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C86C69" w14:textId="502A28B2" w:rsidR="00225D78" w:rsidRDefault="00726608" w:rsidP="00CE3F94">
      <w:pPr>
        <w:pStyle w:val="Topptekst"/>
      </w:pPr>
      <w:r w:rsidRPr="00DE1DE7">
        <w:rPr>
          <w:noProof/>
        </w:rPr>
        <w:drawing>
          <wp:anchor distT="0" distB="478790" distL="114300" distR="114300" simplePos="0" relativeHeight="251658241" behindDoc="0" locked="1" layoutInCell="1" allowOverlap="1" wp14:anchorId="7A06C2F1" wp14:editId="7071A204">
            <wp:simplePos x="0" y="0"/>
            <wp:positionH relativeFrom="margin">
              <wp:posOffset>0</wp:posOffset>
            </wp:positionH>
            <wp:positionV relativeFrom="page">
              <wp:posOffset>504190</wp:posOffset>
            </wp:positionV>
            <wp:extent cx="1479600" cy="450000"/>
            <wp:effectExtent l="0" t="0" r="6350" b="7620"/>
            <wp:wrapTopAndBottom/>
            <wp:docPr id="395424984"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424984" name="Logo" descr="Telemark fylkeskommune logo."/>
                    <pic:cNvPicPr/>
                  </pic:nvPicPr>
                  <pic:blipFill>
                    <a:blip r:embed="rId11">
                      <a:extLst>
                        <a:ext uri="{96DAC541-7B7A-43D3-8B79-37D633B846F1}">
                          <asvg:svgBlip xmlns:asvg="http://schemas.microsoft.com/office/drawing/2016/SVG/main" r:embed="rId12"/>
                        </a:ext>
                      </a:extLst>
                    </a:blip>
                    <a:stretch>
                      <a:fillRect/>
                    </a:stretch>
                  </pic:blipFill>
                  <pic:spPr>
                    <a:xfrm>
                      <a:off x="0" y="0"/>
                      <a:ext cx="1479600" cy="450000"/>
                    </a:xfrm>
                    <a:prstGeom prst="rect">
                      <a:avLst/>
                    </a:prstGeom>
                  </pic:spPr>
                </pic:pic>
              </a:graphicData>
            </a:graphic>
            <wp14:sizeRelH relativeFrom="margin">
              <wp14:pctWidth>0</wp14:pctWidth>
            </wp14:sizeRelH>
            <wp14:sizeRelV relativeFrom="margin">
              <wp14:pctHeight>0</wp14:pctHeight>
            </wp14:sizeRelV>
          </wp:anchor>
        </w:drawing>
      </w:r>
    </w:p>
    <w:p w14:paraId="3CEDAA13" w14:textId="535BBFF7" w:rsidR="007E2BD1" w:rsidRDefault="0057107C" w:rsidP="5DEE7FA8">
      <w:pPr>
        <w:rPr>
          <w:rFonts w:ascii="Calibri" w:eastAsia="Calibri" w:hAnsi="Calibri" w:cs="Calibri"/>
          <w:color w:val="000000" w:themeColor="text1"/>
          <w:sz w:val="24"/>
          <w:szCs w:val="24"/>
        </w:rPr>
      </w:pPr>
      <w:r w:rsidRPr="5DEE7FA8">
        <w:rPr>
          <w:b/>
          <w:bCs/>
          <w:sz w:val="40"/>
          <w:szCs w:val="40"/>
        </w:rPr>
        <w:t>Skogmo V</w:t>
      </w:r>
      <w:r w:rsidR="43802309" w:rsidRPr="5DEE7FA8">
        <w:rPr>
          <w:b/>
          <w:bCs/>
          <w:sz w:val="40"/>
          <w:szCs w:val="40"/>
        </w:rPr>
        <w:t>GS</w:t>
      </w:r>
      <w:r w:rsidRPr="5DEE7FA8">
        <w:rPr>
          <w:b/>
          <w:bCs/>
          <w:sz w:val="40"/>
          <w:szCs w:val="40"/>
        </w:rPr>
        <w:t xml:space="preserve"> – </w:t>
      </w:r>
      <w:r w:rsidR="186C7E18" w:rsidRPr="5DEE7FA8">
        <w:rPr>
          <w:b/>
          <w:bCs/>
          <w:sz w:val="40"/>
          <w:szCs w:val="40"/>
        </w:rPr>
        <w:t>Riving og ombygging av arealer</w:t>
      </w:r>
    </w:p>
    <w:p w14:paraId="4D326358" w14:textId="77777777" w:rsidR="0057107C" w:rsidRDefault="0057107C" w:rsidP="007E2BD1">
      <w:pPr>
        <w:rPr>
          <w:sz w:val="40"/>
          <w:szCs w:val="40"/>
        </w:rPr>
      </w:pPr>
    </w:p>
    <w:p w14:paraId="60FC8ABD" w14:textId="38D1A88B" w:rsidR="007E2BD1" w:rsidRPr="00130667" w:rsidRDefault="007E2BD1" w:rsidP="007E2BD1">
      <w:pPr>
        <w:rPr>
          <w:sz w:val="40"/>
          <w:szCs w:val="40"/>
        </w:rPr>
      </w:pPr>
      <w:r w:rsidRPr="00130667">
        <w:rPr>
          <w:sz w:val="40"/>
          <w:szCs w:val="40"/>
        </w:rPr>
        <w:t xml:space="preserve">Bilag </w:t>
      </w:r>
      <w:r w:rsidR="003E0E32">
        <w:rPr>
          <w:sz w:val="40"/>
          <w:szCs w:val="40"/>
        </w:rPr>
        <w:t>6</w:t>
      </w:r>
      <w:r w:rsidRPr="00130667">
        <w:rPr>
          <w:sz w:val="40"/>
          <w:szCs w:val="40"/>
        </w:rPr>
        <w:t xml:space="preserve"> </w:t>
      </w:r>
    </w:p>
    <w:p w14:paraId="197A3A22" w14:textId="77777777" w:rsidR="00130667" w:rsidRDefault="00130667" w:rsidP="00130667">
      <w:pPr>
        <w:rPr>
          <w:b/>
          <w:bCs/>
          <w:sz w:val="28"/>
          <w:szCs w:val="28"/>
        </w:rPr>
      </w:pPr>
    </w:p>
    <w:p w14:paraId="0FB22695" w14:textId="77777777" w:rsidR="00130667" w:rsidRDefault="00130667" w:rsidP="00130667">
      <w:pPr>
        <w:rPr>
          <w:b/>
          <w:bCs/>
          <w:sz w:val="28"/>
          <w:szCs w:val="28"/>
        </w:rPr>
      </w:pPr>
    </w:p>
    <w:p w14:paraId="5F2B5214" w14:textId="77777777" w:rsidR="00130667" w:rsidRDefault="00130667" w:rsidP="00130667">
      <w:pPr>
        <w:rPr>
          <w:b/>
          <w:bCs/>
          <w:sz w:val="28"/>
          <w:szCs w:val="28"/>
        </w:rPr>
      </w:pPr>
    </w:p>
    <w:p w14:paraId="62EF1B92" w14:textId="1D69496C" w:rsidR="00130667" w:rsidRPr="0090518D" w:rsidRDefault="00130667" w:rsidP="00130667">
      <w:pPr>
        <w:rPr>
          <w:b/>
          <w:bCs/>
        </w:rPr>
      </w:pPr>
      <w:r>
        <w:rPr>
          <w:noProof/>
        </w:rPr>
        <mc:AlternateContent>
          <mc:Choice Requires="wpg">
            <w:drawing>
              <wp:anchor distT="0" distB="0" distL="114300" distR="114300" simplePos="0" relativeHeight="251658245" behindDoc="0" locked="0" layoutInCell="1" allowOverlap="1" wp14:anchorId="59861F23" wp14:editId="2834DE93">
                <wp:simplePos x="0" y="0"/>
                <wp:positionH relativeFrom="margin">
                  <wp:posOffset>0</wp:posOffset>
                </wp:positionH>
                <wp:positionV relativeFrom="margin">
                  <wp:posOffset>2818765</wp:posOffset>
                </wp:positionV>
                <wp:extent cx="6049010" cy="5143500"/>
                <wp:effectExtent l="0" t="0" r="8890" b="0"/>
                <wp:wrapSquare wrapText="bothSides"/>
                <wp:docPr id="2048992665" name="Grafikk" descr="Grafisk element med bildetekst og tekstboks. "/>
                <wp:cNvGraphicFramePr/>
                <a:graphic xmlns:a="http://schemas.openxmlformats.org/drawingml/2006/main">
                  <a:graphicData uri="http://schemas.microsoft.com/office/word/2010/wordprocessingGroup">
                    <wpg:wgp>
                      <wpg:cNvGrpSpPr/>
                      <wpg:grpSpPr>
                        <a:xfrm>
                          <a:off x="0" y="0"/>
                          <a:ext cx="6049010" cy="5143500"/>
                          <a:chOff x="0" y="0"/>
                          <a:chExt cx="6049255" cy="6050795"/>
                        </a:xfrm>
                      </wpg:grpSpPr>
                      <wps:wsp>
                        <wps:cNvPr id="494136139" name="Form oppe til høyre"/>
                        <wps:cNvSpPr/>
                        <wps:spPr>
                          <a:xfrm>
                            <a:off x="3023858" y="0"/>
                            <a:ext cx="3025397" cy="3025397"/>
                          </a:xfrm>
                          <a:custGeom>
                            <a:avLst/>
                            <a:gdLst>
                              <a:gd name="connsiteX0" fmla="*/ 3025398 w 3025397"/>
                              <a:gd name="connsiteY0" fmla="*/ 3025398 h 3025397"/>
                              <a:gd name="connsiteX1" fmla="*/ 0 w 3025397"/>
                              <a:gd name="connsiteY1" fmla="*/ 3025398 h 3025397"/>
                              <a:gd name="connsiteX2" fmla="*/ 3025398 w 3025397"/>
                              <a:gd name="connsiteY2" fmla="*/ 0 h 3025397"/>
                              <a:gd name="connsiteX3" fmla="*/ 3025398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3025398" y="3025398"/>
                                </a:moveTo>
                                <a:lnTo>
                                  <a:pt x="0" y="3025398"/>
                                </a:lnTo>
                                <a:cubicBezTo>
                                  <a:pt x="0" y="1354574"/>
                                  <a:pt x="1354574" y="0"/>
                                  <a:pt x="3025398" y="0"/>
                                </a:cubicBezTo>
                                <a:lnTo>
                                  <a:pt x="3025398" y="3025398"/>
                                </a:lnTo>
                                <a:close/>
                              </a:path>
                            </a:pathLst>
                          </a:custGeom>
                          <a:solidFill>
                            <a:srgbClr val="005260"/>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56269803" name="Form (bilde) til venstre"/>
                        <wps:cNvSpPr/>
                        <wps:spPr>
                          <a:xfrm>
                            <a:off x="0" y="0"/>
                            <a:ext cx="3025397" cy="6050795"/>
                          </a:xfrm>
                          <a:custGeom>
                            <a:avLst/>
                            <a:gdLst>
                              <a:gd name="connsiteX0" fmla="*/ 0 w 3025397"/>
                              <a:gd name="connsiteY0" fmla="*/ 6050796 h 6050795"/>
                              <a:gd name="connsiteX1" fmla="*/ 0 w 3025397"/>
                              <a:gd name="connsiteY1" fmla="*/ 6050796 h 6050795"/>
                              <a:gd name="connsiteX2" fmla="*/ 3025398 w 3025397"/>
                              <a:gd name="connsiteY2" fmla="*/ 3025398 h 6050795"/>
                              <a:gd name="connsiteX3" fmla="*/ 3025398 w 3025397"/>
                              <a:gd name="connsiteY3" fmla="*/ 0 h 6050795"/>
                              <a:gd name="connsiteX4" fmla="*/ 0 w 3025397"/>
                              <a:gd name="connsiteY4" fmla="*/ 0 h 6050795"/>
                              <a:gd name="connsiteX5" fmla="*/ 0 w 3025397"/>
                              <a:gd name="connsiteY5" fmla="*/ 6050796 h 60507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025397" h="6050795">
                                <a:moveTo>
                                  <a:pt x="0" y="6050796"/>
                                </a:moveTo>
                                <a:lnTo>
                                  <a:pt x="0" y="6050796"/>
                                </a:lnTo>
                                <a:cubicBezTo>
                                  <a:pt x="1670824" y="6050796"/>
                                  <a:pt x="3025398" y="4696221"/>
                                  <a:pt x="3025398" y="3025398"/>
                                </a:cubicBezTo>
                                <a:lnTo>
                                  <a:pt x="3025398" y="0"/>
                                </a:lnTo>
                                <a:lnTo>
                                  <a:pt x="0" y="0"/>
                                </a:lnTo>
                                <a:lnTo>
                                  <a:pt x="0" y="6050796"/>
                                </a:lnTo>
                              </a:path>
                            </a:pathLst>
                          </a:custGeom>
                          <a:solidFill>
                            <a:srgbClr val="14828C"/>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6944228" name="boks nede til høyre"/>
                        <wps:cNvSpPr/>
                        <wps:spPr>
                          <a:xfrm>
                            <a:off x="3023858" y="3023857"/>
                            <a:ext cx="3025397" cy="3025397"/>
                          </a:xfrm>
                          <a:custGeom>
                            <a:avLst/>
                            <a:gdLst>
                              <a:gd name="connsiteX0" fmla="*/ 0 w 3025397"/>
                              <a:gd name="connsiteY0" fmla="*/ 0 h 3025397"/>
                              <a:gd name="connsiteX1" fmla="*/ 3025398 w 3025397"/>
                              <a:gd name="connsiteY1" fmla="*/ 0 h 3025397"/>
                              <a:gd name="connsiteX2" fmla="*/ 3025398 w 3025397"/>
                              <a:gd name="connsiteY2" fmla="*/ 3025398 h 3025397"/>
                              <a:gd name="connsiteX3" fmla="*/ 0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0" y="0"/>
                                </a:moveTo>
                                <a:lnTo>
                                  <a:pt x="3025398" y="0"/>
                                </a:lnTo>
                                <a:lnTo>
                                  <a:pt x="3025398" y="3025398"/>
                                </a:lnTo>
                                <a:lnTo>
                                  <a:pt x="0" y="3025398"/>
                                </a:lnTo>
                                <a:close/>
                              </a:path>
                            </a:pathLst>
                          </a:custGeom>
                          <a:solidFill>
                            <a:srgbClr val="CCDCDF"/>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xmlns:a14="http://schemas.microsoft.com/office/drawing/2010/main" xmlns:dgm="http://schemas.openxmlformats.org/drawingml/2006/diagram" xmlns:asvg="http://schemas.microsoft.com/office/drawing/2016/SVG/main" xmlns:pic="http://schemas.openxmlformats.org/drawingml/2006/picture" xmlns:a="http://schemas.openxmlformats.org/drawingml/2006/main">
            <w:pict w14:anchorId="7894D463">
              <v:group id="Grafikk" style="position:absolute;margin-left:0;margin-top:221.95pt;width:476.3pt;height:405pt;z-index:251664387;mso-position-horizontal-relative:margin;mso-position-vertical-relative:margin" alt="Grafisk element med bildetekst og tekstboks. " coordsize="60492,60507" o:spid="_x0000_s1026" w14:anchorId="4A98CE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GpVwUAANQYAAAOAAAAZHJzL2Uyb0RvYy54bWzsWV9v2zYQfx+w70DoaRvQWJIlxTbiFJmz&#10;BAWCLkAytH2kacoSJokaSf9JP9ne98V6JEWbilXISdoBw/Jik+Yd7/i70/2O8tnbbVmgNeUiZ9XU&#10;C058D9GKsEVeLafeH/dXb0YeEhJXC1ywik69Byq8t+c//nC2qSc0ZBkrFpQj2KQSk0099TIp68lg&#10;IEhGSyxOWE0rWEwZL7GEKV8OFhxvYPeyGIS+nww2jC9qzggVAn69NIveud4/TSmRv6epoBIVUw98&#10;k/qT68+5+hycn+HJkuM6y0njBn6GFyXOKzC62+oSS4xWPD/YqswJZ4Kl8oSwcsDSNCdUnwFOE/iP&#10;TnPN2arWZ1lONst6BxNA+winZ29L3q+veX1X33JAYlMvAQs9U2fZprxU3+Al2mrIHnaQ0a1EBH5M&#10;/GgMjnuIwFocRMPYb0AlGSB/oEey3xzNMI6NZuLH/uk4VuEYWMODljubGhJE7DEQL8PgLsM11dCK&#10;CWBwy1G+mHrROAqGSTAce6jCJaTrFSQeYnVNkcwLlP3z9wOnyknlDajtcBMTARB2gDb0w+Eohofg&#10;EDpYiofjUwOAnbgA4AlZCXlNmY4CXt8ICcuQYwsYmUHjJmFVJXJJP0Ig0rKADP5lgMyWI7RpRqdN&#10;si8eKX3qUsp6lD4GjiW/34Yrbh3rtRE6NqxS72lcJR/12hg+x0aXUssSJPEuSjizgSPbqokcjBBW&#10;JdLXVaNmQj0pbhghX+wUAmTSArRU2HuUAWpXOXiSMqDnKodPUgZYXOWhqwyI7I/PoS6rilzoiiw9&#10;BBWZewgq8lzp4EmNpULNDtFm6tknBGX7sVov2ZreMy0pFYhNomhX7NjAt5csKlcD8h/cbstaCbKa&#10;5+RX+vlQPhjGUXwaNf5q0/YntV1TBesDn3bBbO1s7R3Kf8WvgglqjqWw0mVzB5rC2qkcghX54iov&#10;CgWS4Mv5rOBojRUj+nGYWIdaYkWlMFd1HQMrpwWWOlErpvYxIeJCXmKRmZ20ssGihELEjWsF5CuU&#10;cVsd1WjOFg9QbTkzVCxqcpXDTjdYyFvMoXKBTegnYDVj/LOHNsDNU0/8tcJQeVHxroLCPw6iCMSk&#10;nkAQQphwd2XurlSrcsbgsPBcgDU9VPKysMOUs/IDtBEXyios4YqAbXj+JOSkmcwkzGEJGhFCLy4M&#10;MqwExG+qu5qozXUGwknutx8wr1ENw6kngSffM0s2eGKLOERICRhZpVmxi5Vkaa4qvEbM4NRMgPgM&#10;53x3Bgz8OAmT8ciHZ9mhwJ/mOTRqP2sWXNNKyCfSIEC3fyZs72AyuyHArg6gncYWO6e0Lh9zWYsA&#10;j6AlFVLLl8aDBCjD8UUZe8SXL6G+o224LNZUgH6S7VLqPU0Xl/WSrKukSLYHsciB+YiotMV7d4ce&#10;chfEI3Z3xTvj8Urekn5qkXdvzwERc5lfs6JhfFXcehoWCIirbG8ButsxmzStwEvbBpulyqd9M2Ao&#10;11SoJh8UkYHlvUybnrtkrURXwxAkp/4oNBg5FoADDrqDKBknYah7tq7ldjPQtmU9ONzUMryVsN/u&#10;yY+RcXwHdMwuMHhBAxJEo3A0a+DWPYTtU14bkP9pA5KMknEUhSHcmU0DMmd/ClTRxTe5g8MDBPfx&#10;5irc2YjYrsSUAPsOxO2nv3cjcsSttes63UvartIRNrq6iV4bXUqtm3FXQ9XuJnptuOK2N2rZgJr0&#10;evtuETgg8u/cvp1GH2x+jUAtje0uBSBrScl+H9KY1bJ3S3Mnb8sb+92S5JvcmWezy9nl1Stl/Sfu&#10;zPodMrw61+1c85pfvZt35/qOvf8z4vwLAAAA//8DAFBLAwQUAAYACAAAACEAqH7Ba+AAAAAJAQAA&#10;DwAAAGRycy9kb3ducmV2LnhtbEyPQUvDQBCF74L/YRnBm90kbYqN2ZRS1FMRbAXxts1Ok9DsbMhu&#10;k/TfO57scd57vPlevp5sKwbsfeNIQTyLQCCVzjRUKfg6vD09g/BBk9GtI1RwRQ/r4v4u15lxI33i&#10;sA+V4BLymVZQh9BlUvqyRqv9zHVI7J1cb3Xgs6+k6fXI5baVSRQtpdUN8Ydad7itsTzvL1bB+6jH&#10;zTx+HXbn0/b6c0g/vncxKvX4MG1eQAScwn8Y/vAZHQpmOroLGS9aBTwkKFgs5isQbK/SZAniyLkk&#10;ZUkWubxdUPwCAAD//wMAUEsBAi0AFAAGAAgAAAAhALaDOJL+AAAA4QEAABMAAAAAAAAAAAAAAAAA&#10;AAAAAFtDb250ZW50X1R5cGVzXS54bWxQSwECLQAUAAYACAAAACEAOP0h/9YAAACUAQAACwAAAAAA&#10;AAAAAAAAAAAvAQAAX3JlbHMvLnJlbHNQSwECLQAUAAYACAAAACEAHsfhqVcFAADUGAAADgAAAAAA&#10;AAAAAAAAAAAuAgAAZHJzL2Uyb0RvYy54bWxQSwECLQAUAAYACAAAACEAqH7Ba+AAAAAJAQAADwAA&#10;AAAAAAAAAAAAAACxBwAAZHJzL2Rvd25yZXYueG1sUEsFBgAAAAAEAAQA8wAAAL4IAAAAAA==&#10;">
                <v:shape id="Form oppe til høyre" style="position:absolute;left:30238;width:30254;height:30253;visibility:visible;mso-wrap-style:square;v-text-anchor:middle" coordsize="3025397,3025397" o:spid="_x0000_s1027" fillcolor="#005260" stroked="f" strokeweight="0" path="m3025398,3025398l,3025398c,1354574,1354574,,3025398,r,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RgywAAAOIAAAAPAAAAZHJzL2Rvd25yZXYueG1sRI/BbsIw&#10;EETvlfoP1lbqBYGTQkNIMagFqubSA5APWMXbJGq8jmID6d9jJKQeRzPzRrNcD6YVZ+pdY1lBPIlA&#10;EJdWN1wpKI6f4xSE88gaW8uk4I8crFePD0vMtL3wns4HX4kAYZehgtr7LpPSlTUZdBPbEQfvx/YG&#10;fZB9JXWPlwA3rXyJokQabDgs1NjRpqby93AyCprXb0y+tnYzjz52RU6nchTbVKnnp+H9DYSnwf+H&#10;7+1cK5gtZvE0iacLuF0Kd0CurgAAAP//AwBQSwECLQAUAAYACAAAACEA2+H2y+4AAACFAQAAEwAA&#10;AAAAAAAAAAAAAAAAAAAAW0NvbnRlbnRfVHlwZXNdLnhtbFBLAQItABQABgAIAAAAIQBa9CxbvwAA&#10;ABUBAAALAAAAAAAAAAAAAAAAAB8BAABfcmVscy8ucmVsc1BLAQItABQABgAIAAAAIQAlBhRgywAA&#10;AOIAAAAPAAAAAAAAAAAAAAAAAAcCAABkcnMvZG93bnJldi54bWxQSwUGAAAAAAMAAwC3AAAA/wIA&#10;AAAA&#10;">
                  <v:stroke joinstyle="miter"/>
                  <v:path arrowok="t" o:connecttype="custom" o:connectlocs="3025398,3025398;0,3025398;3025398,0;3025398,3025398" o:connectangles="0,0,0,0"/>
                </v:shape>
                <v:shape id="Form (bilde) til venstre" style="position:absolute;width:30253;height:60507;visibility:visible;mso-wrap-style:square;v-text-anchor:middle" coordsize="3025397,6050795" o:spid="_x0000_s1028" fillcolor="#14828c" stroked="f" strokeweight="0" path="m,6050796r,c1670824,6050796,3025398,4696221,3025398,3025398l3025398,,,,,60507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IxxgAAAOMAAAAPAAAAZHJzL2Rvd25yZXYueG1sRE9PS8Mw&#10;FL8L+w7hDby5ZJuWWZeNORjqcdWDx0fybMuSl9LErv32RhA8vt//t92P3omB+tgG1rBcKBDEJtiW&#10;aw0f76e7DYiYkC26wKRhogj73exmi6UNVz7TUKVa5BCOJWpoUupKKaNpyGNchI44c1+h95jy2dfS&#10;9njN4d7JlVKF9Nhybmiwo2ND5lJ9ew2cPo/GDCd/v3TTunpz7fMLT1rfzsfDE4hEY/oX/7lfbZ6v&#10;HopV8bhRa/j9KQMgdz8AAAD//wMAUEsBAi0AFAAGAAgAAAAhANvh9svuAAAAhQEAABMAAAAAAAAA&#10;AAAAAAAAAAAAAFtDb250ZW50X1R5cGVzXS54bWxQSwECLQAUAAYACAAAACEAWvQsW78AAAAVAQAA&#10;CwAAAAAAAAAAAAAAAAAfAQAAX3JlbHMvLnJlbHNQSwECLQAUAAYACAAAACEAxTHiMcYAAADjAAAA&#10;DwAAAAAAAAAAAAAAAAAHAgAAZHJzL2Rvd25yZXYueG1sUEsFBgAAAAADAAMAtwAAAPoCAAAAAA==&#10;">
                  <v:stroke joinstyle="miter"/>
                  <v:path arrowok="t" o:connecttype="custom" o:connectlocs="0,6050796;0,6050796;3025398,3025398;3025398,0;0,0;0,6050796" o:connectangles="0,0,0,0,0,0"/>
                </v:shape>
                <v:shape id="boks nede til høyre" style="position:absolute;left:30238;top:30238;width:30254;height:30254;visibility:visible;mso-wrap-style:square;v-text-anchor:middle" coordsize="3025397,3025397" o:spid="_x0000_s1029" fillcolor="#ccdcdf" stroked="f" strokeweight="0" path="m,l3025398,r,3025398l,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Nb+yAAAAOMAAAAPAAAAZHJzL2Rvd25yZXYueG1sRI9Ba8Mw&#10;DIXvg/4Ho8Iuo3UaSsiyuqXdGKzHtfsBIlaTsFgOtptk/346DHaU3tN7n3aH2fVqpBA7zwY26wwU&#10;ce1tx42Br+v7qgQVE7LF3jMZ+KEIh/3iYYeV9RN/0nhJjZIQjhUaaFMaKq1j3ZLDuPYDsWg3Hxwm&#10;GUOjbcBJwl2v8ywrtMOOpaHFgV5bqr8vd2fgLZTnPuQJLU+Unc7H8f7kRmMel/PxBVSiOf2b/64/&#10;rOAXZfG83ea5QMtPsgC9/wUAAP//AwBQSwECLQAUAAYACAAAACEA2+H2y+4AAACFAQAAEwAAAAAA&#10;AAAAAAAAAAAAAAAAW0NvbnRlbnRfVHlwZXNdLnhtbFBLAQItABQABgAIAAAAIQBa9CxbvwAAABUB&#10;AAALAAAAAAAAAAAAAAAAAB8BAABfcmVscy8ucmVsc1BLAQItABQABgAIAAAAIQBBqNb+yAAAAOMA&#10;AAAPAAAAAAAAAAAAAAAAAAcCAABkcnMvZG93bnJldi54bWxQSwUGAAAAAAMAAwC3AAAA/AIAAAAA&#10;">
                  <v:stroke joinstyle="miter"/>
                  <v:path arrowok="t" o:connecttype="custom" o:connectlocs="0,0;3025398,0;3025398,3025398;0,3025398" o:connectangles="0,0,0,0"/>
                </v:shape>
                <w10:wrap type="square" anchorx="margin" anchory="margin"/>
              </v:group>
            </w:pict>
          </mc:Fallback>
        </mc:AlternateContent>
      </w:r>
      <w:r w:rsidRPr="0090518D">
        <w:rPr>
          <w:b/>
          <w:bCs/>
          <w:sz w:val="28"/>
          <w:szCs w:val="28"/>
        </w:rPr>
        <w:t>Byggherrens plan for sikkerhet, helse og arbeidsmiljø (SHA plan)</w:t>
      </w:r>
    </w:p>
    <w:p w14:paraId="279D91CD" w14:textId="4A5FFB11" w:rsidR="00130667" w:rsidRPr="00316A6E" w:rsidRDefault="00130667" w:rsidP="007E2BD1">
      <w:pPr>
        <w:rPr>
          <w:b/>
          <w:bCs/>
          <w:sz w:val="40"/>
          <w:szCs w:val="40"/>
        </w:rPr>
      </w:pPr>
    </w:p>
    <w:p w14:paraId="77CCEF88" w14:textId="6BA2F19C" w:rsidR="00CE63A4" w:rsidRDefault="00CE63A4" w:rsidP="00E37D65"/>
    <w:p w14:paraId="523DC48E" w14:textId="1D6C6707" w:rsidR="00E37D65" w:rsidRDefault="00E37D65" w:rsidP="00CC0810">
      <w:pPr>
        <w:autoSpaceDE/>
        <w:autoSpaceDN/>
      </w:pPr>
    </w:p>
    <w:p w14:paraId="2DB36FF5" w14:textId="77777777" w:rsidR="00E21FBC" w:rsidRDefault="00E21FBC" w:rsidP="00CC0810">
      <w:pPr>
        <w:autoSpaceDE/>
        <w:autoSpaceDN/>
      </w:pPr>
    </w:p>
    <w:p w14:paraId="01753D64" w14:textId="77777777" w:rsidR="00E21FBC" w:rsidRDefault="00E21FBC" w:rsidP="00CC0810">
      <w:pPr>
        <w:autoSpaceDE/>
        <w:autoSpaceDN/>
      </w:pPr>
    </w:p>
    <w:p w14:paraId="43368BF2" w14:textId="77777777" w:rsidR="00E21FBC" w:rsidRDefault="00E21FBC" w:rsidP="00CC0810">
      <w:pPr>
        <w:autoSpaceDE/>
        <w:autoSpaceDN/>
      </w:pPr>
    </w:p>
    <w:p w14:paraId="2211A36C" w14:textId="77777777" w:rsidR="00E21FBC" w:rsidRPr="00CC0810" w:rsidRDefault="00E21FBC" w:rsidP="00CC0810">
      <w:pPr>
        <w:autoSpaceDE/>
        <w:autoSpaceDN/>
      </w:pPr>
    </w:p>
    <w:sdt>
      <w:sdtPr>
        <w:rPr>
          <w:rFonts w:ascii="Times New Roman" w:eastAsia="Times New Roman" w:hAnsi="Times New Roman" w:cs="Times New Roman"/>
          <w:color w:val="auto"/>
          <w:sz w:val="20"/>
          <w:szCs w:val="20"/>
        </w:rPr>
        <w:id w:val="-32888799"/>
        <w:docPartObj>
          <w:docPartGallery w:val="Table of Contents"/>
          <w:docPartUnique/>
        </w:docPartObj>
      </w:sdtPr>
      <w:sdtEndPr>
        <w:rPr>
          <w:b/>
          <w:bCs/>
        </w:rPr>
      </w:sdtEndPr>
      <w:sdtContent>
        <w:p w14:paraId="26AA6B3B" w14:textId="77777777" w:rsidR="00CE63A4" w:rsidRPr="00130667" w:rsidRDefault="00CE63A4">
          <w:pPr>
            <w:pStyle w:val="Overskriftforinnholdsfortegnelse"/>
            <w:rPr>
              <w:b/>
              <w:bCs/>
              <w:color w:val="000000" w:themeColor="text1"/>
            </w:rPr>
          </w:pPr>
          <w:r w:rsidRPr="00130667">
            <w:rPr>
              <w:b/>
              <w:bCs/>
              <w:color w:val="000000" w:themeColor="text1"/>
            </w:rPr>
            <w:t>Innhold</w:t>
          </w:r>
        </w:p>
        <w:p w14:paraId="3E0DAC5D" w14:textId="7A7D5588" w:rsidR="004E0BD6" w:rsidRDefault="00CE63A4">
          <w:pPr>
            <w:pStyle w:val="INNH1"/>
            <w:tabs>
              <w:tab w:val="left" w:pos="480"/>
              <w:tab w:val="right" w:leader="dot" w:pos="9060"/>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30780667" w:history="1">
            <w:r w:rsidR="004E0BD6" w:rsidRPr="00672B88">
              <w:rPr>
                <w:rStyle w:val="Hyperkobling"/>
                <w:noProof/>
              </w:rPr>
              <w:t>1</w:t>
            </w:r>
            <w:r w:rsidR="004E0BD6">
              <w:rPr>
                <w:rFonts w:asciiTheme="minorHAnsi" w:eastAsiaTheme="minorEastAsia" w:hAnsiTheme="minorHAnsi" w:cstheme="minorBidi"/>
                <w:noProof/>
                <w:kern w:val="2"/>
                <w:sz w:val="24"/>
                <w:szCs w:val="24"/>
                <w14:ligatures w14:val="standardContextual"/>
              </w:rPr>
              <w:tab/>
            </w:r>
            <w:r w:rsidR="004E0BD6" w:rsidRPr="00672B88">
              <w:rPr>
                <w:rStyle w:val="Hyperkobling"/>
                <w:noProof/>
              </w:rPr>
              <w:t>Innledning</w:t>
            </w:r>
            <w:r w:rsidR="004E0BD6">
              <w:rPr>
                <w:noProof/>
                <w:webHidden/>
              </w:rPr>
              <w:tab/>
            </w:r>
            <w:r w:rsidR="004E0BD6">
              <w:rPr>
                <w:noProof/>
                <w:webHidden/>
              </w:rPr>
              <w:fldChar w:fldCharType="begin"/>
            </w:r>
            <w:r w:rsidR="004E0BD6">
              <w:rPr>
                <w:noProof/>
                <w:webHidden/>
              </w:rPr>
              <w:instrText xml:space="preserve"> PAGEREF _Toc230780667 \h </w:instrText>
            </w:r>
            <w:r w:rsidR="004E0BD6">
              <w:rPr>
                <w:noProof/>
                <w:webHidden/>
              </w:rPr>
            </w:r>
            <w:r w:rsidR="004E0BD6">
              <w:rPr>
                <w:noProof/>
                <w:webHidden/>
              </w:rPr>
              <w:fldChar w:fldCharType="separate"/>
            </w:r>
            <w:r w:rsidR="004E0BD6">
              <w:rPr>
                <w:noProof/>
                <w:webHidden/>
              </w:rPr>
              <w:t>2</w:t>
            </w:r>
            <w:r w:rsidR="004E0BD6">
              <w:rPr>
                <w:noProof/>
                <w:webHidden/>
              </w:rPr>
              <w:fldChar w:fldCharType="end"/>
            </w:r>
          </w:hyperlink>
        </w:p>
        <w:p w14:paraId="2D9A2E2C" w14:textId="0AA2231C"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68" w:history="1">
            <w:r w:rsidRPr="00672B88">
              <w:rPr>
                <w:rStyle w:val="Hyperkobling"/>
                <w:noProof/>
              </w:rPr>
              <w:t>1.1</w:t>
            </w:r>
            <w:r>
              <w:rPr>
                <w:rFonts w:asciiTheme="minorHAnsi" w:eastAsiaTheme="minorEastAsia" w:hAnsiTheme="minorHAnsi" w:cstheme="minorBidi"/>
                <w:noProof/>
                <w:kern w:val="2"/>
                <w:sz w:val="24"/>
                <w:szCs w:val="24"/>
                <w14:ligatures w14:val="standardContextual"/>
              </w:rPr>
              <w:tab/>
            </w:r>
            <w:r w:rsidRPr="00672B88">
              <w:rPr>
                <w:rStyle w:val="Hyperkobling"/>
                <w:noProof/>
              </w:rPr>
              <w:t>Formål med planen</w:t>
            </w:r>
            <w:r>
              <w:rPr>
                <w:noProof/>
                <w:webHidden/>
              </w:rPr>
              <w:tab/>
            </w:r>
            <w:r>
              <w:rPr>
                <w:noProof/>
                <w:webHidden/>
              </w:rPr>
              <w:fldChar w:fldCharType="begin"/>
            </w:r>
            <w:r>
              <w:rPr>
                <w:noProof/>
                <w:webHidden/>
              </w:rPr>
              <w:instrText xml:space="preserve"> PAGEREF _Toc230780668 \h </w:instrText>
            </w:r>
            <w:r>
              <w:rPr>
                <w:noProof/>
                <w:webHidden/>
              </w:rPr>
            </w:r>
            <w:r>
              <w:rPr>
                <w:noProof/>
                <w:webHidden/>
              </w:rPr>
              <w:fldChar w:fldCharType="separate"/>
            </w:r>
            <w:r>
              <w:rPr>
                <w:noProof/>
                <w:webHidden/>
              </w:rPr>
              <w:t>2</w:t>
            </w:r>
            <w:r>
              <w:rPr>
                <w:noProof/>
                <w:webHidden/>
              </w:rPr>
              <w:fldChar w:fldCharType="end"/>
            </w:r>
          </w:hyperlink>
        </w:p>
        <w:p w14:paraId="0EEA2547" w14:textId="1EEC6124"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69" w:history="1">
            <w:r w:rsidRPr="00672B88">
              <w:rPr>
                <w:rStyle w:val="Hyperkobling"/>
                <w:noProof/>
              </w:rPr>
              <w:t>1.2</w:t>
            </w:r>
            <w:r>
              <w:rPr>
                <w:rFonts w:asciiTheme="minorHAnsi" w:eastAsiaTheme="minorEastAsia" w:hAnsiTheme="minorHAnsi" w:cstheme="minorBidi"/>
                <w:noProof/>
                <w:kern w:val="2"/>
                <w:sz w:val="24"/>
                <w:szCs w:val="24"/>
                <w14:ligatures w14:val="standardContextual"/>
              </w:rPr>
              <w:tab/>
            </w:r>
            <w:r w:rsidRPr="00672B88">
              <w:rPr>
                <w:rStyle w:val="Hyperkobling"/>
                <w:noProof/>
              </w:rPr>
              <w:t>Oppdatering og distribusjon av SHA – planen</w:t>
            </w:r>
            <w:r>
              <w:rPr>
                <w:noProof/>
                <w:webHidden/>
              </w:rPr>
              <w:tab/>
            </w:r>
            <w:r>
              <w:rPr>
                <w:noProof/>
                <w:webHidden/>
              </w:rPr>
              <w:fldChar w:fldCharType="begin"/>
            </w:r>
            <w:r>
              <w:rPr>
                <w:noProof/>
                <w:webHidden/>
              </w:rPr>
              <w:instrText xml:space="preserve"> PAGEREF _Toc230780669 \h </w:instrText>
            </w:r>
            <w:r>
              <w:rPr>
                <w:noProof/>
                <w:webHidden/>
              </w:rPr>
            </w:r>
            <w:r>
              <w:rPr>
                <w:noProof/>
                <w:webHidden/>
              </w:rPr>
              <w:fldChar w:fldCharType="separate"/>
            </w:r>
            <w:r>
              <w:rPr>
                <w:noProof/>
                <w:webHidden/>
              </w:rPr>
              <w:t>2</w:t>
            </w:r>
            <w:r>
              <w:rPr>
                <w:noProof/>
                <w:webHidden/>
              </w:rPr>
              <w:fldChar w:fldCharType="end"/>
            </w:r>
          </w:hyperlink>
        </w:p>
        <w:p w14:paraId="47A4DFB9" w14:textId="4AAAD80F"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70" w:history="1">
            <w:r w:rsidRPr="00672B88">
              <w:rPr>
                <w:rStyle w:val="Hyperkobling"/>
                <w:noProof/>
              </w:rPr>
              <w:t>1.3</w:t>
            </w:r>
            <w:r>
              <w:rPr>
                <w:rFonts w:asciiTheme="minorHAnsi" w:eastAsiaTheme="minorEastAsia" w:hAnsiTheme="minorHAnsi" w:cstheme="minorBidi"/>
                <w:noProof/>
                <w:kern w:val="2"/>
                <w:sz w:val="24"/>
                <w:szCs w:val="24"/>
                <w14:ligatures w14:val="standardContextual"/>
              </w:rPr>
              <w:tab/>
            </w:r>
            <w:r w:rsidRPr="00672B88">
              <w:rPr>
                <w:rStyle w:val="Hyperkobling"/>
                <w:noProof/>
              </w:rPr>
              <w:t>Orientering om prosjektet</w:t>
            </w:r>
            <w:r>
              <w:rPr>
                <w:noProof/>
                <w:webHidden/>
              </w:rPr>
              <w:tab/>
            </w:r>
            <w:r>
              <w:rPr>
                <w:noProof/>
                <w:webHidden/>
              </w:rPr>
              <w:fldChar w:fldCharType="begin"/>
            </w:r>
            <w:r>
              <w:rPr>
                <w:noProof/>
                <w:webHidden/>
              </w:rPr>
              <w:instrText xml:space="preserve"> PAGEREF _Toc230780670 \h </w:instrText>
            </w:r>
            <w:r>
              <w:rPr>
                <w:noProof/>
                <w:webHidden/>
              </w:rPr>
            </w:r>
            <w:r>
              <w:rPr>
                <w:noProof/>
                <w:webHidden/>
              </w:rPr>
              <w:fldChar w:fldCharType="separate"/>
            </w:r>
            <w:r>
              <w:rPr>
                <w:noProof/>
                <w:webHidden/>
              </w:rPr>
              <w:t>3</w:t>
            </w:r>
            <w:r>
              <w:rPr>
                <w:noProof/>
                <w:webHidden/>
              </w:rPr>
              <w:fldChar w:fldCharType="end"/>
            </w:r>
          </w:hyperlink>
        </w:p>
        <w:p w14:paraId="1B278843" w14:textId="17D70AB2"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71" w:history="1">
            <w:r w:rsidRPr="00672B88">
              <w:rPr>
                <w:rStyle w:val="Hyperkobling"/>
                <w:noProof/>
              </w:rPr>
              <w:t>1.4</w:t>
            </w:r>
            <w:r>
              <w:rPr>
                <w:rFonts w:asciiTheme="minorHAnsi" w:eastAsiaTheme="minorEastAsia" w:hAnsiTheme="minorHAnsi" w:cstheme="minorBidi"/>
                <w:noProof/>
                <w:kern w:val="2"/>
                <w:sz w:val="24"/>
                <w:szCs w:val="24"/>
                <w14:ligatures w14:val="standardContextual"/>
              </w:rPr>
              <w:tab/>
            </w:r>
            <w:r w:rsidRPr="00672B88">
              <w:rPr>
                <w:rStyle w:val="Hyperkobling"/>
                <w:noProof/>
              </w:rPr>
              <w:t>Mål for prosjektet:</w:t>
            </w:r>
            <w:r>
              <w:rPr>
                <w:noProof/>
                <w:webHidden/>
              </w:rPr>
              <w:tab/>
            </w:r>
            <w:r>
              <w:rPr>
                <w:noProof/>
                <w:webHidden/>
              </w:rPr>
              <w:fldChar w:fldCharType="begin"/>
            </w:r>
            <w:r>
              <w:rPr>
                <w:noProof/>
                <w:webHidden/>
              </w:rPr>
              <w:instrText xml:space="preserve"> PAGEREF _Toc230780671 \h </w:instrText>
            </w:r>
            <w:r>
              <w:rPr>
                <w:noProof/>
                <w:webHidden/>
              </w:rPr>
            </w:r>
            <w:r>
              <w:rPr>
                <w:noProof/>
                <w:webHidden/>
              </w:rPr>
              <w:fldChar w:fldCharType="separate"/>
            </w:r>
            <w:r>
              <w:rPr>
                <w:noProof/>
                <w:webHidden/>
              </w:rPr>
              <w:t>3</w:t>
            </w:r>
            <w:r>
              <w:rPr>
                <w:noProof/>
                <w:webHidden/>
              </w:rPr>
              <w:fldChar w:fldCharType="end"/>
            </w:r>
          </w:hyperlink>
        </w:p>
        <w:p w14:paraId="56A333D3" w14:textId="40A53314" w:rsidR="004E0BD6" w:rsidRDefault="004E0BD6">
          <w:pPr>
            <w:pStyle w:val="INNH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30780672" w:history="1">
            <w:r w:rsidRPr="00672B88">
              <w:rPr>
                <w:rStyle w:val="Hyperkobling"/>
                <w:noProof/>
              </w:rPr>
              <w:t>2</w:t>
            </w:r>
            <w:r>
              <w:rPr>
                <w:rFonts w:asciiTheme="minorHAnsi" w:eastAsiaTheme="minorEastAsia" w:hAnsiTheme="minorHAnsi" w:cstheme="minorBidi"/>
                <w:noProof/>
                <w:kern w:val="2"/>
                <w:sz w:val="24"/>
                <w:szCs w:val="24"/>
                <w14:ligatures w14:val="standardContextual"/>
              </w:rPr>
              <w:tab/>
            </w:r>
            <w:r w:rsidRPr="00672B88">
              <w:rPr>
                <w:rStyle w:val="Hyperkobling"/>
                <w:noProof/>
              </w:rPr>
              <w:t>Organisering (BHF§ 8a)</w:t>
            </w:r>
            <w:r>
              <w:rPr>
                <w:noProof/>
                <w:webHidden/>
              </w:rPr>
              <w:tab/>
            </w:r>
            <w:r>
              <w:rPr>
                <w:noProof/>
                <w:webHidden/>
              </w:rPr>
              <w:fldChar w:fldCharType="begin"/>
            </w:r>
            <w:r>
              <w:rPr>
                <w:noProof/>
                <w:webHidden/>
              </w:rPr>
              <w:instrText xml:space="preserve"> PAGEREF _Toc230780672 \h </w:instrText>
            </w:r>
            <w:r>
              <w:rPr>
                <w:noProof/>
                <w:webHidden/>
              </w:rPr>
            </w:r>
            <w:r>
              <w:rPr>
                <w:noProof/>
                <w:webHidden/>
              </w:rPr>
              <w:fldChar w:fldCharType="separate"/>
            </w:r>
            <w:r>
              <w:rPr>
                <w:noProof/>
                <w:webHidden/>
              </w:rPr>
              <w:t>4</w:t>
            </w:r>
            <w:r>
              <w:rPr>
                <w:noProof/>
                <w:webHidden/>
              </w:rPr>
              <w:fldChar w:fldCharType="end"/>
            </w:r>
          </w:hyperlink>
        </w:p>
        <w:p w14:paraId="4E081C6A" w14:textId="0EF1C2A8"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73" w:history="1">
            <w:r w:rsidRPr="00672B88">
              <w:rPr>
                <w:rStyle w:val="Hyperkobling"/>
                <w:noProof/>
              </w:rPr>
              <w:t>2.1</w:t>
            </w:r>
            <w:r>
              <w:rPr>
                <w:rFonts w:asciiTheme="minorHAnsi" w:eastAsiaTheme="minorEastAsia" w:hAnsiTheme="minorHAnsi" w:cstheme="minorBidi"/>
                <w:noProof/>
                <w:kern w:val="2"/>
                <w:sz w:val="24"/>
                <w:szCs w:val="24"/>
                <w14:ligatures w14:val="standardContextual"/>
              </w:rPr>
              <w:tab/>
            </w:r>
            <w:r w:rsidRPr="00672B88">
              <w:rPr>
                <w:rStyle w:val="Hyperkobling"/>
                <w:noProof/>
              </w:rPr>
              <w:t>Organisasjonskart SHA</w:t>
            </w:r>
            <w:r>
              <w:rPr>
                <w:noProof/>
                <w:webHidden/>
              </w:rPr>
              <w:tab/>
            </w:r>
            <w:r>
              <w:rPr>
                <w:noProof/>
                <w:webHidden/>
              </w:rPr>
              <w:fldChar w:fldCharType="begin"/>
            </w:r>
            <w:r>
              <w:rPr>
                <w:noProof/>
                <w:webHidden/>
              </w:rPr>
              <w:instrText xml:space="preserve"> PAGEREF _Toc230780673 \h </w:instrText>
            </w:r>
            <w:r>
              <w:rPr>
                <w:noProof/>
                <w:webHidden/>
              </w:rPr>
            </w:r>
            <w:r>
              <w:rPr>
                <w:noProof/>
                <w:webHidden/>
              </w:rPr>
              <w:fldChar w:fldCharType="separate"/>
            </w:r>
            <w:r>
              <w:rPr>
                <w:noProof/>
                <w:webHidden/>
              </w:rPr>
              <w:t>6</w:t>
            </w:r>
            <w:r>
              <w:rPr>
                <w:noProof/>
                <w:webHidden/>
              </w:rPr>
              <w:fldChar w:fldCharType="end"/>
            </w:r>
          </w:hyperlink>
        </w:p>
        <w:p w14:paraId="2836E487" w14:textId="0ED1AC05" w:rsidR="004E0BD6" w:rsidRDefault="004E0BD6">
          <w:pPr>
            <w:pStyle w:val="INNH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30780674" w:history="1">
            <w:r w:rsidRPr="00672B88">
              <w:rPr>
                <w:rStyle w:val="Hyperkobling"/>
                <w:noProof/>
              </w:rPr>
              <w:t>3</w:t>
            </w:r>
            <w:r>
              <w:rPr>
                <w:rFonts w:asciiTheme="minorHAnsi" w:eastAsiaTheme="minorEastAsia" w:hAnsiTheme="minorHAnsi" w:cstheme="minorBidi"/>
                <w:noProof/>
                <w:kern w:val="2"/>
                <w:sz w:val="24"/>
                <w:szCs w:val="24"/>
                <w14:ligatures w14:val="standardContextual"/>
              </w:rPr>
              <w:tab/>
            </w:r>
            <w:r w:rsidRPr="00672B88">
              <w:rPr>
                <w:rStyle w:val="Hyperkobling"/>
                <w:noProof/>
              </w:rPr>
              <w:t>Fremdriftsplan (BHF§ 8b)</w:t>
            </w:r>
            <w:r>
              <w:rPr>
                <w:noProof/>
                <w:webHidden/>
              </w:rPr>
              <w:tab/>
            </w:r>
            <w:r>
              <w:rPr>
                <w:noProof/>
                <w:webHidden/>
              </w:rPr>
              <w:fldChar w:fldCharType="begin"/>
            </w:r>
            <w:r>
              <w:rPr>
                <w:noProof/>
                <w:webHidden/>
              </w:rPr>
              <w:instrText xml:space="preserve"> PAGEREF _Toc230780674 \h </w:instrText>
            </w:r>
            <w:r>
              <w:rPr>
                <w:noProof/>
                <w:webHidden/>
              </w:rPr>
            </w:r>
            <w:r>
              <w:rPr>
                <w:noProof/>
                <w:webHidden/>
              </w:rPr>
              <w:fldChar w:fldCharType="separate"/>
            </w:r>
            <w:r>
              <w:rPr>
                <w:noProof/>
                <w:webHidden/>
              </w:rPr>
              <w:t>7</w:t>
            </w:r>
            <w:r>
              <w:rPr>
                <w:noProof/>
                <w:webHidden/>
              </w:rPr>
              <w:fldChar w:fldCharType="end"/>
            </w:r>
          </w:hyperlink>
        </w:p>
        <w:p w14:paraId="5CE9D699" w14:textId="32694DBF"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75" w:history="1">
            <w:r w:rsidRPr="00672B88">
              <w:rPr>
                <w:rStyle w:val="Hyperkobling"/>
                <w:noProof/>
              </w:rPr>
              <w:t>3.1</w:t>
            </w:r>
            <w:r>
              <w:rPr>
                <w:rFonts w:asciiTheme="minorHAnsi" w:eastAsiaTheme="minorEastAsia" w:hAnsiTheme="minorHAnsi" w:cstheme="minorBidi"/>
                <w:noProof/>
                <w:kern w:val="2"/>
                <w:sz w:val="24"/>
                <w:szCs w:val="24"/>
                <w14:ligatures w14:val="standardContextual"/>
              </w:rPr>
              <w:tab/>
            </w:r>
            <w:r w:rsidRPr="00672B88">
              <w:rPr>
                <w:rStyle w:val="Hyperkobling"/>
                <w:noProof/>
              </w:rPr>
              <w:t>Hoved fremdriftsplan i utførelsesfasen (viktige milepeler)</w:t>
            </w:r>
            <w:r>
              <w:rPr>
                <w:noProof/>
                <w:webHidden/>
              </w:rPr>
              <w:tab/>
            </w:r>
            <w:r>
              <w:rPr>
                <w:noProof/>
                <w:webHidden/>
              </w:rPr>
              <w:fldChar w:fldCharType="begin"/>
            </w:r>
            <w:r>
              <w:rPr>
                <w:noProof/>
                <w:webHidden/>
              </w:rPr>
              <w:instrText xml:space="preserve"> PAGEREF _Toc230780675 \h </w:instrText>
            </w:r>
            <w:r>
              <w:rPr>
                <w:noProof/>
                <w:webHidden/>
              </w:rPr>
            </w:r>
            <w:r>
              <w:rPr>
                <w:noProof/>
                <w:webHidden/>
              </w:rPr>
              <w:fldChar w:fldCharType="separate"/>
            </w:r>
            <w:r>
              <w:rPr>
                <w:noProof/>
                <w:webHidden/>
              </w:rPr>
              <w:t>7</w:t>
            </w:r>
            <w:r>
              <w:rPr>
                <w:noProof/>
                <w:webHidden/>
              </w:rPr>
              <w:fldChar w:fldCharType="end"/>
            </w:r>
          </w:hyperlink>
        </w:p>
        <w:p w14:paraId="11DA9755" w14:textId="62365FB2"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76" w:history="1">
            <w:r w:rsidRPr="00672B88">
              <w:rPr>
                <w:rStyle w:val="Hyperkobling"/>
                <w:noProof/>
              </w:rPr>
              <w:t>3.2</w:t>
            </w:r>
            <w:r>
              <w:rPr>
                <w:rFonts w:asciiTheme="minorHAnsi" w:eastAsiaTheme="minorEastAsia" w:hAnsiTheme="minorHAnsi" w:cstheme="minorBidi"/>
                <w:noProof/>
                <w:kern w:val="2"/>
                <w:sz w:val="24"/>
                <w:szCs w:val="24"/>
                <w14:ligatures w14:val="standardContextual"/>
              </w:rPr>
              <w:tab/>
            </w:r>
            <w:r w:rsidRPr="00672B88">
              <w:rPr>
                <w:rStyle w:val="Hyperkobling"/>
                <w:noProof/>
              </w:rPr>
              <w:t>Detaljert fremdriftsplan</w:t>
            </w:r>
            <w:r>
              <w:rPr>
                <w:noProof/>
                <w:webHidden/>
              </w:rPr>
              <w:tab/>
            </w:r>
            <w:r>
              <w:rPr>
                <w:noProof/>
                <w:webHidden/>
              </w:rPr>
              <w:fldChar w:fldCharType="begin"/>
            </w:r>
            <w:r>
              <w:rPr>
                <w:noProof/>
                <w:webHidden/>
              </w:rPr>
              <w:instrText xml:space="preserve"> PAGEREF _Toc230780676 \h </w:instrText>
            </w:r>
            <w:r>
              <w:rPr>
                <w:noProof/>
                <w:webHidden/>
              </w:rPr>
            </w:r>
            <w:r>
              <w:rPr>
                <w:noProof/>
                <w:webHidden/>
              </w:rPr>
              <w:fldChar w:fldCharType="separate"/>
            </w:r>
            <w:r>
              <w:rPr>
                <w:noProof/>
                <w:webHidden/>
              </w:rPr>
              <w:t>7</w:t>
            </w:r>
            <w:r>
              <w:rPr>
                <w:noProof/>
                <w:webHidden/>
              </w:rPr>
              <w:fldChar w:fldCharType="end"/>
            </w:r>
          </w:hyperlink>
        </w:p>
        <w:p w14:paraId="09EC5300" w14:textId="79FF56D7" w:rsidR="004E0BD6" w:rsidRDefault="004E0BD6">
          <w:pPr>
            <w:pStyle w:val="INNH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30780677" w:history="1">
            <w:r w:rsidRPr="00672B88">
              <w:rPr>
                <w:rStyle w:val="Hyperkobling"/>
                <w:noProof/>
              </w:rPr>
              <w:t>4</w:t>
            </w:r>
            <w:r>
              <w:rPr>
                <w:rFonts w:asciiTheme="minorHAnsi" w:eastAsiaTheme="minorEastAsia" w:hAnsiTheme="minorHAnsi" w:cstheme="minorBidi"/>
                <w:noProof/>
                <w:kern w:val="2"/>
                <w:sz w:val="24"/>
                <w:szCs w:val="24"/>
                <w14:ligatures w14:val="standardContextual"/>
              </w:rPr>
              <w:tab/>
            </w:r>
            <w:r w:rsidRPr="00672B88">
              <w:rPr>
                <w:rStyle w:val="Hyperkobling"/>
                <w:noProof/>
              </w:rPr>
              <w:t>Risiko/ spesifikke tiltak (BHF § 8c)</w:t>
            </w:r>
            <w:r>
              <w:rPr>
                <w:noProof/>
                <w:webHidden/>
              </w:rPr>
              <w:tab/>
            </w:r>
            <w:r>
              <w:rPr>
                <w:noProof/>
                <w:webHidden/>
              </w:rPr>
              <w:fldChar w:fldCharType="begin"/>
            </w:r>
            <w:r>
              <w:rPr>
                <w:noProof/>
                <w:webHidden/>
              </w:rPr>
              <w:instrText xml:space="preserve"> PAGEREF _Toc230780677 \h </w:instrText>
            </w:r>
            <w:r>
              <w:rPr>
                <w:noProof/>
                <w:webHidden/>
              </w:rPr>
            </w:r>
            <w:r>
              <w:rPr>
                <w:noProof/>
                <w:webHidden/>
              </w:rPr>
              <w:fldChar w:fldCharType="separate"/>
            </w:r>
            <w:r>
              <w:rPr>
                <w:noProof/>
                <w:webHidden/>
              </w:rPr>
              <w:t>8</w:t>
            </w:r>
            <w:r>
              <w:rPr>
                <w:noProof/>
                <w:webHidden/>
              </w:rPr>
              <w:fldChar w:fldCharType="end"/>
            </w:r>
          </w:hyperlink>
        </w:p>
        <w:p w14:paraId="4A38E68A" w14:textId="25A953A4" w:rsidR="004E0BD6" w:rsidRDefault="004E0BD6">
          <w:pPr>
            <w:pStyle w:val="INNH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30780678" w:history="1">
            <w:r w:rsidRPr="00672B88">
              <w:rPr>
                <w:rStyle w:val="Hyperkobling"/>
                <w:noProof/>
              </w:rPr>
              <w:t>5</w:t>
            </w:r>
            <w:r>
              <w:rPr>
                <w:rFonts w:asciiTheme="minorHAnsi" w:eastAsiaTheme="minorEastAsia" w:hAnsiTheme="minorHAnsi" w:cstheme="minorBidi"/>
                <w:noProof/>
                <w:kern w:val="2"/>
                <w:sz w:val="24"/>
                <w:szCs w:val="24"/>
                <w14:ligatures w14:val="standardContextual"/>
              </w:rPr>
              <w:tab/>
            </w:r>
            <w:r w:rsidRPr="00672B88">
              <w:rPr>
                <w:rStyle w:val="Hyperkobling"/>
                <w:noProof/>
              </w:rPr>
              <w:t>Veiledning til risikoanalyse for SHA</w:t>
            </w:r>
            <w:r>
              <w:rPr>
                <w:noProof/>
                <w:webHidden/>
              </w:rPr>
              <w:tab/>
            </w:r>
            <w:r>
              <w:rPr>
                <w:noProof/>
                <w:webHidden/>
              </w:rPr>
              <w:fldChar w:fldCharType="begin"/>
            </w:r>
            <w:r>
              <w:rPr>
                <w:noProof/>
                <w:webHidden/>
              </w:rPr>
              <w:instrText xml:space="preserve"> PAGEREF _Toc230780678 \h </w:instrText>
            </w:r>
            <w:r>
              <w:rPr>
                <w:noProof/>
                <w:webHidden/>
              </w:rPr>
            </w:r>
            <w:r>
              <w:rPr>
                <w:noProof/>
                <w:webHidden/>
              </w:rPr>
              <w:fldChar w:fldCharType="separate"/>
            </w:r>
            <w:r>
              <w:rPr>
                <w:noProof/>
                <w:webHidden/>
              </w:rPr>
              <w:t>9</w:t>
            </w:r>
            <w:r>
              <w:rPr>
                <w:noProof/>
                <w:webHidden/>
              </w:rPr>
              <w:fldChar w:fldCharType="end"/>
            </w:r>
          </w:hyperlink>
        </w:p>
        <w:p w14:paraId="03F1172D" w14:textId="0217B85B"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79" w:history="1">
            <w:r w:rsidRPr="00672B88">
              <w:rPr>
                <w:rStyle w:val="Hyperkobling"/>
                <w:noProof/>
              </w:rPr>
              <w:t>5.1</w:t>
            </w:r>
            <w:r>
              <w:rPr>
                <w:rFonts w:asciiTheme="minorHAnsi" w:eastAsiaTheme="minorEastAsia" w:hAnsiTheme="minorHAnsi" w:cstheme="minorBidi"/>
                <w:noProof/>
                <w:kern w:val="2"/>
                <w:sz w:val="24"/>
                <w:szCs w:val="24"/>
                <w14:ligatures w14:val="standardContextual"/>
              </w:rPr>
              <w:tab/>
            </w:r>
            <w:r w:rsidRPr="00672B88">
              <w:rPr>
                <w:rStyle w:val="Hyperkobling"/>
                <w:noProof/>
              </w:rPr>
              <w:t>FORMÅL</w:t>
            </w:r>
            <w:r>
              <w:rPr>
                <w:noProof/>
                <w:webHidden/>
              </w:rPr>
              <w:tab/>
            </w:r>
            <w:r>
              <w:rPr>
                <w:noProof/>
                <w:webHidden/>
              </w:rPr>
              <w:fldChar w:fldCharType="begin"/>
            </w:r>
            <w:r>
              <w:rPr>
                <w:noProof/>
                <w:webHidden/>
              </w:rPr>
              <w:instrText xml:space="preserve"> PAGEREF _Toc230780679 \h </w:instrText>
            </w:r>
            <w:r>
              <w:rPr>
                <w:noProof/>
                <w:webHidden/>
              </w:rPr>
            </w:r>
            <w:r>
              <w:rPr>
                <w:noProof/>
                <w:webHidden/>
              </w:rPr>
              <w:fldChar w:fldCharType="separate"/>
            </w:r>
            <w:r>
              <w:rPr>
                <w:noProof/>
                <w:webHidden/>
              </w:rPr>
              <w:t>9</w:t>
            </w:r>
            <w:r>
              <w:rPr>
                <w:noProof/>
                <w:webHidden/>
              </w:rPr>
              <w:fldChar w:fldCharType="end"/>
            </w:r>
          </w:hyperlink>
        </w:p>
        <w:p w14:paraId="5312C10F" w14:textId="4BF98EED"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80" w:history="1">
            <w:r w:rsidRPr="00672B88">
              <w:rPr>
                <w:rStyle w:val="Hyperkobling"/>
                <w:noProof/>
              </w:rPr>
              <w:t>5.2</w:t>
            </w:r>
            <w:r>
              <w:rPr>
                <w:rFonts w:asciiTheme="minorHAnsi" w:eastAsiaTheme="minorEastAsia" w:hAnsiTheme="minorHAnsi" w:cstheme="minorBidi"/>
                <w:noProof/>
                <w:kern w:val="2"/>
                <w:sz w:val="24"/>
                <w:szCs w:val="24"/>
                <w14:ligatures w14:val="standardContextual"/>
              </w:rPr>
              <w:tab/>
            </w:r>
            <w:r w:rsidRPr="00672B88">
              <w:rPr>
                <w:rStyle w:val="Hyperkobling"/>
                <w:noProof/>
              </w:rPr>
              <w:t>Metode</w:t>
            </w:r>
            <w:r>
              <w:rPr>
                <w:noProof/>
                <w:webHidden/>
              </w:rPr>
              <w:tab/>
            </w:r>
            <w:r>
              <w:rPr>
                <w:noProof/>
                <w:webHidden/>
              </w:rPr>
              <w:fldChar w:fldCharType="begin"/>
            </w:r>
            <w:r>
              <w:rPr>
                <w:noProof/>
                <w:webHidden/>
              </w:rPr>
              <w:instrText xml:space="preserve"> PAGEREF _Toc230780680 \h </w:instrText>
            </w:r>
            <w:r>
              <w:rPr>
                <w:noProof/>
                <w:webHidden/>
              </w:rPr>
            </w:r>
            <w:r>
              <w:rPr>
                <w:noProof/>
                <w:webHidden/>
              </w:rPr>
              <w:fldChar w:fldCharType="separate"/>
            </w:r>
            <w:r>
              <w:rPr>
                <w:noProof/>
                <w:webHidden/>
              </w:rPr>
              <w:t>9</w:t>
            </w:r>
            <w:r>
              <w:rPr>
                <w:noProof/>
                <w:webHidden/>
              </w:rPr>
              <w:fldChar w:fldCharType="end"/>
            </w:r>
          </w:hyperlink>
        </w:p>
        <w:p w14:paraId="118540A2" w14:textId="013FE563"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81" w:history="1">
            <w:r w:rsidRPr="00672B88">
              <w:rPr>
                <w:rStyle w:val="Hyperkobling"/>
                <w:noProof/>
              </w:rPr>
              <w:t>5.3</w:t>
            </w:r>
            <w:r>
              <w:rPr>
                <w:rFonts w:asciiTheme="minorHAnsi" w:eastAsiaTheme="minorEastAsia" w:hAnsiTheme="minorHAnsi" w:cstheme="minorBidi"/>
                <w:noProof/>
                <w:kern w:val="2"/>
                <w:sz w:val="24"/>
                <w:szCs w:val="24"/>
                <w14:ligatures w14:val="standardContextual"/>
              </w:rPr>
              <w:tab/>
            </w:r>
            <w:r w:rsidRPr="00672B88">
              <w:rPr>
                <w:rStyle w:val="Hyperkobling"/>
                <w:noProof/>
              </w:rPr>
              <w:t>Tabell 1 Kategorier for sannsynlighet</w:t>
            </w:r>
            <w:r>
              <w:rPr>
                <w:noProof/>
                <w:webHidden/>
              </w:rPr>
              <w:tab/>
            </w:r>
            <w:r>
              <w:rPr>
                <w:noProof/>
                <w:webHidden/>
              </w:rPr>
              <w:fldChar w:fldCharType="begin"/>
            </w:r>
            <w:r>
              <w:rPr>
                <w:noProof/>
                <w:webHidden/>
              </w:rPr>
              <w:instrText xml:space="preserve"> PAGEREF _Toc230780681 \h </w:instrText>
            </w:r>
            <w:r>
              <w:rPr>
                <w:noProof/>
                <w:webHidden/>
              </w:rPr>
            </w:r>
            <w:r>
              <w:rPr>
                <w:noProof/>
                <w:webHidden/>
              </w:rPr>
              <w:fldChar w:fldCharType="separate"/>
            </w:r>
            <w:r>
              <w:rPr>
                <w:noProof/>
                <w:webHidden/>
              </w:rPr>
              <w:t>9</w:t>
            </w:r>
            <w:r>
              <w:rPr>
                <w:noProof/>
                <w:webHidden/>
              </w:rPr>
              <w:fldChar w:fldCharType="end"/>
            </w:r>
          </w:hyperlink>
        </w:p>
        <w:p w14:paraId="400D34B5" w14:textId="0E56DFB7"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82" w:history="1">
            <w:r w:rsidRPr="00672B88">
              <w:rPr>
                <w:rStyle w:val="Hyperkobling"/>
                <w:noProof/>
              </w:rPr>
              <w:t>5.4</w:t>
            </w:r>
            <w:r>
              <w:rPr>
                <w:rFonts w:asciiTheme="minorHAnsi" w:eastAsiaTheme="minorEastAsia" w:hAnsiTheme="minorHAnsi" w:cstheme="minorBidi"/>
                <w:noProof/>
                <w:kern w:val="2"/>
                <w:sz w:val="24"/>
                <w:szCs w:val="24"/>
                <w14:ligatures w14:val="standardContextual"/>
              </w:rPr>
              <w:tab/>
            </w:r>
            <w:r w:rsidRPr="00672B88">
              <w:rPr>
                <w:rStyle w:val="Hyperkobling"/>
                <w:noProof/>
              </w:rPr>
              <w:t>Tabell 2 Kategorier for konsekvens</w:t>
            </w:r>
            <w:r>
              <w:rPr>
                <w:noProof/>
                <w:webHidden/>
              </w:rPr>
              <w:tab/>
            </w:r>
            <w:r>
              <w:rPr>
                <w:noProof/>
                <w:webHidden/>
              </w:rPr>
              <w:fldChar w:fldCharType="begin"/>
            </w:r>
            <w:r>
              <w:rPr>
                <w:noProof/>
                <w:webHidden/>
              </w:rPr>
              <w:instrText xml:space="preserve"> PAGEREF _Toc230780682 \h </w:instrText>
            </w:r>
            <w:r>
              <w:rPr>
                <w:noProof/>
                <w:webHidden/>
              </w:rPr>
            </w:r>
            <w:r>
              <w:rPr>
                <w:noProof/>
                <w:webHidden/>
              </w:rPr>
              <w:fldChar w:fldCharType="separate"/>
            </w:r>
            <w:r>
              <w:rPr>
                <w:noProof/>
                <w:webHidden/>
              </w:rPr>
              <w:t>10</w:t>
            </w:r>
            <w:r>
              <w:rPr>
                <w:noProof/>
                <w:webHidden/>
              </w:rPr>
              <w:fldChar w:fldCharType="end"/>
            </w:r>
          </w:hyperlink>
        </w:p>
        <w:p w14:paraId="55ABE3E3" w14:textId="361271C3"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83" w:history="1">
            <w:r w:rsidRPr="00672B88">
              <w:rPr>
                <w:rStyle w:val="Hyperkobling"/>
                <w:noProof/>
              </w:rPr>
              <w:t>5.5</w:t>
            </w:r>
            <w:r>
              <w:rPr>
                <w:rFonts w:asciiTheme="minorHAnsi" w:eastAsiaTheme="minorEastAsia" w:hAnsiTheme="minorHAnsi" w:cstheme="minorBidi"/>
                <w:noProof/>
                <w:kern w:val="2"/>
                <w:sz w:val="24"/>
                <w:szCs w:val="24"/>
                <w14:ligatures w14:val="standardContextual"/>
              </w:rPr>
              <w:tab/>
            </w:r>
            <w:r w:rsidRPr="00672B88">
              <w:rPr>
                <w:rStyle w:val="Hyperkobling"/>
                <w:noProof/>
              </w:rPr>
              <w:t>Tabell 3 Risikomatrise</w:t>
            </w:r>
            <w:r>
              <w:rPr>
                <w:noProof/>
                <w:webHidden/>
              </w:rPr>
              <w:tab/>
            </w:r>
            <w:r>
              <w:rPr>
                <w:noProof/>
                <w:webHidden/>
              </w:rPr>
              <w:fldChar w:fldCharType="begin"/>
            </w:r>
            <w:r>
              <w:rPr>
                <w:noProof/>
                <w:webHidden/>
              </w:rPr>
              <w:instrText xml:space="preserve"> PAGEREF _Toc230780683 \h </w:instrText>
            </w:r>
            <w:r>
              <w:rPr>
                <w:noProof/>
                <w:webHidden/>
              </w:rPr>
            </w:r>
            <w:r>
              <w:rPr>
                <w:noProof/>
                <w:webHidden/>
              </w:rPr>
              <w:fldChar w:fldCharType="separate"/>
            </w:r>
            <w:r>
              <w:rPr>
                <w:noProof/>
                <w:webHidden/>
              </w:rPr>
              <w:t>10</w:t>
            </w:r>
            <w:r>
              <w:rPr>
                <w:noProof/>
                <w:webHidden/>
              </w:rPr>
              <w:fldChar w:fldCharType="end"/>
            </w:r>
          </w:hyperlink>
        </w:p>
        <w:p w14:paraId="3E525707" w14:textId="19E07DED" w:rsidR="004E0BD6" w:rsidRDefault="004E0BD6">
          <w:pPr>
            <w:pStyle w:val="INNH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30780684" w:history="1">
            <w:r w:rsidRPr="00672B88">
              <w:rPr>
                <w:rStyle w:val="Hyperkobling"/>
                <w:noProof/>
              </w:rPr>
              <w:t>6</w:t>
            </w:r>
            <w:r>
              <w:rPr>
                <w:rFonts w:asciiTheme="minorHAnsi" w:eastAsiaTheme="minorEastAsia" w:hAnsiTheme="minorHAnsi" w:cstheme="minorBidi"/>
                <w:noProof/>
                <w:kern w:val="2"/>
                <w:sz w:val="24"/>
                <w:szCs w:val="24"/>
                <w14:ligatures w14:val="standardContextual"/>
              </w:rPr>
              <w:tab/>
            </w:r>
            <w:r w:rsidRPr="00672B88">
              <w:rPr>
                <w:rStyle w:val="Hyperkobling"/>
                <w:noProof/>
              </w:rPr>
              <w:t>Identifikasjon av farekilder og handlingsplan for sikkerhet, helse og arbeidsmiljø</w:t>
            </w:r>
            <w:r>
              <w:rPr>
                <w:noProof/>
                <w:webHidden/>
              </w:rPr>
              <w:tab/>
            </w:r>
            <w:r>
              <w:rPr>
                <w:noProof/>
                <w:webHidden/>
              </w:rPr>
              <w:fldChar w:fldCharType="begin"/>
            </w:r>
            <w:r>
              <w:rPr>
                <w:noProof/>
                <w:webHidden/>
              </w:rPr>
              <w:instrText xml:space="preserve"> PAGEREF _Toc230780684 \h </w:instrText>
            </w:r>
            <w:r>
              <w:rPr>
                <w:noProof/>
                <w:webHidden/>
              </w:rPr>
            </w:r>
            <w:r>
              <w:rPr>
                <w:noProof/>
                <w:webHidden/>
              </w:rPr>
              <w:fldChar w:fldCharType="separate"/>
            </w:r>
            <w:r>
              <w:rPr>
                <w:noProof/>
                <w:webHidden/>
              </w:rPr>
              <w:t>0</w:t>
            </w:r>
            <w:r>
              <w:rPr>
                <w:noProof/>
                <w:webHidden/>
              </w:rPr>
              <w:fldChar w:fldCharType="end"/>
            </w:r>
          </w:hyperlink>
        </w:p>
        <w:p w14:paraId="77E18008" w14:textId="787DC97B" w:rsidR="004E0BD6" w:rsidRDefault="004E0BD6">
          <w:pPr>
            <w:pStyle w:val="INNH1"/>
            <w:tabs>
              <w:tab w:val="left" w:pos="480"/>
              <w:tab w:val="right" w:leader="dot" w:pos="9060"/>
            </w:tabs>
            <w:rPr>
              <w:rFonts w:asciiTheme="minorHAnsi" w:eastAsiaTheme="minorEastAsia" w:hAnsiTheme="minorHAnsi" w:cstheme="minorBidi"/>
              <w:noProof/>
              <w:kern w:val="2"/>
              <w:sz w:val="24"/>
              <w:szCs w:val="24"/>
              <w14:ligatures w14:val="standardContextual"/>
            </w:rPr>
          </w:pPr>
          <w:hyperlink w:anchor="_Toc230780685" w:history="1">
            <w:r w:rsidRPr="00672B88">
              <w:rPr>
                <w:rStyle w:val="Hyperkobling"/>
                <w:noProof/>
              </w:rPr>
              <w:t>7</w:t>
            </w:r>
            <w:r>
              <w:rPr>
                <w:rFonts w:asciiTheme="minorHAnsi" w:eastAsiaTheme="minorEastAsia" w:hAnsiTheme="minorHAnsi" w:cstheme="minorBidi"/>
                <w:noProof/>
                <w:kern w:val="2"/>
                <w:sz w:val="24"/>
                <w:szCs w:val="24"/>
                <w14:ligatures w14:val="standardContextual"/>
              </w:rPr>
              <w:tab/>
            </w:r>
            <w:r w:rsidRPr="00672B88">
              <w:rPr>
                <w:rStyle w:val="Hyperkobling"/>
                <w:noProof/>
              </w:rPr>
              <w:t>Rutiner for avviksbehandling SHA planen (BHF§ 8d)</w:t>
            </w:r>
            <w:r>
              <w:rPr>
                <w:noProof/>
                <w:webHidden/>
              </w:rPr>
              <w:tab/>
            </w:r>
            <w:r>
              <w:rPr>
                <w:noProof/>
                <w:webHidden/>
              </w:rPr>
              <w:fldChar w:fldCharType="begin"/>
            </w:r>
            <w:r>
              <w:rPr>
                <w:noProof/>
                <w:webHidden/>
              </w:rPr>
              <w:instrText xml:space="preserve"> PAGEREF _Toc230780685 \h </w:instrText>
            </w:r>
            <w:r>
              <w:rPr>
                <w:noProof/>
                <w:webHidden/>
              </w:rPr>
            </w:r>
            <w:r>
              <w:rPr>
                <w:noProof/>
                <w:webHidden/>
              </w:rPr>
              <w:fldChar w:fldCharType="separate"/>
            </w:r>
            <w:r>
              <w:rPr>
                <w:noProof/>
                <w:webHidden/>
              </w:rPr>
              <w:t>0</w:t>
            </w:r>
            <w:r>
              <w:rPr>
                <w:noProof/>
                <w:webHidden/>
              </w:rPr>
              <w:fldChar w:fldCharType="end"/>
            </w:r>
          </w:hyperlink>
        </w:p>
        <w:p w14:paraId="20F9A09A" w14:textId="0BF6812B"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86" w:history="1">
            <w:r w:rsidRPr="00672B88">
              <w:rPr>
                <w:rStyle w:val="Hyperkobling"/>
                <w:noProof/>
              </w:rPr>
              <w:t>7.1</w:t>
            </w:r>
            <w:r>
              <w:rPr>
                <w:rFonts w:asciiTheme="minorHAnsi" w:eastAsiaTheme="minorEastAsia" w:hAnsiTheme="minorHAnsi" w:cstheme="minorBidi"/>
                <w:noProof/>
                <w:kern w:val="2"/>
                <w:sz w:val="24"/>
                <w:szCs w:val="24"/>
                <w14:ligatures w14:val="standardContextual"/>
              </w:rPr>
              <w:tab/>
            </w:r>
            <w:r w:rsidRPr="00672B88">
              <w:rPr>
                <w:rStyle w:val="Hyperkobling"/>
                <w:noProof/>
              </w:rPr>
              <w:t>Eksempler på avvik fra SHA-planen:</w:t>
            </w:r>
            <w:r>
              <w:rPr>
                <w:noProof/>
                <w:webHidden/>
              </w:rPr>
              <w:tab/>
            </w:r>
            <w:r>
              <w:rPr>
                <w:noProof/>
                <w:webHidden/>
              </w:rPr>
              <w:fldChar w:fldCharType="begin"/>
            </w:r>
            <w:r>
              <w:rPr>
                <w:noProof/>
                <w:webHidden/>
              </w:rPr>
              <w:instrText xml:space="preserve"> PAGEREF _Toc230780686 \h </w:instrText>
            </w:r>
            <w:r>
              <w:rPr>
                <w:noProof/>
                <w:webHidden/>
              </w:rPr>
            </w:r>
            <w:r>
              <w:rPr>
                <w:noProof/>
                <w:webHidden/>
              </w:rPr>
              <w:fldChar w:fldCharType="separate"/>
            </w:r>
            <w:r>
              <w:rPr>
                <w:noProof/>
                <w:webHidden/>
              </w:rPr>
              <w:t>0</w:t>
            </w:r>
            <w:r>
              <w:rPr>
                <w:noProof/>
                <w:webHidden/>
              </w:rPr>
              <w:fldChar w:fldCharType="end"/>
            </w:r>
          </w:hyperlink>
        </w:p>
        <w:p w14:paraId="23930ACA" w14:textId="697C288E" w:rsidR="004E0BD6" w:rsidRDefault="004E0BD6">
          <w:pPr>
            <w:pStyle w:val="INNH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0780687" w:history="1">
            <w:r w:rsidRPr="00672B88">
              <w:rPr>
                <w:rStyle w:val="Hyperkobling"/>
                <w:noProof/>
              </w:rPr>
              <w:t>7.2</w:t>
            </w:r>
            <w:r>
              <w:rPr>
                <w:rFonts w:asciiTheme="minorHAnsi" w:eastAsiaTheme="minorEastAsia" w:hAnsiTheme="minorHAnsi" w:cstheme="minorBidi"/>
                <w:noProof/>
                <w:kern w:val="2"/>
                <w:sz w:val="24"/>
                <w:szCs w:val="24"/>
                <w14:ligatures w14:val="standardContextual"/>
              </w:rPr>
              <w:tab/>
            </w:r>
            <w:r w:rsidRPr="00672B88">
              <w:rPr>
                <w:rStyle w:val="Hyperkobling"/>
                <w:noProof/>
              </w:rPr>
              <w:t>Rutiner for avviksbehandling;</w:t>
            </w:r>
            <w:r>
              <w:rPr>
                <w:noProof/>
                <w:webHidden/>
              </w:rPr>
              <w:tab/>
            </w:r>
            <w:r>
              <w:rPr>
                <w:noProof/>
                <w:webHidden/>
              </w:rPr>
              <w:fldChar w:fldCharType="begin"/>
            </w:r>
            <w:r>
              <w:rPr>
                <w:noProof/>
                <w:webHidden/>
              </w:rPr>
              <w:instrText xml:space="preserve"> PAGEREF _Toc230780687 \h </w:instrText>
            </w:r>
            <w:r>
              <w:rPr>
                <w:noProof/>
                <w:webHidden/>
              </w:rPr>
            </w:r>
            <w:r>
              <w:rPr>
                <w:noProof/>
                <w:webHidden/>
              </w:rPr>
              <w:fldChar w:fldCharType="separate"/>
            </w:r>
            <w:r>
              <w:rPr>
                <w:noProof/>
                <w:webHidden/>
              </w:rPr>
              <w:t>0</w:t>
            </w:r>
            <w:r>
              <w:rPr>
                <w:noProof/>
                <w:webHidden/>
              </w:rPr>
              <w:fldChar w:fldCharType="end"/>
            </w:r>
          </w:hyperlink>
        </w:p>
        <w:p w14:paraId="1FD4AE0D" w14:textId="5B11AEDD" w:rsidR="00CE63A4" w:rsidRDefault="00CE63A4">
          <w:r>
            <w:rPr>
              <w:b/>
              <w:bCs/>
            </w:rPr>
            <w:fldChar w:fldCharType="end"/>
          </w:r>
        </w:p>
      </w:sdtContent>
    </w:sdt>
    <w:p w14:paraId="56D5BAC9" w14:textId="77777777" w:rsidR="00E724E6" w:rsidRDefault="00E724E6" w:rsidP="00C3168D">
      <w:pPr>
        <w:pStyle w:val="Overskrift1"/>
        <w:numPr>
          <w:ilvl w:val="0"/>
          <w:numId w:val="0"/>
        </w:numPr>
        <w:rPr>
          <w:rFonts w:ascii="Times New Roman" w:hAnsi="Times New Roman" w:cs="Times New Roman"/>
          <w:b w:val="0"/>
          <w:bCs w:val="0"/>
          <w:kern w:val="0"/>
          <w:sz w:val="20"/>
          <w:szCs w:val="20"/>
        </w:rPr>
      </w:pPr>
    </w:p>
    <w:p w14:paraId="606BA6BB" w14:textId="77777777" w:rsidR="005157AF" w:rsidRDefault="005157AF" w:rsidP="005157AF"/>
    <w:p w14:paraId="1CE83B7D" w14:textId="77777777" w:rsidR="005157AF" w:rsidRDefault="005157AF" w:rsidP="005157AF"/>
    <w:p w14:paraId="143EDEF0" w14:textId="77777777" w:rsidR="005157AF" w:rsidRDefault="005157AF" w:rsidP="005157AF"/>
    <w:p w14:paraId="4AFB5D53" w14:textId="77777777" w:rsidR="005157AF" w:rsidRDefault="005157AF" w:rsidP="005157AF"/>
    <w:p w14:paraId="4CA7B0E8" w14:textId="77777777" w:rsidR="00130667" w:rsidRDefault="00130667" w:rsidP="005157AF"/>
    <w:p w14:paraId="58291B6B" w14:textId="77777777" w:rsidR="00130667" w:rsidRDefault="00130667" w:rsidP="005157AF"/>
    <w:p w14:paraId="7484237E" w14:textId="77777777" w:rsidR="00130667" w:rsidRDefault="00130667" w:rsidP="005157AF"/>
    <w:p w14:paraId="57450642" w14:textId="77777777" w:rsidR="00130667" w:rsidRDefault="00130667" w:rsidP="005157AF"/>
    <w:p w14:paraId="46842974" w14:textId="77777777" w:rsidR="00130667" w:rsidRDefault="00130667" w:rsidP="005157AF"/>
    <w:p w14:paraId="772483EF" w14:textId="77777777" w:rsidR="00130667" w:rsidRDefault="00130667" w:rsidP="005157AF"/>
    <w:p w14:paraId="2050A594" w14:textId="77777777" w:rsidR="005157AF" w:rsidRDefault="005157AF" w:rsidP="005157AF"/>
    <w:p w14:paraId="50ECE2F3" w14:textId="77777777" w:rsidR="005157AF" w:rsidRDefault="005157AF" w:rsidP="005157AF"/>
    <w:p w14:paraId="5895A32C" w14:textId="77777777" w:rsidR="00CC0810" w:rsidRDefault="00CC0810" w:rsidP="00CE5F05">
      <w:bookmarkStart w:id="0" w:name="_Toc453684532"/>
      <w:bookmarkStart w:id="1" w:name="_Toc453684986"/>
      <w:bookmarkStart w:id="2" w:name="_Toc453685440"/>
      <w:bookmarkStart w:id="3" w:name="_Toc453685888"/>
      <w:bookmarkStart w:id="4" w:name="_Toc453686338"/>
      <w:bookmarkEnd w:id="0"/>
      <w:bookmarkEnd w:id="1"/>
      <w:bookmarkEnd w:id="2"/>
      <w:bookmarkEnd w:id="3"/>
      <w:bookmarkEnd w:id="4"/>
    </w:p>
    <w:p w14:paraId="7FA1A406" w14:textId="77777777" w:rsidR="005C76DB" w:rsidRPr="00C3168D" w:rsidRDefault="00E84D72" w:rsidP="00C3168D">
      <w:pPr>
        <w:pStyle w:val="Overskrift1"/>
      </w:pPr>
      <w:bookmarkStart w:id="5" w:name="_Toc230780667"/>
      <w:r>
        <w:lastRenderedPageBreak/>
        <w:t>Innledning</w:t>
      </w:r>
      <w:bookmarkEnd w:id="5"/>
    </w:p>
    <w:p w14:paraId="771E8099" w14:textId="77777777" w:rsidR="00224BD2" w:rsidRPr="00C3168D" w:rsidRDefault="00224BD2" w:rsidP="00C3168D">
      <w:pPr>
        <w:pStyle w:val="Overskrift2"/>
        <w:rPr>
          <w:rStyle w:val="Sterk"/>
          <w:b/>
          <w:bCs/>
        </w:rPr>
      </w:pPr>
      <w:bookmarkStart w:id="6" w:name="_Toc453586601"/>
      <w:bookmarkStart w:id="7" w:name="_Toc230780668"/>
      <w:r w:rsidRPr="00C3168D">
        <w:rPr>
          <w:rStyle w:val="Sterk"/>
          <w:b/>
          <w:bCs/>
        </w:rPr>
        <w:t>Formål med planen</w:t>
      </w:r>
      <w:bookmarkEnd w:id="6"/>
      <w:bookmarkEnd w:id="7"/>
    </w:p>
    <w:p w14:paraId="683868B0" w14:textId="218D3DA0" w:rsidR="009279B8" w:rsidRPr="008726CB" w:rsidRDefault="005C76DB">
      <w:pPr>
        <w:rPr>
          <w:rFonts w:ascii="Arial" w:hAnsi="Arial" w:cs="Arial"/>
          <w:sz w:val="22"/>
          <w:szCs w:val="22"/>
        </w:rPr>
      </w:pPr>
      <w:r w:rsidRPr="0BD59C58">
        <w:rPr>
          <w:rFonts w:ascii="Arial" w:hAnsi="Arial" w:cs="Arial"/>
          <w:sz w:val="22"/>
          <w:szCs w:val="22"/>
        </w:rPr>
        <w:t xml:space="preserve">Denne SHA-planen er en overordnet plan for ivaretakelse av byggherrens plikter </w:t>
      </w:r>
      <w:r w:rsidR="00445132" w:rsidRPr="0BD59C58">
        <w:rPr>
          <w:rFonts w:ascii="Arial" w:hAnsi="Arial" w:cs="Arial"/>
          <w:sz w:val="22"/>
          <w:szCs w:val="22"/>
        </w:rPr>
        <w:t>iht.</w:t>
      </w:r>
      <w:r w:rsidRPr="0BD59C58">
        <w:rPr>
          <w:rFonts w:ascii="Arial" w:hAnsi="Arial" w:cs="Arial"/>
          <w:sz w:val="22"/>
          <w:szCs w:val="22"/>
        </w:rPr>
        <w:t xml:space="preserve"> Byggherreforskriften</w:t>
      </w:r>
      <w:r w:rsidR="008C5D4D" w:rsidRPr="0BD59C58">
        <w:rPr>
          <w:rFonts w:ascii="Arial" w:hAnsi="Arial" w:cs="Arial"/>
          <w:sz w:val="22"/>
          <w:szCs w:val="22"/>
        </w:rPr>
        <w:t>,</w:t>
      </w:r>
      <w:r w:rsidRPr="0BD59C58">
        <w:rPr>
          <w:rFonts w:ascii="Arial" w:hAnsi="Arial" w:cs="Arial"/>
          <w:sz w:val="22"/>
          <w:szCs w:val="22"/>
        </w:rPr>
        <w:t xml:space="preserve"> og skal gjelde for alle aktørene i gjennomføringen av prosjektet. </w:t>
      </w:r>
      <w:r w:rsidR="00AD66CC" w:rsidRPr="0BD59C58">
        <w:rPr>
          <w:rFonts w:ascii="Arial" w:hAnsi="Arial" w:cs="Arial"/>
          <w:sz w:val="22"/>
          <w:szCs w:val="22"/>
        </w:rPr>
        <w:t>Den til enhver tid oppdaterte SHA p</w:t>
      </w:r>
      <w:r w:rsidRPr="0BD59C58">
        <w:rPr>
          <w:rFonts w:ascii="Arial" w:hAnsi="Arial" w:cs="Arial"/>
          <w:sz w:val="22"/>
          <w:szCs w:val="22"/>
        </w:rPr>
        <w:t xml:space="preserve">lanen </w:t>
      </w:r>
      <w:r w:rsidR="00AD66CC" w:rsidRPr="0BD59C58">
        <w:rPr>
          <w:rFonts w:ascii="Arial" w:hAnsi="Arial" w:cs="Arial"/>
          <w:sz w:val="22"/>
          <w:szCs w:val="22"/>
        </w:rPr>
        <w:t>skal innarbeides i TE og arbeidsgiverens internkontroll</w:t>
      </w:r>
      <w:r w:rsidRPr="0BD59C58">
        <w:rPr>
          <w:rFonts w:ascii="Arial" w:hAnsi="Arial" w:cs="Arial"/>
          <w:sz w:val="22"/>
          <w:szCs w:val="22"/>
        </w:rPr>
        <w:t xml:space="preserve">. </w:t>
      </w:r>
    </w:p>
    <w:p w14:paraId="5715128F" w14:textId="1B3B2043" w:rsidR="00F228E2" w:rsidRPr="008726CB" w:rsidRDefault="00AD66CC" w:rsidP="00157492">
      <w:pPr>
        <w:rPr>
          <w:rFonts w:ascii="Arial" w:hAnsi="Arial" w:cs="Arial"/>
          <w:sz w:val="22"/>
          <w:szCs w:val="22"/>
        </w:rPr>
      </w:pPr>
      <w:r>
        <w:rPr>
          <w:rFonts w:ascii="Arial" w:hAnsi="Arial" w:cs="Arial"/>
          <w:sz w:val="22"/>
          <w:szCs w:val="22"/>
        </w:rPr>
        <w:t>P</w:t>
      </w:r>
      <w:r w:rsidR="008C5D4D" w:rsidRPr="008726CB">
        <w:rPr>
          <w:rFonts w:ascii="Arial" w:hAnsi="Arial" w:cs="Arial"/>
          <w:sz w:val="22"/>
          <w:szCs w:val="22"/>
        </w:rPr>
        <w:t>lanen</w:t>
      </w:r>
      <w:r w:rsidR="009653C6" w:rsidRPr="008726CB">
        <w:rPr>
          <w:rFonts w:ascii="Arial" w:hAnsi="Arial" w:cs="Arial"/>
          <w:sz w:val="22"/>
          <w:szCs w:val="22"/>
        </w:rPr>
        <w:t xml:space="preserve"> </w:t>
      </w:r>
      <w:r w:rsidR="008C5D4D" w:rsidRPr="008726CB">
        <w:rPr>
          <w:rFonts w:ascii="Arial" w:hAnsi="Arial" w:cs="Arial"/>
          <w:sz w:val="22"/>
          <w:szCs w:val="22"/>
        </w:rPr>
        <w:t xml:space="preserve">skal </w:t>
      </w:r>
      <w:r w:rsidR="009653C6" w:rsidRPr="008726CB">
        <w:rPr>
          <w:rFonts w:ascii="Arial" w:hAnsi="Arial" w:cs="Arial"/>
          <w:sz w:val="22"/>
          <w:szCs w:val="22"/>
        </w:rPr>
        <w:t>gjøres kjent for alle som skal arbeidet i prosjektet</w:t>
      </w:r>
      <w:r w:rsidR="00BA6BA2">
        <w:rPr>
          <w:rFonts w:ascii="Arial" w:hAnsi="Arial" w:cs="Arial"/>
          <w:sz w:val="22"/>
          <w:szCs w:val="22"/>
        </w:rPr>
        <w:t xml:space="preserve">, og det presiseres </w:t>
      </w:r>
      <w:r w:rsidR="00AC6464">
        <w:rPr>
          <w:rFonts w:ascii="Arial" w:hAnsi="Arial" w:cs="Arial"/>
          <w:sz w:val="22"/>
          <w:szCs w:val="22"/>
        </w:rPr>
        <w:t>at:</w:t>
      </w:r>
      <w:r w:rsidR="009653C6" w:rsidRPr="008726CB">
        <w:rPr>
          <w:rFonts w:ascii="Arial" w:hAnsi="Arial" w:cs="Arial"/>
          <w:sz w:val="22"/>
          <w:szCs w:val="22"/>
        </w:rPr>
        <w:t xml:space="preserve"> </w:t>
      </w:r>
    </w:p>
    <w:p w14:paraId="5E75E3FF" w14:textId="77777777" w:rsidR="00E41D94" w:rsidRPr="008726CB" w:rsidRDefault="00E41D94" w:rsidP="00157492">
      <w:pPr>
        <w:rPr>
          <w:rFonts w:ascii="Arial" w:hAnsi="Arial" w:cs="Arial"/>
          <w:sz w:val="22"/>
          <w:szCs w:val="22"/>
        </w:rPr>
      </w:pPr>
    </w:p>
    <w:p w14:paraId="6BB884A0" w14:textId="3F293751" w:rsidR="00E41D94" w:rsidRPr="00AC6464" w:rsidRDefault="00E41D94" w:rsidP="00E41D94">
      <w:pPr>
        <w:autoSpaceDE/>
        <w:autoSpaceDN/>
        <w:adjustRightInd w:val="0"/>
        <w:rPr>
          <w:rFonts w:ascii="Arial" w:hAnsi="Arial" w:cs="Arial"/>
          <w:b/>
          <w:bCs/>
          <w:sz w:val="22"/>
          <w:szCs w:val="22"/>
        </w:rPr>
      </w:pPr>
      <w:r w:rsidRPr="00AC6464">
        <w:rPr>
          <w:rFonts w:ascii="Arial" w:hAnsi="Arial" w:cs="Arial"/>
          <w:b/>
          <w:bCs/>
          <w:sz w:val="22"/>
          <w:szCs w:val="22"/>
        </w:rPr>
        <w:t>En grunnleggende forutsetning for å oppnå de ønskede resultatene for SHA er at hver enkelt person som deltar i gjennomføringen av prosjektet</w:t>
      </w:r>
      <w:r w:rsidR="00AC6464">
        <w:rPr>
          <w:rFonts w:ascii="Arial" w:hAnsi="Arial" w:cs="Arial"/>
          <w:b/>
          <w:bCs/>
          <w:sz w:val="22"/>
          <w:szCs w:val="22"/>
        </w:rPr>
        <w:t>:</w:t>
      </w:r>
    </w:p>
    <w:p w14:paraId="20C4E9E9" w14:textId="77777777" w:rsidR="00E41D94" w:rsidRPr="008726CB" w:rsidRDefault="00E41D94" w:rsidP="00E41D94">
      <w:pPr>
        <w:autoSpaceDE/>
        <w:autoSpaceDN/>
        <w:adjustRightInd w:val="0"/>
        <w:spacing w:line="259" w:lineRule="auto"/>
        <w:rPr>
          <w:rFonts w:ascii="Arial" w:hAnsi="Arial" w:cs="Arial"/>
          <w:sz w:val="22"/>
          <w:szCs w:val="22"/>
        </w:rPr>
      </w:pPr>
    </w:p>
    <w:p w14:paraId="7ED94946" w14:textId="47AB6F8F" w:rsidR="005B34EC" w:rsidRDefault="004722C4" w:rsidP="001F329A">
      <w:pPr>
        <w:pStyle w:val="Listeavsnitt"/>
        <w:numPr>
          <w:ilvl w:val="0"/>
          <w:numId w:val="9"/>
        </w:numPr>
        <w:autoSpaceDE/>
        <w:autoSpaceDN/>
        <w:adjustRightInd w:val="0"/>
        <w:spacing w:after="60" w:line="259" w:lineRule="auto"/>
        <w:rPr>
          <w:rFonts w:ascii="Arial" w:hAnsi="Arial" w:cs="Arial"/>
          <w:sz w:val="22"/>
          <w:szCs w:val="22"/>
        </w:rPr>
      </w:pPr>
      <w:r>
        <w:rPr>
          <w:rFonts w:ascii="Arial" w:hAnsi="Arial" w:cs="Arial"/>
          <w:sz w:val="22"/>
          <w:szCs w:val="22"/>
        </w:rPr>
        <w:t>skal</w:t>
      </w:r>
      <w:r w:rsidR="005B34EC">
        <w:rPr>
          <w:rFonts w:ascii="Arial" w:hAnsi="Arial" w:cs="Arial"/>
          <w:sz w:val="22"/>
          <w:szCs w:val="22"/>
        </w:rPr>
        <w:t xml:space="preserve"> på en forståelig </w:t>
      </w:r>
      <w:r w:rsidR="005E22B2">
        <w:rPr>
          <w:rFonts w:ascii="Arial" w:hAnsi="Arial" w:cs="Arial"/>
          <w:sz w:val="22"/>
          <w:szCs w:val="22"/>
        </w:rPr>
        <w:t xml:space="preserve">måte, </w:t>
      </w:r>
      <w:r>
        <w:rPr>
          <w:rFonts w:ascii="Arial" w:hAnsi="Arial" w:cs="Arial"/>
          <w:sz w:val="22"/>
          <w:szCs w:val="22"/>
        </w:rPr>
        <w:t>fra sin arbeidsgiver</w:t>
      </w:r>
      <w:r w:rsidR="005E22B2">
        <w:rPr>
          <w:rFonts w:ascii="Arial" w:hAnsi="Arial" w:cs="Arial"/>
          <w:sz w:val="22"/>
          <w:szCs w:val="22"/>
        </w:rPr>
        <w:t>,</w:t>
      </w:r>
      <w:r>
        <w:rPr>
          <w:rFonts w:ascii="Arial" w:hAnsi="Arial" w:cs="Arial"/>
          <w:sz w:val="22"/>
          <w:szCs w:val="22"/>
        </w:rPr>
        <w:t xml:space="preserve"> få informasjon </w:t>
      </w:r>
      <w:r w:rsidR="005B34EC">
        <w:rPr>
          <w:rFonts w:ascii="Arial" w:hAnsi="Arial" w:cs="Arial"/>
          <w:sz w:val="22"/>
          <w:szCs w:val="22"/>
        </w:rPr>
        <w:t>om de aktuelle tiltakene som skal treffes om sikkerhet, helse og arbeidsmiljø i prosjektet</w:t>
      </w:r>
    </w:p>
    <w:p w14:paraId="70DD0746" w14:textId="77777777" w:rsidR="00E41D94" w:rsidRPr="005B34EC" w:rsidRDefault="00E156AE" w:rsidP="001F329A">
      <w:pPr>
        <w:pStyle w:val="Listeavsnitt"/>
        <w:numPr>
          <w:ilvl w:val="0"/>
          <w:numId w:val="9"/>
        </w:numPr>
        <w:autoSpaceDE/>
        <w:autoSpaceDN/>
        <w:adjustRightInd w:val="0"/>
        <w:spacing w:after="60" w:line="259" w:lineRule="auto"/>
        <w:rPr>
          <w:rFonts w:ascii="Arial" w:hAnsi="Arial" w:cs="Arial"/>
          <w:sz w:val="22"/>
          <w:szCs w:val="22"/>
        </w:rPr>
      </w:pPr>
      <w:r>
        <w:rPr>
          <w:rFonts w:ascii="Arial" w:hAnsi="Arial" w:cs="Arial"/>
          <w:sz w:val="22"/>
          <w:szCs w:val="22"/>
        </w:rPr>
        <w:t>h</w:t>
      </w:r>
      <w:r w:rsidR="00E41D94" w:rsidRPr="005B34EC">
        <w:rPr>
          <w:rFonts w:ascii="Arial" w:hAnsi="Arial" w:cs="Arial"/>
          <w:sz w:val="22"/>
          <w:szCs w:val="22"/>
        </w:rPr>
        <w:t>ar nødvendig kunnskap og kvalifikasjoner for- og i de oppgaver han/hun settes til å utføre.</w:t>
      </w:r>
    </w:p>
    <w:p w14:paraId="6A6D0A94" w14:textId="77777777" w:rsidR="00C93566" w:rsidRDefault="00E156AE" w:rsidP="001F329A">
      <w:pPr>
        <w:pStyle w:val="Listeavsnitt"/>
        <w:numPr>
          <w:ilvl w:val="0"/>
          <w:numId w:val="9"/>
        </w:numPr>
        <w:autoSpaceDE/>
        <w:autoSpaceDN/>
        <w:spacing w:after="160" w:line="259" w:lineRule="auto"/>
        <w:rPr>
          <w:rFonts w:ascii="Arial" w:hAnsi="Arial" w:cs="Arial"/>
          <w:sz w:val="22"/>
          <w:szCs w:val="22"/>
        </w:rPr>
      </w:pPr>
      <w:r>
        <w:rPr>
          <w:rFonts w:ascii="Arial" w:hAnsi="Arial" w:cs="Arial"/>
          <w:sz w:val="22"/>
          <w:szCs w:val="22"/>
        </w:rPr>
        <w:t>g</w:t>
      </w:r>
      <w:r w:rsidR="00E41D94" w:rsidRPr="005B34EC">
        <w:rPr>
          <w:rFonts w:ascii="Arial" w:hAnsi="Arial" w:cs="Arial"/>
          <w:sz w:val="22"/>
          <w:szCs w:val="22"/>
        </w:rPr>
        <w:t xml:space="preserve">jennom holdninger og handlinger, overholde fastsatte prosedyrer </w:t>
      </w:r>
      <w:r w:rsidR="004722C4">
        <w:rPr>
          <w:rFonts w:ascii="Arial" w:hAnsi="Arial" w:cs="Arial"/>
          <w:sz w:val="22"/>
          <w:szCs w:val="22"/>
        </w:rPr>
        <w:t xml:space="preserve">for egne arbeider samt lovkrav og </w:t>
      </w:r>
      <w:r w:rsidR="00E41D94" w:rsidRPr="005B34EC">
        <w:rPr>
          <w:rFonts w:ascii="Arial" w:hAnsi="Arial" w:cs="Arial"/>
          <w:sz w:val="22"/>
          <w:szCs w:val="22"/>
        </w:rPr>
        <w:t>retningslinjer</w:t>
      </w:r>
      <w:r w:rsidR="004722C4">
        <w:rPr>
          <w:rFonts w:ascii="Arial" w:hAnsi="Arial" w:cs="Arial"/>
          <w:sz w:val="22"/>
          <w:szCs w:val="22"/>
        </w:rPr>
        <w:t xml:space="preserve"> for SHA og HMS arbeidet på byggeplassen</w:t>
      </w:r>
    </w:p>
    <w:p w14:paraId="743BBD3C" w14:textId="77777777" w:rsidR="00E156AE" w:rsidRPr="005B34EC" w:rsidRDefault="00E156AE" w:rsidP="001F329A">
      <w:pPr>
        <w:pStyle w:val="Listeavsnitt"/>
        <w:numPr>
          <w:ilvl w:val="0"/>
          <w:numId w:val="9"/>
        </w:numPr>
        <w:autoSpaceDE/>
        <w:autoSpaceDN/>
        <w:spacing w:after="160" w:line="259" w:lineRule="auto"/>
        <w:rPr>
          <w:rFonts w:ascii="Arial" w:hAnsi="Arial" w:cs="Arial"/>
          <w:sz w:val="22"/>
          <w:szCs w:val="22"/>
        </w:rPr>
      </w:pPr>
      <w:r>
        <w:rPr>
          <w:rFonts w:ascii="Arial" w:hAnsi="Arial" w:cs="Arial"/>
          <w:sz w:val="22"/>
          <w:szCs w:val="22"/>
        </w:rPr>
        <w:t>rapporterer avvik iht SHA planen samt endringer i risikobildet fortløpende</w:t>
      </w:r>
    </w:p>
    <w:p w14:paraId="32D78F19" w14:textId="77777777" w:rsidR="00157492" w:rsidRPr="00C3168D" w:rsidRDefault="00157492" w:rsidP="00C3168D">
      <w:pPr>
        <w:pStyle w:val="Overskrift2"/>
        <w:rPr>
          <w:rStyle w:val="Sterk"/>
          <w:b/>
          <w:bCs/>
        </w:rPr>
      </w:pPr>
      <w:bookmarkStart w:id="8" w:name="_Toc230780669"/>
      <w:r w:rsidRPr="00C3168D">
        <w:rPr>
          <w:rStyle w:val="Sterk"/>
          <w:b/>
          <w:bCs/>
        </w:rPr>
        <w:t>Oppdatering og distribusjon av SHA – planen</w:t>
      </w:r>
      <w:bookmarkEnd w:id="8"/>
    </w:p>
    <w:p w14:paraId="129985EE" w14:textId="77777777" w:rsidR="00DE403C" w:rsidRDefault="00DE403C" w:rsidP="00DE403C">
      <w:pPr>
        <w:rPr>
          <w:sz w:val="22"/>
          <w:szCs w:val="22"/>
        </w:rPr>
      </w:pPr>
    </w:p>
    <w:p w14:paraId="26B3B8C1" w14:textId="77777777" w:rsidR="00DE403C" w:rsidRPr="00AA00AA" w:rsidRDefault="00DE403C" w:rsidP="00DE403C">
      <w:pPr>
        <w:rPr>
          <w:rFonts w:ascii="Arial" w:hAnsi="Arial" w:cs="Arial"/>
          <w:sz w:val="22"/>
          <w:szCs w:val="22"/>
        </w:rPr>
      </w:pPr>
      <w:r w:rsidRPr="00AA00AA">
        <w:rPr>
          <w:rFonts w:ascii="Arial" w:hAnsi="Arial" w:cs="Arial"/>
          <w:sz w:val="22"/>
          <w:szCs w:val="22"/>
        </w:rPr>
        <w:t xml:space="preserve">SHA-planen vil være et levende dokument som oppdateres løpende ved behov. </w:t>
      </w:r>
    </w:p>
    <w:p w14:paraId="57C38DEB" w14:textId="77777777" w:rsidR="00DE403C" w:rsidRPr="00AA00AA" w:rsidRDefault="00DE403C" w:rsidP="00DE403C">
      <w:pPr>
        <w:rPr>
          <w:rFonts w:ascii="Arial" w:hAnsi="Arial" w:cs="Arial"/>
          <w:sz w:val="22"/>
          <w:szCs w:val="22"/>
        </w:rPr>
      </w:pPr>
    </w:p>
    <w:p w14:paraId="042846FE" w14:textId="77777777" w:rsidR="00DE403C" w:rsidRPr="00AA00AA" w:rsidRDefault="00DE403C" w:rsidP="00DE403C">
      <w:pPr>
        <w:rPr>
          <w:rFonts w:ascii="Arial" w:hAnsi="Arial" w:cs="Arial"/>
          <w:sz w:val="22"/>
          <w:szCs w:val="22"/>
        </w:rPr>
      </w:pPr>
      <w:r w:rsidRPr="00AA00AA">
        <w:rPr>
          <w:rFonts w:ascii="Arial" w:hAnsi="Arial" w:cs="Arial"/>
          <w:sz w:val="22"/>
          <w:szCs w:val="22"/>
        </w:rPr>
        <w:t xml:space="preserve">Den enkelte arbeidsgiver informeres om SHA-planen i prosjektets møtefora. Hver arbeidsgiver skal videreformidle relevant informasjon til verneombud og andre relevante </w:t>
      </w:r>
      <w:r w:rsidR="00AA00AA">
        <w:rPr>
          <w:rFonts w:ascii="Arial" w:hAnsi="Arial" w:cs="Arial"/>
          <w:sz w:val="22"/>
          <w:szCs w:val="22"/>
        </w:rPr>
        <w:t xml:space="preserve">arbeidstakere </w:t>
      </w:r>
      <w:r w:rsidRPr="00AA00AA">
        <w:rPr>
          <w:rFonts w:ascii="Arial" w:hAnsi="Arial" w:cs="Arial"/>
          <w:sz w:val="22"/>
          <w:szCs w:val="22"/>
        </w:rPr>
        <w:t xml:space="preserve">i eget firma. </w:t>
      </w:r>
    </w:p>
    <w:p w14:paraId="183830DA" w14:textId="77777777" w:rsidR="00DE403C" w:rsidRPr="00AA00AA" w:rsidRDefault="00DE403C" w:rsidP="00DE403C">
      <w:pPr>
        <w:rPr>
          <w:rFonts w:ascii="Arial" w:hAnsi="Arial" w:cs="Arial"/>
          <w:sz w:val="22"/>
          <w:szCs w:val="22"/>
        </w:rPr>
      </w:pPr>
    </w:p>
    <w:p w14:paraId="3EB6E5F9" w14:textId="77777777" w:rsidR="00DE403C" w:rsidRPr="00AA00AA" w:rsidRDefault="00DE403C" w:rsidP="00DE403C">
      <w:pPr>
        <w:rPr>
          <w:rFonts w:ascii="Arial" w:hAnsi="Arial" w:cs="Arial"/>
          <w:sz w:val="22"/>
          <w:szCs w:val="22"/>
        </w:rPr>
      </w:pPr>
      <w:r w:rsidRPr="00AA00AA">
        <w:rPr>
          <w:rFonts w:ascii="Arial" w:hAnsi="Arial" w:cs="Arial"/>
          <w:sz w:val="22"/>
          <w:szCs w:val="22"/>
        </w:rPr>
        <w:t xml:space="preserve">Arbeidstakere og verneombud informeres om de tiltak som treffes med hensyn til deres sikkerhet, helse og arbeidsmiljø gjennom introduksjon før oppstart og løpende i henhold til bedriftens </w:t>
      </w:r>
      <w:r w:rsidR="00E156AE">
        <w:rPr>
          <w:rFonts w:ascii="Arial" w:hAnsi="Arial" w:cs="Arial"/>
          <w:sz w:val="22"/>
          <w:szCs w:val="22"/>
        </w:rPr>
        <w:t>styringssystem og internkontroll samt via prosjekthotell og prosjetkets HMS tavle</w:t>
      </w:r>
      <w:r w:rsidRPr="00AA00AA">
        <w:rPr>
          <w:rFonts w:ascii="Arial" w:hAnsi="Arial" w:cs="Arial"/>
          <w:sz w:val="22"/>
          <w:szCs w:val="22"/>
        </w:rPr>
        <w:t xml:space="preserve">. </w:t>
      </w:r>
    </w:p>
    <w:p w14:paraId="09A165F1" w14:textId="77777777" w:rsidR="00DE403C" w:rsidRPr="00AA00AA" w:rsidRDefault="00DE403C" w:rsidP="00DE403C">
      <w:pPr>
        <w:rPr>
          <w:rFonts w:ascii="Arial" w:hAnsi="Arial" w:cs="Arial"/>
          <w:sz w:val="22"/>
          <w:szCs w:val="22"/>
        </w:rPr>
      </w:pPr>
    </w:p>
    <w:p w14:paraId="0FD071EC" w14:textId="77777777" w:rsidR="00DE403C" w:rsidRPr="00AA00AA" w:rsidRDefault="00DE403C" w:rsidP="00DE403C">
      <w:pPr>
        <w:rPr>
          <w:rFonts w:ascii="Arial" w:hAnsi="Arial" w:cs="Arial"/>
          <w:sz w:val="22"/>
          <w:szCs w:val="22"/>
        </w:rPr>
      </w:pPr>
      <w:r w:rsidRPr="00AA00AA">
        <w:rPr>
          <w:rFonts w:ascii="Arial" w:hAnsi="Arial" w:cs="Arial"/>
          <w:sz w:val="22"/>
          <w:szCs w:val="22"/>
        </w:rPr>
        <w:t xml:space="preserve">Andre berørte parter vil bli informert om SHA-planen gjennom informasjonsskriv, og eventuelt i egne møter dersom dette vurderes å være hensiktsmessig. </w:t>
      </w:r>
    </w:p>
    <w:p w14:paraId="7B60AB89" w14:textId="322C59AA" w:rsidR="001F329A" w:rsidRPr="00130667" w:rsidRDefault="00DE403C" w:rsidP="00130667">
      <w:pPr>
        <w:rPr>
          <w:rFonts w:ascii="Arial" w:hAnsi="Arial" w:cs="Arial"/>
          <w:sz w:val="22"/>
          <w:szCs w:val="22"/>
        </w:rPr>
      </w:pPr>
      <w:r w:rsidRPr="00AA00AA">
        <w:rPr>
          <w:rFonts w:ascii="Arial" w:hAnsi="Arial" w:cs="Arial"/>
          <w:sz w:val="22"/>
          <w:szCs w:val="22"/>
        </w:rPr>
        <w:t>SHA-planen vil forløpende oppdateres ved endringer som har betydning for sikkerhet, helse og arbeidsmiljø.</w:t>
      </w:r>
    </w:p>
    <w:p w14:paraId="40228C23" w14:textId="77777777" w:rsidR="001F329A" w:rsidRPr="004B11D5" w:rsidRDefault="001F329A" w:rsidP="00C3168D">
      <w:pPr>
        <w:adjustRightInd w:val="0"/>
        <w:rPr>
          <w:rFonts w:cs="ArialMT"/>
          <w:b/>
          <w:sz w:val="24"/>
          <w:szCs w:val="24"/>
        </w:rPr>
      </w:pPr>
    </w:p>
    <w:p w14:paraId="4582E224" w14:textId="77777777" w:rsidR="00EA4425" w:rsidRPr="00E156AE" w:rsidRDefault="00EA4425" w:rsidP="00EA4425">
      <w:pPr>
        <w:rPr>
          <w:rFonts w:ascii="Arial" w:hAnsi="Arial" w:cs="Arial"/>
          <w:b/>
          <w:bCs/>
          <w:kern w:val="28"/>
          <w:sz w:val="24"/>
          <w:szCs w:val="24"/>
        </w:rPr>
      </w:pPr>
      <w:r w:rsidRPr="00E156AE">
        <w:rPr>
          <w:rFonts w:ascii="Arial" w:hAnsi="Arial" w:cs="Arial"/>
          <w:b/>
          <w:bCs/>
          <w:kern w:val="28"/>
          <w:sz w:val="24"/>
          <w:szCs w:val="24"/>
        </w:rPr>
        <w:t xml:space="preserve">Distribusjonsliste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4"/>
        <w:gridCol w:w="1843"/>
        <w:gridCol w:w="1842"/>
        <w:gridCol w:w="3402"/>
        <w:gridCol w:w="1418"/>
      </w:tblGrid>
      <w:tr w:rsidR="00113E8B" w14:paraId="1DA313AA" w14:textId="77777777" w:rsidTr="00113E8B">
        <w:trPr>
          <w:cantSplit/>
          <w:trHeight w:val="550"/>
        </w:trPr>
        <w:tc>
          <w:tcPr>
            <w:tcW w:w="1844" w:type="dxa"/>
            <w:tcBorders>
              <w:bottom w:val="nil"/>
            </w:tcBorders>
            <w:shd w:val="clear" w:color="auto" w:fill="8DB3E2" w:themeFill="text2" w:themeFillTint="66"/>
            <w:vAlign w:val="center"/>
          </w:tcPr>
          <w:p w14:paraId="492A6714" w14:textId="77777777" w:rsidR="00113E8B" w:rsidRPr="00E156AE" w:rsidRDefault="00113E8B" w:rsidP="008C5D4D">
            <w:pPr>
              <w:rPr>
                <w:rFonts w:ascii="Arial" w:hAnsi="Arial" w:cs="Arial"/>
                <w:b/>
                <w:sz w:val="22"/>
                <w:szCs w:val="22"/>
              </w:rPr>
            </w:pPr>
            <w:r w:rsidRPr="00E156AE">
              <w:rPr>
                <w:rFonts w:ascii="Arial" w:hAnsi="Arial" w:cs="Arial"/>
                <w:b/>
                <w:sz w:val="22"/>
                <w:szCs w:val="22"/>
              </w:rPr>
              <w:t xml:space="preserve">Funksjon </w:t>
            </w:r>
          </w:p>
        </w:tc>
        <w:tc>
          <w:tcPr>
            <w:tcW w:w="1843" w:type="dxa"/>
            <w:tcBorders>
              <w:bottom w:val="nil"/>
            </w:tcBorders>
            <w:shd w:val="clear" w:color="auto" w:fill="8DB3E2" w:themeFill="text2" w:themeFillTint="66"/>
            <w:vAlign w:val="center"/>
          </w:tcPr>
          <w:p w14:paraId="7AC14899" w14:textId="77777777" w:rsidR="00113E8B" w:rsidRPr="00E156AE" w:rsidRDefault="00113E8B" w:rsidP="00FF4650">
            <w:pPr>
              <w:rPr>
                <w:rFonts w:ascii="Arial" w:hAnsi="Arial" w:cs="Arial"/>
                <w:b/>
                <w:sz w:val="22"/>
                <w:szCs w:val="22"/>
              </w:rPr>
            </w:pPr>
            <w:r w:rsidRPr="00E156AE">
              <w:rPr>
                <w:rFonts w:ascii="Arial" w:hAnsi="Arial" w:cs="Arial"/>
                <w:b/>
                <w:sz w:val="22"/>
                <w:szCs w:val="22"/>
              </w:rPr>
              <w:t>Firma</w:t>
            </w:r>
          </w:p>
        </w:tc>
        <w:tc>
          <w:tcPr>
            <w:tcW w:w="1842" w:type="dxa"/>
            <w:shd w:val="clear" w:color="auto" w:fill="8DB3E2" w:themeFill="text2" w:themeFillTint="66"/>
            <w:vAlign w:val="center"/>
          </w:tcPr>
          <w:p w14:paraId="640B09B8" w14:textId="26507D2D" w:rsidR="00113E8B" w:rsidRPr="00E156AE" w:rsidRDefault="00113E8B" w:rsidP="00FF4650">
            <w:pPr>
              <w:rPr>
                <w:rFonts w:ascii="Arial" w:hAnsi="Arial" w:cs="Arial"/>
                <w:b/>
                <w:sz w:val="22"/>
                <w:szCs w:val="22"/>
              </w:rPr>
            </w:pPr>
            <w:r w:rsidRPr="00E156AE">
              <w:rPr>
                <w:rFonts w:ascii="Arial" w:hAnsi="Arial" w:cs="Arial"/>
                <w:b/>
                <w:sz w:val="22"/>
                <w:szCs w:val="22"/>
              </w:rPr>
              <w:t>Kontaktperson</w:t>
            </w:r>
          </w:p>
        </w:tc>
        <w:tc>
          <w:tcPr>
            <w:tcW w:w="3402" w:type="dxa"/>
            <w:tcBorders>
              <w:bottom w:val="single" w:sz="4" w:space="0" w:color="auto"/>
              <w:right w:val="single" w:sz="4" w:space="0" w:color="auto"/>
            </w:tcBorders>
            <w:shd w:val="clear" w:color="auto" w:fill="8DB3E2" w:themeFill="text2" w:themeFillTint="66"/>
            <w:vAlign w:val="center"/>
          </w:tcPr>
          <w:p w14:paraId="1680C6AA" w14:textId="68283BBA" w:rsidR="00113E8B" w:rsidRPr="00E156AE" w:rsidRDefault="00A77327" w:rsidP="00FF4650">
            <w:pPr>
              <w:rPr>
                <w:rFonts w:ascii="Arial" w:hAnsi="Arial" w:cs="Arial"/>
                <w:b/>
                <w:sz w:val="22"/>
                <w:szCs w:val="22"/>
              </w:rPr>
            </w:pPr>
            <w:r>
              <w:rPr>
                <w:rFonts w:ascii="Arial" w:hAnsi="Arial" w:cs="Arial"/>
                <w:b/>
                <w:sz w:val="22"/>
                <w:szCs w:val="22"/>
              </w:rPr>
              <w:t>e</w:t>
            </w:r>
            <w:r w:rsidR="00113E8B" w:rsidRPr="00E156AE">
              <w:rPr>
                <w:rFonts w:ascii="Arial" w:hAnsi="Arial" w:cs="Arial"/>
                <w:b/>
                <w:sz w:val="22"/>
                <w:szCs w:val="22"/>
              </w:rPr>
              <w:t>-post</w:t>
            </w:r>
          </w:p>
        </w:tc>
        <w:tc>
          <w:tcPr>
            <w:tcW w:w="1418" w:type="dxa"/>
            <w:tcBorders>
              <w:bottom w:val="single" w:sz="4" w:space="0" w:color="auto"/>
              <w:right w:val="single" w:sz="4" w:space="0" w:color="auto"/>
            </w:tcBorders>
            <w:shd w:val="clear" w:color="auto" w:fill="8DB3E2" w:themeFill="text2" w:themeFillTint="66"/>
          </w:tcPr>
          <w:p w14:paraId="65523408" w14:textId="77777777" w:rsidR="00113E8B" w:rsidRPr="00E156AE" w:rsidRDefault="00113E8B" w:rsidP="00FF4650">
            <w:pPr>
              <w:rPr>
                <w:rFonts w:ascii="Arial" w:hAnsi="Arial" w:cs="Arial"/>
                <w:b/>
                <w:sz w:val="22"/>
                <w:szCs w:val="22"/>
              </w:rPr>
            </w:pPr>
            <w:r w:rsidRPr="00E156AE">
              <w:rPr>
                <w:rFonts w:ascii="Arial" w:hAnsi="Arial" w:cs="Arial"/>
                <w:b/>
                <w:sz w:val="22"/>
                <w:szCs w:val="22"/>
              </w:rPr>
              <w:t>Dato</w:t>
            </w:r>
          </w:p>
        </w:tc>
      </w:tr>
      <w:tr w:rsidR="00113E8B" w14:paraId="303A44A6" w14:textId="77777777" w:rsidTr="00113E8B">
        <w:trPr>
          <w:cantSplit/>
        </w:trPr>
        <w:tc>
          <w:tcPr>
            <w:tcW w:w="1844" w:type="dxa"/>
            <w:tcBorders>
              <w:bottom w:val="dotted" w:sz="4" w:space="0" w:color="auto"/>
            </w:tcBorders>
          </w:tcPr>
          <w:p w14:paraId="143624CC" w14:textId="77777777" w:rsidR="00113E8B" w:rsidRPr="00E156AE" w:rsidRDefault="00113E8B" w:rsidP="00113E8B">
            <w:pPr>
              <w:rPr>
                <w:rFonts w:ascii="Arial" w:hAnsi="Arial" w:cs="Arial"/>
                <w:sz w:val="22"/>
                <w:szCs w:val="22"/>
              </w:rPr>
            </w:pPr>
            <w:r w:rsidRPr="00E156AE">
              <w:rPr>
                <w:rFonts w:ascii="Arial" w:hAnsi="Arial" w:cs="Arial"/>
                <w:sz w:val="22"/>
                <w:szCs w:val="22"/>
              </w:rPr>
              <w:t>Byggherre (BH)</w:t>
            </w:r>
          </w:p>
          <w:p w14:paraId="7C2E56E2" w14:textId="77777777" w:rsidR="00113E8B" w:rsidRPr="00E156AE" w:rsidRDefault="000D51F5" w:rsidP="00113E8B">
            <w:pPr>
              <w:rPr>
                <w:rFonts w:ascii="Arial" w:hAnsi="Arial" w:cs="Arial"/>
                <w:sz w:val="22"/>
                <w:szCs w:val="22"/>
              </w:rPr>
            </w:pPr>
            <w:r w:rsidRPr="00E156AE">
              <w:rPr>
                <w:rFonts w:ascii="Arial" w:hAnsi="Arial" w:cs="Arial"/>
                <w:sz w:val="22"/>
                <w:szCs w:val="22"/>
              </w:rPr>
              <w:t>Prosjektleder</w:t>
            </w:r>
          </w:p>
        </w:tc>
        <w:tc>
          <w:tcPr>
            <w:tcW w:w="1843" w:type="dxa"/>
            <w:tcBorders>
              <w:bottom w:val="dotted" w:sz="4" w:space="0" w:color="auto"/>
            </w:tcBorders>
          </w:tcPr>
          <w:p w14:paraId="18C825D3" w14:textId="2B71B9EE" w:rsidR="00113E8B" w:rsidRPr="00E156AE" w:rsidRDefault="00BA0148" w:rsidP="00113E8B">
            <w:pPr>
              <w:rPr>
                <w:rFonts w:ascii="Arial" w:hAnsi="Arial" w:cs="Arial"/>
                <w:sz w:val="22"/>
                <w:szCs w:val="22"/>
              </w:rPr>
            </w:pPr>
            <w:r w:rsidRPr="00E156AE">
              <w:rPr>
                <w:rFonts w:ascii="Arial" w:hAnsi="Arial" w:cs="Arial"/>
              </w:rPr>
              <w:t xml:space="preserve">Telemark fylkeskommune (TFK) </w:t>
            </w:r>
          </w:p>
        </w:tc>
        <w:tc>
          <w:tcPr>
            <w:tcW w:w="1842" w:type="dxa"/>
            <w:tcBorders>
              <w:bottom w:val="dotted" w:sz="4" w:space="0" w:color="auto"/>
            </w:tcBorders>
          </w:tcPr>
          <w:p w14:paraId="515FBDBC" w14:textId="625CF10F" w:rsidR="00113E8B" w:rsidRPr="00E156AE" w:rsidRDefault="00A77327" w:rsidP="00113E8B">
            <w:pPr>
              <w:rPr>
                <w:rFonts w:ascii="Arial" w:hAnsi="Arial" w:cs="Arial"/>
                <w:sz w:val="22"/>
                <w:szCs w:val="22"/>
              </w:rPr>
            </w:pPr>
            <w:r>
              <w:rPr>
                <w:rFonts w:ascii="Arial" w:hAnsi="Arial" w:cs="Arial"/>
                <w:sz w:val="22"/>
                <w:szCs w:val="22"/>
              </w:rPr>
              <w:t>Espen Riis</w:t>
            </w:r>
          </w:p>
        </w:tc>
        <w:tc>
          <w:tcPr>
            <w:tcW w:w="3402" w:type="dxa"/>
            <w:tcBorders>
              <w:bottom w:val="dotted" w:sz="4" w:space="0" w:color="auto"/>
              <w:right w:val="single" w:sz="4" w:space="0" w:color="auto"/>
            </w:tcBorders>
          </w:tcPr>
          <w:p w14:paraId="60FEA3F8" w14:textId="664BDB32" w:rsidR="00113E8B" w:rsidRPr="00030169" w:rsidRDefault="00E224B6" w:rsidP="00113E8B">
            <w:pPr>
              <w:rPr>
                <w:rFonts w:ascii="Arial" w:hAnsi="Arial" w:cs="Arial"/>
                <w:sz w:val="22"/>
                <w:szCs w:val="22"/>
              </w:rPr>
            </w:pPr>
            <w:r w:rsidRPr="00E224B6">
              <w:rPr>
                <w:rFonts w:ascii="Arial" w:hAnsi="Arial" w:cs="Arial"/>
                <w:sz w:val="22"/>
                <w:szCs w:val="22"/>
              </w:rPr>
              <w:t>espen.riis@telemarkfylke.no</w:t>
            </w:r>
          </w:p>
        </w:tc>
        <w:tc>
          <w:tcPr>
            <w:tcW w:w="1418" w:type="dxa"/>
            <w:tcBorders>
              <w:bottom w:val="dotted" w:sz="4" w:space="0" w:color="auto"/>
              <w:right w:val="single" w:sz="4" w:space="0" w:color="auto"/>
            </w:tcBorders>
          </w:tcPr>
          <w:p w14:paraId="23E556A9" w14:textId="2B67F7FC" w:rsidR="00113E8B" w:rsidRPr="00E156AE" w:rsidRDefault="00113E8B" w:rsidP="00113E8B">
            <w:pPr>
              <w:rPr>
                <w:rFonts w:ascii="Arial" w:hAnsi="Arial" w:cs="Arial"/>
              </w:rPr>
            </w:pPr>
          </w:p>
        </w:tc>
      </w:tr>
      <w:tr w:rsidR="00113E8B" w14:paraId="4415B18F" w14:textId="77777777" w:rsidTr="00113E8B">
        <w:trPr>
          <w:cantSplit/>
        </w:trPr>
        <w:tc>
          <w:tcPr>
            <w:tcW w:w="1844" w:type="dxa"/>
            <w:tcBorders>
              <w:top w:val="dotted" w:sz="4" w:space="0" w:color="auto"/>
              <w:bottom w:val="dotted" w:sz="4" w:space="0" w:color="auto"/>
            </w:tcBorders>
          </w:tcPr>
          <w:p w14:paraId="46685112" w14:textId="416310C9" w:rsidR="00113E8B" w:rsidRPr="00602970" w:rsidRDefault="00B57752" w:rsidP="00113E8B">
            <w:pPr>
              <w:rPr>
                <w:rFonts w:ascii="Arial" w:hAnsi="Arial" w:cs="Arial"/>
                <w:color w:val="000000" w:themeColor="text1"/>
                <w:sz w:val="22"/>
                <w:szCs w:val="22"/>
              </w:rPr>
            </w:pPr>
            <w:r>
              <w:rPr>
                <w:rFonts w:ascii="Arial" w:hAnsi="Arial" w:cs="Arial"/>
                <w:color w:val="000000" w:themeColor="text1"/>
                <w:sz w:val="22"/>
                <w:szCs w:val="22"/>
              </w:rPr>
              <w:t>Kontroll Utførende KU</w:t>
            </w:r>
          </w:p>
        </w:tc>
        <w:tc>
          <w:tcPr>
            <w:tcW w:w="1843" w:type="dxa"/>
            <w:tcBorders>
              <w:top w:val="dotted" w:sz="4" w:space="0" w:color="auto"/>
              <w:bottom w:val="dotted" w:sz="4" w:space="0" w:color="auto"/>
            </w:tcBorders>
          </w:tcPr>
          <w:p w14:paraId="2AFB054B" w14:textId="2F8C5167" w:rsidR="00113E8B" w:rsidRPr="008757D7" w:rsidRDefault="004C3FA8" w:rsidP="00113E8B">
            <w:pPr>
              <w:rPr>
                <w:rFonts w:ascii="Arial" w:hAnsi="Arial" w:cs="Arial"/>
                <w:sz w:val="22"/>
                <w:szCs w:val="22"/>
              </w:rPr>
            </w:pPr>
            <w:r w:rsidRPr="00E156AE">
              <w:rPr>
                <w:rFonts w:ascii="Arial" w:hAnsi="Arial" w:cs="Arial"/>
              </w:rPr>
              <w:t>Telemark fylkeskommune (TFK)</w:t>
            </w:r>
          </w:p>
        </w:tc>
        <w:tc>
          <w:tcPr>
            <w:tcW w:w="1842" w:type="dxa"/>
            <w:tcBorders>
              <w:top w:val="dotted" w:sz="4" w:space="0" w:color="auto"/>
              <w:bottom w:val="dotted" w:sz="4" w:space="0" w:color="auto"/>
            </w:tcBorders>
          </w:tcPr>
          <w:p w14:paraId="7B06DB58" w14:textId="4EBB1EA4" w:rsidR="00113E8B" w:rsidRPr="004C3FA8" w:rsidRDefault="00B57752" w:rsidP="00113E8B">
            <w:pPr>
              <w:rPr>
                <w:rFonts w:ascii="Arial" w:hAnsi="Arial" w:cs="Arial"/>
                <w:sz w:val="22"/>
                <w:szCs w:val="22"/>
              </w:rPr>
            </w:pPr>
            <w:r w:rsidRPr="004C3FA8">
              <w:rPr>
                <w:rFonts w:ascii="Arial" w:hAnsi="Arial" w:cs="Arial"/>
                <w:sz w:val="22"/>
                <w:szCs w:val="22"/>
              </w:rPr>
              <w:t>Mona K</w:t>
            </w:r>
            <w:r w:rsidR="00640224" w:rsidRPr="004C3FA8">
              <w:rPr>
                <w:rFonts w:ascii="Arial" w:hAnsi="Arial" w:cs="Arial"/>
                <w:sz w:val="22"/>
                <w:szCs w:val="22"/>
              </w:rPr>
              <w:t>luck</w:t>
            </w:r>
          </w:p>
        </w:tc>
        <w:tc>
          <w:tcPr>
            <w:tcW w:w="3402" w:type="dxa"/>
            <w:tcBorders>
              <w:top w:val="dotted" w:sz="4" w:space="0" w:color="auto"/>
              <w:bottom w:val="dotted" w:sz="4" w:space="0" w:color="auto"/>
              <w:right w:val="single" w:sz="4" w:space="0" w:color="auto"/>
            </w:tcBorders>
          </w:tcPr>
          <w:p w14:paraId="5119BBA6" w14:textId="4DA2EFA5" w:rsidR="00113E8B" w:rsidRPr="004C3FA8" w:rsidRDefault="004C3FA8" w:rsidP="001A75EB">
            <w:pPr>
              <w:rPr>
                <w:rFonts w:ascii="Arial" w:hAnsi="Arial" w:cs="Arial"/>
                <w:sz w:val="22"/>
                <w:szCs w:val="22"/>
              </w:rPr>
            </w:pPr>
            <w:r w:rsidRPr="004C3FA8">
              <w:rPr>
                <w:rFonts w:ascii="Arial" w:hAnsi="Arial" w:cs="Arial"/>
                <w:sz w:val="22"/>
                <w:szCs w:val="22"/>
              </w:rPr>
              <w:t>Mona.kluck@telemarkfylke.no</w:t>
            </w:r>
          </w:p>
        </w:tc>
        <w:tc>
          <w:tcPr>
            <w:tcW w:w="1418" w:type="dxa"/>
            <w:tcBorders>
              <w:top w:val="dotted" w:sz="4" w:space="0" w:color="auto"/>
              <w:bottom w:val="dotted" w:sz="4" w:space="0" w:color="auto"/>
              <w:right w:val="single" w:sz="4" w:space="0" w:color="auto"/>
            </w:tcBorders>
          </w:tcPr>
          <w:p w14:paraId="6340B2BC" w14:textId="4EA14128" w:rsidR="00113E8B" w:rsidRPr="008B7846" w:rsidRDefault="00113E8B" w:rsidP="00113E8B">
            <w:pPr>
              <w:rPr>
                <w:rFonts w:ascii="Arial" w:hAnsi="Arial" w:cs="Arial"/>
                <w:sz w:val="22"/>
                <w:szCs w:val="22"/>
                <w:highlight w:val="yellow"/>
              </w:rPr>
            </w:pPr>
          </w:p>
        </w:tc>
      </w:tr>
      <w:tr w:rsidR="001F329A" w14:paraId="44BB7FB6" w14:textId="77777777" w:rsidTr="00113E8B">
        <w:trPr>
          <w:cantSplit/>
        </w:trPr>
        <w:tc>
          <w:tcPr>
            <w:tcW w:w="1844" w:type="dxa"/>
            <w:tcBorders>
              <w:top w:val="dotted" w:sz="4" w:space="0" w:color="auto"/>
              <w:bottom w:val="dotted" w:sz="4" w:space="0" w:color="auto"/>
            </w:tcBorders>
          </w:tcPr>
          <w:p w14:paraId="5FBC42D0" w14:textId="77777777" w:rsidR="001F329A" w:rsidRPr="00602970" w:rsidRDefault="001F329A" w:rsidP="001F329A">
            <w:pPr>
              <w:rPr>
                <w:rFonts w:ascii="Arial" w:hAnsi="Arial" w:cs="Arial"/>
                <w:color w:val="000000" w:themeColor="text1"/>
                <w:sz w:val="22"/>
                <w:szCs w:val="22"/>
                <w:highlight w:val="yellow"/>
              </w:rPr>
            </w:pPr>
            <w:r w:rsidRPr="00602970">
              <w:rPr>
                <w:rFonts w:ascii="Arial" w:hAnsi="Arial" w:cs="Arial"/>
                <w:color w:val="000000" w:themeColor="text1"/>
                <w:sz w:val="22"/>
                <w:szCs w:val="22"/>
                <w:highlight w:val="yellow"/>
              </w:rPr>
              <w:t>Totalentrepenør</w:t>
            </w:r>
          </w:p>
          <w:p w14:paraId="545C20AB" w14:textId="77777777" w:rsidR="001F329A" w:rsidRPr="00602970" w:rsidRDefault="001F329A" w:rsidP="001F329A">
            <w:pPr>
              <w:rPr>
                <w:rFonts w:ascii="Arial" w:hAnsi="Arial" w:cs="Arial"/>
                <w:color w:val="000000" w:themeColor="text1"/>
                <w:sz w:val="22"/>
                <w:szCs w:val="22"/>
                <w:highlight w:val="yellow"/>
              </w:rPr>
            </w:pPr>
            <w:r w:rsidRPr="00602970">
              <w:rPr>
                <w:rFonts w:ascii="Arial" w:hAnsi="Arial" w:cs="Arial"/>
                <w:color w:val="000000" w:themeColor="text1"/>
                <w:sz w:val="22"/>
                <w:szCs w:val="22"/>
                <w:highlight w:val="yellow"/>
              </w:rPr>
              <w:t>(TE)</w:t>
            </w:r>
          </w:p>
        </w:tc>
        <w:tc>
          <w:tcPr>
            <w:tcW w:w="1843" w:type="dxa"/>
            <w:tcBorders>
              <w:top w:val="dotted" w:sz="4" w:space="0" w:color="auto"/>
              <w:bottom w:val="dotted" w:sz="4" w:space="0" w:color="auto"/>
            </w:tcBorders>
          </w:tcPr>
          <w:p w14:paraId="6D5E2AAB" w14:textId="04C5B83B" w:rsidR="001F329A" w:rsidRPr="00E156AE" w:rsidRDefault="001F329A" w:rsidP="001F329A">
            <w:pPr>
              <w:rPr>
                <w:rFonts w:ascii="Arial" w:hAnsi="Arial" w:cs="Arial"/>
                <w:sz w:val="22"/>
                <w:szCs w:val="22"/>
              </w:rPr>
            </w:pPr>
            <w:r w:rsidRPr="008F1B16">
              <w:rPr>
                <w:rFonts w:ascii="Arial" w:hAnsi="Arial" w:cs="Arial"/>
                <w:sz w:val="22"/>
                <w:szCs w:val="22"/>
                <w:highlight w:val="yellow"/>
              </w:rPr>
              <w:t>Bedriftsnavn</w:t>
            </w:r>
          </w:p>
        </w:tc>
        <w:tc>
          <w:tcPr>
            <w:tcW w:w="1842" w:type="dxa"/>
            <w:tcBorders>
              <w:top w:val="dotted" w:sz="4" w:space="0" w:color="auto"/>
              <w:bottom w:val="dotted" w:sz="4" w:space="0" w:color="auto"/>
            </w:tcBorders>
          </w:tcPr>
          <w:p w14:paraId="5097C733" w14:textId="7B812983" w:rsidR="001F329A" w:rsidRPr="00E156AE" w:rsidRDefault="001F329A" w:rsidP="001F329A">
            <w:pPr>
              <w:rPr>
                <w:rFonts w:ascii="Arial" w:hAnsi="Arial" w:cs="Arial"/>
                <w:sz w:val="22"/>
                <w:szCs w:val="22"/>
              </w:rPr>
            </w:pPr>
            <w:r w:rsidRPr="008F1B16">
              <w:rPr>
                <w:rFonts w:ascii="Arial" w:hAnsi="Arial" w:cs="Arial"/>
                <w:sz w:val="22"/>
                <w:szCs w:val="22"/>
                <w:highlight w:val="yellow"/>
              </w:rPr>
              <w:t>Navn</w:t>
            </w:r>
          </w:p>
        </w:tc>
        <w:tc>
          <w:tcPr>
            <w:tcW w:w="3402" w:type="dxa"/>
            <w:tcBorders>
              <w:top w:val="dotted" w:sz="4" w:space="0" w:color="auto"/>
              <w:bottom w:val="dotted" w:sz="4" w:space="0" w:color="auto"/>
              <w:right w:val="single" w:sz="4" w:space="0" w:color="auto"/>
            </w:tcBorders>
          </w:tcPr>
          <w:p w14:paraId="69C1CAB6" w14:textId="027ABA2F" w:rsidR="001F329A" w:rsidRPr="00E156AE" w:rsidRDefault="001F329A" w:rsidP="001F329A">
            <w:pPr>
              <w:rPr>
                <w:rFonts w:ascii="Arial" w:hAnsi="Arial" w:cs="Arial"/>
                <w:sz w:val="22"/>
                <w:szCs w:val="22"/>
              </w:rPr>
            </w:pPr>
            <w:r w:rsidRPr="008F1B16">
              <w:rPr>
                <w:rStyle w:val="Hyperkobling"/>
                <w:rFonts w:ascii="Arial" w:hAnsi="Arial" w:cs="Arial"/>
                <w:highlight w:val="yellow"/>
              </w:rPr>
              <w:t>e-post</w:t>
            </w:r>
          </w:p>
        </w:tc>
        <w:tc>
          <w:tcPr>
            <w:tcW w:w="1418" w:type="dxa"/>
            <w:tcBorders>
              <w:top w:val="dotted" w:sz="4" w:space="0" w:color="auto"/>
              <w:bottom w:val="dotted" w:sz="4" w:space="0" w:color="auto"/>
              <w:right w:val="single" w:sz="4" w:space="0" w:color="auto"/>
            </w:tcBorders>
          </w:tcPr>
          <w:p w14:paraId="4A8AAA7E" w14:textId="1B4D87BB" w:rsidR="001F329A" w:rsidRPr="00E156AE" w:rsidRDefault="001F329A" w:rsidP="001F329A">
            <w:pPr>
              <w:rPr>
                <w:rFonts w:ascii="Arial" w:hAnsi="Arial" w:cs="Arial"/>
                <w:sz w:val="22"/>
                <w:szCs w:val="22"/>
              </w:rPr>
            </w:pPr>
          </w:p>
        </w:tc>
      </w:tr>
      <w:tr w:rsidR="001F329A" w14:paraId="0D07E0E8" w14:textId="77777777" w:rsidTr="00113E8B">
        <w:trPr>
          <w:cantSplit/>
        </w:trPr>
        <w:tc>
          <w:tcPr>
            <w:tcW w:w="1844" w:type="dxa"/>
            <w:tcBorders>
              <w:top w:val="dotted" w:sz="4" w:space="0" w:color="auto"/>
              <w:bottom w:val="dotted" w:sz="4" w:space="0" w:color="auto"/>
            </w:tcBorders>
          </w:tcPr>
          <w:p w14:paraId="681F3E15" w14:textId="77777777" w:rsidR="001F329A" w:rsidRPr="00602970" w:rsidRDefault="001F329A" w:rsidP="001F329A">
            <w:pPr>
              <w:rPr>
                <w:rFonts w:ascii="Arial" w:hAnsi="Arial" w:cs="Arial"/>
                <w:color w:val="000000" w:themeColor="text1"/>
                <w:highlight w:val="yellow"/>
              </w:rPr>
            </w:pPr>
            <w:r w:rsidRPr="00602970">
              <w:rPr>
                <w:rFonts w:ascii="Arial" w:hAnsi="Arial" w:cs="Arial"/>
                <w:color w:val="000000" w:themeColor="text1"/>
                <w:sz w:val="22"/>
                <w:szCs w:val="22"/>
                <w:highlight w:val="yellow"/>
              </w:rPr>
              <w:t>Verneombud</w:t>
            </w:r>
          </w:p>
        </w:tc>
        <w:tc>
          <w:tcPr>
            <w:tcW w:w="1843" w:type="dxa"/>
            <w:tcBorders>
              <w:top w:val="dotted" w:sz="4" w:space="0" w:color="auto"/>
              <w:bottom w:val="dotted" w:sz="4" w:space="0" w:color="auto"/>
            </w:tcBorders>
          </w:tcPr>
          <w:p w14:paraId="119DAB16" w14:textId="61635454" w:rsidR="001F329A" w:rsidRPr="00E156AE" w:rsidRDefault="001F329A" w:rsidP="001F329A">
            <w:pPr>
              <w:rPr>
                <w:rFonts w:ascii="Arial" w:hAnsi="Arial" w:cs="Arial"/>
                <w:sz w:val="22"/>
                <w:szCs w:val="22"/>
              </w:rPr>
            </w:pPr>
            <w:r w:rsidRPr="008F1B16">
              <w:rPr>
                <w:rFonts w:ascii="Arial" w:hAnsi="Arial" w:cs="Arial"/>
                <w:sz w:val="22"/>
                <w:szCs w:val="22"/>
                <w:highlight w:val="yellow"/>
              </w:rPr>
              <w:t>Navn virksomhet</w:t>
            </w:r>
          </w:p>
        </w:tc>
        <w:tc>
          <w:tcPr>
            <w:tcW w:w="1842" w:type="dxa"/>
            <w:tcBorders>
              <w:top w:val="dotted" w:sz="4" w:space="0" w:color="auto"/>
              <w:bottom w:val="dotted" w:sz="4" w:space="0" w:color="auto"/>
            </w:tcBorders>
          </w:tcPr>
          <w:p w14:paraId="68B91D58" w14:textId="307467CA" w:rsidR="001F329A" w:rsidRPr="00E156AE" w:rsidRDefault="001F329A" w:rsidP="001F329A">
            <w:pPr>
              <w:rPr>
                <w:rFonts w:ascii="Arial" w:hAnsi="Arial" w:cs="Arial"/>
                <w:sz w:val="22"/>
                <w:szCs w:val="22"/>
              </w:rPr>
            </w:pPr>
            <w:r w:rsidRPr="008F1B16">
              <w:rPr>
                <w:rFonts w:ascii="Arial" w:hAnsi="Arial" w:cs="Arial"/>
                <w:sz w:val="22"/>
                <w:szCs w:val="22"/>
                <w:highlight w:val="yellow"/>
              </w:rPr>
              <w:t>Navn</w:t>
            </w:r>
          </w:p>
        </w:tc>
        <w:tc>
          <w:tcPr>
            <w:tcW w:w="3402" w:type="dxa"/>
            <w:tcBorders>
              <w:top w:val="dotted" w:sz="4" w:space="0" w:color="auto"/>
              <w:bottom w:val="dotted" w:sz="4" w:space="0" w:color="auto"/>
              <w:right w:val="single" w:sz="4" w:space="0" w:color="auto"/>
            </w:tcBorders>
          </w:tcPr>
          <w:p w14:paraId="20A79535" w14:textId="39454FF4" w:rsidR="001F329A" w:rsidRPr="00E156AE" w:rsidRDefault="001F329A" w:rsidP="001F329A">
            <w:pPr>
              <w:rPr>
                <w:rFonts w:ascii="Arial" w:hAnsi="Arial" w:cs="Arial"/>
                <w:sz w:val="22"/>
                <w:szCs w:val="22"/>
              </w:rPr>
            </w:pPr>
            <w:r w:rsidRPr="008F1B16">
              <w:rPr>
                <w:rStyle w:val="Hyperkobling"/>
                <w:rFonts w:ascii="Arial" w:hAnsi="Arial" w:cs="Arial"/>
                <w:highlight w:val="yellow"/>
              </w:rPr>
              <w:t>e-post</w:t>
            </w:r>
          </w:p>
        </w:tc>
        <w:tc>
          <w:tcPr>
            <w:tcW w:w="1418" w:type="dxa"/>
            <w:tcBorders>
              <w:top w:val="dotted" w:sz="4" w:space="0" w:color="auto"/>
              <w:bottom w:val="dotted" w:sz="4" w:space="0" w:color="auto"/>
              <w:right w:val="single" w:sz="4" w:space="0" w:color="auto"/>
            </w:tcBorders>
          </w:tcPr>
          <w:p w14:paraId="5813DCBB" w14:textId="085CCF81" w:rsidR="001F329A" w:rsidRPr="00E156AE" w:rsidRDefault="001F329A" w:rsidP="001F329A">
            <w:pPr>
              <w:rPr>
                <w:rFonts w:ascii="Arial" w:hAnsi="Arial" w:cs="Arial"/>
                <w:sz w:val="22"/>
                <w:szCs w:val="22"/>
              </w:rPr>
            </w:pPr>
          </w:p>
        </w:tc>
      </w:tr>
    </w:tbl>
    <w:p w14:paraId="024BD823" w14:textId="78603496" w:rsidR="00EA4425" w:rsidRPr="001F329A" w:rsidRDefault="001F329A" w:rsidP="00EA4425">
      <w:pPr>
        <w:rPr>
          <w:rFonts w:ascii="Arial" w:hAnsi="Arial" w:cs="Arial"/>
          <w:color w:val="FF0000"/>
          <w:sz w:val="22"/>
          <w:szCs w:val="22"/>
        </w:rPr>
      </w:pPr>
      <w:r w:rsidRPr="001F329A">
        <w:rPr>
          <w:rFonts w:ascii="Arial" w:hAnsi="Arial" w:cs="Arial"/>
          <w:color w:val="FF0000"/>
          <w:sz w:val="22"/>
          <w:szCs w:val="22"/>
        </w:rPr>
        <w:lastRenderedPageBreak/>
        <w:t xml:space="preserve">Listen </w:t>
      </w:r>
      <w:r w:rsidR="008C1AA3">
        <w:rPr>
          <w:rFonts w:ascii="Arial" w:hAnsi="Arial" w:cs="Arial"/>
          <w:color w:val="FF0000"/>
          <w:sz w:val="22"/>
          <w:szCs w:val="22"/>
        </w:rPr>
        <w:t xml:space="preserve">ev. </w:t>
      </w:r>
      <w:r w:rsidRPr="001F329A">
        <w:rPr>
          <w:rFonts w:ascii="Arial" w:hAnsi="Arial" w:cs="Arial"/>
          <w:color w:val="FF0000"/>
          <w:sz w:val="22"/>
          <w:szCs w:val="22"/>
        </w:rPr>
        <w:t>må oppdateres ift. KP og prosjektering etter valg av TE, slik at det fremkommer hvilke foretak som lager selve arbeidsunderlaget.</w:t>
      </w:r>
    </w:p>
    <w:p w14:paraId="1F9BAA69" w14:textId="77777777" w:rsidR="00450AF6" w:rsidRDefault="00450AF6" w:rsidP="00AB6DF5">
      <w:pPr>
        <w:adjustRightInd w:val="0"/>
      </w:pPr>
    </w:p>
    <w:p w14:paraId="31E52F39" w14:textId="77777777" w:rsidR="009279B8" w:rsidRPr="002679EC" w:rsidRDefault="00EA4425" w:rsidP="00AB6DF5">
      <w:pPr>
        <w:adjustRightInd w:val="0"/>
        <w:rPr>
          <w:rFonts w:ascii="Arial" w:hAnsi="Arial" w:cs="Arial"/>
          <w:b/>
          <w:bCs/>
          <w:kern w:val="28"/>
          <w:sz w:val="24"/>
          <w:szCs w:val="24"/>
        </w:rPr>
      </w:pPr>
      <w:r w:rsidRPr="002679EC">
        <w:rPr>
          <w:rFonts w:ascii="Arial" w:hAnsi="Arial" w:cs="Arial"/>
          <w:b/>
          <w:bCs/>
          <w:kern w:val="28"/>
          <w:sz w:val="24"/>
          <w:szCs w:val="24"/>
        </w:rPr>
        <w:t xml:space="preserve">Oversikt over revisjoner av </w:t>
      </w:r>
      <w:r w:rsidR="008C5D4D" w:rsidRPr="002679EC">
        <w:rPr>
          <w:rFonts w:ascii="Arial" w:hAnsi="Arial" w:cs="Arial"/>
          <w:b/>
          <w:bCs/>
          <w:kern w:val="28"/>
          <w:sz w:val="24"/>
          <w:szCs w:val="24"/>
        </w:rPr>
        <w:t xml:space="preserve">SHA </w:t>
      </w:r>
      <w:r w:rsidRPr="002679EC">
        <w:rPr>
          <w:rFonts w:ascii="Arial" w:hAnsi="Arial" w:cs="Arial"/>
          <w:b/>
          <w:bCs/>
          <w:kern w:val="28"/>
          <w:sz w:val="24"/>
          <w:szCs w:val="24"/>
        </w:rPr>
        <w:t>planen</w:t>
      </w:r>
    </w:p>
    <w:tbl>
      <w:tblPr>
        <w:tblW w:w="10349"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06"/>
        <w:gridCol w:w="1118"/>
        <w:gridCol w:w="6407"/>
        <w:gridCol w:w="1418"/>
      </w:tblGrid>
      <w:tr w:rsidR="00EA4425" w:rsidRPr="004B11D5" w14:paraId="6B454C32" w14:textId="77777777" w:rsidTr="00113E8B">
        <w:tc>
          <w:tcPr>
            <w:tcW w:w="1406" w:type="dxa"/>
            <w:shd w:val="clear" w:color="auto" w:fill="8DB3E2" w:themeFill="text2" w:themeFillTint="66"/>
          </w:tcPr>
          <w:p w14:paraId="40517693" w14:textId="77777777" w:rsidR="00EA4425" w:rsidRPr="002679EC" w:rsidRDefault="00EA4425" w:rsidP="009279B8">
            <w:pPr>
              <w:adjustRightInd w:val="0"/>
              <w:rPr>
                <w:rFonts w:ascii="Arial" w:hAnsi="Arial" w:cs="Arial"/>
                <w:b/>
                <w:bCs/>
                <w:sz w:val="22"/>
                <w:szCs w:val="22"/>
              </w:rPr>
            </w:pPr>
            <w:r w:rsidRPr="002679EC">
              <w:rPr>
                <w:rFonts w:ascii="Arial" w:hAnsi="Arial" w:cs="Arial"/>
                <w:b/>
                <w:bCs/>
                <w:sz w:val="22"/>
                <w:szCs w:val="22"/>
              </w:rPr>
              <w:t xml:space="preserve">Rev. nr </w:t>
            </w:r>
          </w:p>
        </w:tc>
        <w:tc>
          <w:tcPr>
            <w:tcW w:w="1118" w:type="dxa"/>
            <w:shd w:val="clear" w:color="auto" w:fill="8DB3E2" w:themeFill="text2" w:themeFillTint="66"/>
          </w:tcPr>
          <w:p w14:paraId="103EA937" w14:textId="77777777" w:rsidR="00EA4425" w:rsidRPr="002679EC" w:rsidRDefault="00EA4425" w:rsidP="009279B8">
            <w:pPr>
              <w:adjustRightInd w:val="0"/>
              <w:rPr>
                <w:rFonts w:ascii="Arial" w:hAnsi="Arial" w:cs="Arial"/>
                <w:b/>
                <w:bCs/>
                <w:sz w:val="22"/>
                <w:szCs w:val="22"/>
              </w:rPr>
            </w:pPr>
            <w:r w:rsidRPr="002679EC">
              <w:rPr>
                <w:rFonts w:ascii="Arial" w:hAnsi="Arial" w:cs="Arial"/>
                <w:b/>
                <w:bCs/>
                <w:sz w:val="22"/>
                <w:szCs w:val="22"/>
              </w:rPr>
              <w:t>Dato</w:t>
            </w:r>
          </w:p>
        </w:tc>
        <w:tc>
          <w:tcPr>
            <w:tcW w:w="6407" w:type="dxa"/>
            <w:shd w:val="clear" w:color="auto" w:fill="8DB3E2" w:themeFill="text2" w:themeFillTint="66"/>
          </w:tcPr>
          <w:p w14:paraId="4EEE6537" w14:textId="77777777" w:rsidR="00EA4425" w:rsidRPr="002679EC" w:rsidRDefault="00EA4425" w:rsidP="009279B8">
            <w:pPr>
              <w:adjustRightInd w:val="0"/>
              <w:rPr>
                <w:rFonts w:ascii="Arial" w:hAnsi="Arial" w:cs="Arial"/>
                <w:b/>
                <w:bCs/>
                <w:sz w:val="22"/>
                <w:szCs w:val="22"/>
              </w:rPr>
            </w:pPr>
            <w:bookmarkStart w:id="9" w:name="_Toc412444161"/>
            <w:r w:rsidRPr="002679EC">
              <w:rPr>
                <w:rFonts w:ascii="Arial" w:hAnsi="Arial" w:cs="Arial"/>
                <w:b/>
                <w:bCs/>
                <w:sz w:val="22"/>
                <w:szCs w:val="22"/>
              </w:rPr>
              <w:t>Revisjonstekst</w:t>
            </w:r>
            <w:bookmarkEnd w:id="9"/>
          </w:p>
        </w:tc>
        <w:tc>
          <w:tcPr>
            <w:tcW w:w="1418" w:type="dxa"/>
            <w:shd w:val="clear" w:color="auto" w:fill="8DB3E2" w:themeFill="text2" w:themeFillTint="66"/>
          </w:tcPr>
          <w:p w14:paraId="2AADDEB3" w14:textId="77777777" w:rsidR="00EA4425" w:rsidRPr="002679EC" w:rsidRDefault="001B7B2E" w:rsidP="009279B8">
            <w:pPr>
              <w:adjustRightInd w:val="0"/>
              <w:rPr>
                <w:rFonts w:ascii="Arial" w:hAnsi="Arial" w:cs="Arial"/>
                <w:b/>
                <w:bCs/>
                <w:sz w:val="22"/>
                <w:szCs w:val="22"/>
              </w:rPr>
            </w:pPr>
            <w:r w:rsidRPr="002679EC">
              <w:rPr>
                <w:rFonts w:ascii="Arial" w:hAnsi="Arial" w:cs="Arial"/>
                <w:b/>
                <w:bCs/>
                <w:sz w:val="22"/>
                <w:szCs w:val="22"/>
              </w:rPr>
              <w:t>Revidert</w:t>
            </w:r>
            <w:r w:rsidR="00EA4425" w:rsidRPr="002679EC">
              <w:rPr>
                <w:rFonts w:ascii="Arial" w:hAnsi="Arial" w:cs="Arial"/>
                <w:b/>
                <w:bCs/>
                <w:sz w:val="22"/>
                <w:szCs w:val="22"/>
              </w:rPr>
              <w:t xml:space="preserve"> av</w:t>
            </w:r>
          </w:p>
        </w:tc>
      </w:tr>
      <w:tr w:rsidR="00EA4425" w:rsidRPr="009279B8" w14:paraId="1E07C20F" w14:textId="77777777" w:rsidTr="00113E8B">
        <w:tc>
          <w:tcPr>
            <w:tcW w:w="1406" w:type="dxa"/>
          </w:tcPr>
          <w:p w14:paraId="5C890BD4" w14:textId="77777777" w:rsidR="00EA4425" w:rsidRPr="002679EC" w:rsidRDefault="00EA4425" w:rsidP="001F329A">
            <w:pPr>
              <w:pStyle w:val="Listeavsnitt"/>
              <w:numPr>
                <w:ilvl w:val="0"/>
                <w:numId w:val="5"/>
              </w:numPr>
              <w:adjustRightInd w:val="0"/>
              <w:rPr>
                <w:rFonts w:ascii="Arial" w:hAnsi="Arial" w:cs="Arial"/>
                <w:sz w:val="22"/>
                <w:szCs w:val="22"/>
              </w:rPr>
            </w:pPr>
          </w:p>
        </w:tc>
        <w:tc>
          <w:tcPr>
            <w:tcW w:w="1118" w:type="dxa"/>
          </w:tcPr>
          <w:p w14:paraId="1097B2FD" w14:textId="2F05D552" w:rsidR="00EA4425" w:rsidRPr="002679EC" w:rsidRDefault="00EA4425" w:rsidP="009279B8">
            <w:pPr>
              <w:adjustRightInd w:val="0"/>
              <w:rPr>
                <w:rFonts w:ascii="Arial" w:hAnsi="Arial" w:cs="Arial"/>
                <w:sz w:val="22"/>
                <w:szCs w:val="22"/>
              </w:rPr>
            </w:pPr>
          </w:p>
        </w:tc>
        <w:tc>
          <w:tcPr>
            <w:tcW w:w="6407" w:type="dxa"/>
          </w:tcPr>
          <w:p w14:paraId="26BA47C3" w14:textId="5791BE69" w:rsidR="00CE5F05" w:rsidRPr="008F1B2E" w:rsidRDefault="00CE5F05" w:rsidP="009279B8">
            <w:pPr>
              <w:adjustRightInd w:val="0"/>
              <w:rPr>
                <w:rFonts w:ascii="Arial" w:hAnsi="Arial" w:cs="Arial"/>
                <w:sz w:val="22"/>
                <w:szCs w:val="22"/>
              </w:rPr>
            </w:pPr>
          </w:p>
        </w:tc>
        <w:tc>
          <w:tcPr>
            <w:tcW w:w="1418" w:type="dxa"/>
          </w:tcPr>
          <w:p w14:paraId="535FD1FD" w14:textId="4F2EF59F" w:rsidR="00EA4425" w:rsidRPr="008F1B2E" w:rsidRDefault="00EA4425" w:rsidP="009279B8">
            <w:pPr>
              <w:adjustRightInd w:val="0"/>
              <w:rPr>
                <w:rFonts w:ascii="Arial" w:hAnsi="Arial" w:cs="Arial"/>
                <w:sz w:val="22"/>
                <w:szCs w:val="22"/>
              </w:rPr>
            </w:pPr>
          </w:p>
        </w:tc>
      </w:tr>
      <w:tr w:rsidR="00DE403C" w:rsidRPr="009279B8" w14:paraId="070DF625" w14:textId="77777777" w:rsidTr="00113E8B">
        <w:trPr>
          <w:trHeight w:val="170"/>
        </w:trPr>
        <w:tc>
          <w:tcPr>
            <w:tcW w:w="1406" w:type="dxa"/>
          </w:tcPr>
          <w:p w14:paraId="2AAC898D" w14:textId="77777777" w:rsidR="00DE403C" w:rsidRPr="002679EC" w:rsidRDefault="00DE403C" w:rsidP="001F329A">
            <w:pPr>
              <w:pStyle w:val="Listeavsnitt"/>
              <w:numPr>
                <w:ilvl w:val="0"/>
                <w:numId w:val="5"/>
              </w:numPr>
              <w:adjustRightInd w:val="0"/>
              <w:rPr>
                <w:rFonts w:ascii="Arial" w:hAnsi="Arial" w:cs="Arial"/>
                <w:sz w:val="22"/>
                <w:szCs w:val="22"/>
              </w:rPr>
            </w:pPr>
          </w:p>
        </w:tc>
        <w:tc>
          <w:tcPr>
            <w:tcW w:w="1118" w:type="dxa"/>
          </w:tcPr>
          <w:p w14:paraId="3825A05E" w14:textId="77777777" w:rsidR="00DE403C" w:rsidRPr="002679EC" w:rsidRDefault="00DE403C" w:rsidP="009279B8">
            <w:pPr>
              <w:adjustRightInd w:val="0"/>
              <w:rPr>
                <w:rFonts w:ascii="Arial" w:hAnsi="Arial" w:cs="Arial"/>
                <w:sz w:val="22"/>
                <w:szCs w:val="22"/>
              </w:rPr>
            </w:pPr>
          </w:p>
        </w:tc>
        <w:tc>
          <w:tcPr>
            <w:tcW w:w="6407" w:type="dxa"/>
          </w:tcPr>
          <w:p w14:paraId="16860E31" w14:textId="77777777" w:rsidR="00DE403C" w:rsidRPr="002679EC" w:rsidRDefault="00DE403C" w:rsidP="009279B8">
            <w:pPr>
              <w:adjustRightInd w:val="0"/>
              <w:rPr>
                <w:rFonts w:ascii="Arial" w:hAnsi="Arial" w:cs="Arial"/>
                <w:sz w:val="22"/>
                <w:szCs w:val="22"/>
              </w:rPr>
            </w:pPr>
          </w:p>
        </w:tc>
        <w:tc>
          <w:tcPr>
            <w:tcW w:w="1418" w:type="dxa"/>
          </w:tcPr>
          <w:p w14:paraId="2FDB31B0" w14:textId="77777777" w:rsidR="00DE403C" w:rsidRPr="002679EC" w:rsidRDefault="00DE403C" w:rsidP="009279B8">
            <w:pPr>
              <w:adjustRightInd w:val="0"/>
              <w:rPr>
                <w:rFonts w:ascii="Arial" w:hAnsi="Arial" w:cs="Arial"/>
                <w:b/>
                <w:bCs/>
                <w:sz w:val="22"/>
                <w:szCs w:val="22"/>
              </w:rPr>
            </w:pPr>
          </w:p>
        </w:tc>
      </w:tr>
      <w:tr w:rsidR="00DE403C" w:rsidRPr="009279B8" w14:paraId="0BE65A15" w14:textId="77777777" w:rsidTr="00113E8B">
        <w:tc>
          <w:tcPr>
            <w:tcW w:w="1406" w:type="dxa"/>
          </w:tcPr>
          <w:p w14:paraId="3DA8AEAD" w14:textId="77777777" w:rsidR="00DE403C" w:rsidRPr="002679EC" w:rsidRDefault="00DE403C" w:rsidP="001F329A">
            <w:pPr>
              <w:pStyle w:val="Listeavsnitt"/>
              <w:numPr>
                <w:ilvl w:val="0"/>
                <w:numId w:val="5"/>
              </w:numPr>
              <w:adjustRightInd w:val="0"/>
              <w:rPr>
                <w:rFonts w:ascii="Arial" w:hAnsi="Arial" w:cs="Arial"/>
                <w:sz w:val="22"/>
                <w:szCs w:val="22"/>
              </w:rPr>
            </w:pPr>
          </w:p>
        </w:tc>
        <w:tc>
          <w:tcPr>
            <w:tcW w:w="1118" w:type="dxa"/>
          </w:tcPr>
          <w:p w14:paraId="0B41F665" w14:textId="77777777" w:rsidR="00DE403C" w:rsidRPr="002679EC" w:rsidRDefault="00DE403C" w:rsidP="009279B8">
            <w:pPr>
              <w:adjustRightInd w:val="0"/>
              <w:rPr>
                <w:rFonts w:ascii="Arial" w:hAnsi="Arial" w:cs="Arial"/>
                <w:sz w:val="22"/>
                <w:szCs w:val="22"/>
              </w:rPr>
            </w:pPr>
          </w:p>
        </w:tc>
        <w:tc>
          <w:tcPr>
            <w:tcW w:w="6407" w:type="dxa"/>
          </w:tcPr>
          <w:p w14:paraId="7C964878" w14:textId="77777777" w:rsidR="00DE403C" w:rsidRPr="002679EC" w:rsidRDefault="00DE403C" w:rsidP="009279B8">
            <w:pPr>
              <w:adjustRightInd w:val="0"/>
              <w:rPr>
                <w:rFonts w:ascii="Arial" w:hAnsi="Arial" w:cs="Arial"/>
                <w:sz w:val="22"/>
                <w:szCs w:val="22"/>
              </w:rPr>
            </w:pPr>
          </w:p>
        </w:tc>
        <w:tc>
          <w:tcPr>
            <w:tcW w:w="1418" w:type="dxa"/>
          </w:tcPr>
          <w:p w14:paraId="2C67243F" w14:textId="77777777" w:rsidR="00DE403C" w:rsidRPr="002679EC" w:rsidRDefault="00DE403C" w:rsidP="009279B8">
            <w:pPr>
              <w:adjustRightInd w:val="0"/>
              <w:rPr>
                <w:rFonts w:ascii="Arial" w:hAnsi="Arial" w:cs="Arial"/>
                <w:b/>
                <w:bCs/>
                <w:sz w:val="22"/>
                <w:szCs w:val="22"/>
              </w:rPr>
            </w:pPr>
          </w:p>
        </w:tc>
      </w:tr>
    </w:tbl>
    <w:p w14:paraId="1F1A9F43" w14:textId="77777777" w:rsidR="008F2D45" w:rsidRDefault="008F2D45" w:rsidP="00C3168D">
      <w:pPr>
        <w:pStyle w:val="Listeavsnitt"/>
        <w:ind w:left="360"/>
        <w:rPr>
          <w:rStyle w:val="Sterk"/>
        </w:rPr>
      </w:pPr>
    </w:p>
    <w:p w14:paraId="5B5C99B1" w14:textId="77777777" w:rsidR="00334002" w:rsidRDefault="00224BD2" w:rsidP="00624EDB">
      <w:pPr>
        <w:pStyle w:val="Overskrift2"/>
        <w:rPr>
          <w:rStyle w:val="Sterk"/>
          <w:b/>
          <w:bCs/>
        </w:rPr>
      </w:pPr>
      <w:bookmarkStart w:id="10" w:name="_Toc453684537"/>
      <w:bookmarkStart w:id="11" w:name="_Toc453684991"/>
      <w:bookmarkStart w:id="12" w:name="_Toc453685445"/>
      <w:bookmarkStart w:id="13" w:name="_Toc453685893"/>
      <w:bookmarkStart w:id="14" w:name="_Toc453686343"/>
      <w:bookmarkStart w:id="15" w:name="_Toc453684538"/>
      <w:bookmarkStart w:id="16" w:name="_Toc453684992"/>
      <w:bookmarkStart w:id="17" w:name="_Toc453685446"/>
      <w:bookmarkStart w:id="18" w:name="_Toc453685894"/>
      <w:bookmarkStart w:id="19" w:name="_Toc453686344"/>
      <w:bookmarkStart w:id="20" w:name="_Toc230780670"/>
      <w:bookmarkEnd w:id="10"/>
      <w:bookmarkEnd w:id="11"/>
      <w:bookmarkEnd w:id="12"/>
      <w:bookmarkEnd w:id="13"/>
      <w:bookmarkEnd w:id="14"/>
      <w:bookmarkEnd w:id="15"/>
      <w:bookmarkEnd w:id="16"/>
      <w:bookmarkEnd w:id="17"/>
      <w:bookmarkEnd w:id="18"/>
      <w:bookmarkEnd w:id="19"/>
      <w:r w:rsidRPr="005C573F">
        <w:rPr>
          <w:rStyle w:val="Sterk"/>
          <w:b/>
          <w:bCs/>
        </w:rPr>
        <w:t>O</w:t>
      </w:r>
      <w:r w:rsidR="00B0166E" w:rsidRPr="005C573F">
        <w:rPr>
          <w:rStyle w:val="Sterk"/>
          <w:b/>
          <w:bCs/>
        </w:rPr>
        <w:t>rientering om prosjektet</w:t>
      </w:r>
      <w:bookmarkEnd w:id="20"/>
    </w:p>
    <w:p w14:paraId="0A80F8AA" w14:textId="77777777" w:rsidR="00624EDB" w:rsidRPr="00624EDB" w:rsidRDefault="00624EDB" w:rsidP="00624EDB"/>
    <w:p w14:paraId="7A56A501" w14:textId="51E4912A" w:rsidR="00DB7164" w:rsidRPr="00DB7164" w:rsidRDefault="000B5FEE" w:rsidP="00DB7164">
      <w:pPr>
        <w:rPr>
          <w:rFonts w:ascii="Arial" w:hAnsi="Arial" w:cs="Arial"/>
          <w:sz w:val="22"/>
          <w:szCs w:val="22"/>
          <w:highlight w:val="yellow"/>
        </w:rPr>
      </w:pPr>
      <w:r>
        <w:rPr>
          <w:rFonts w:ascii="Arial" w:hAnsi="Arial" w:cs="Arial"/>
          <w:sz w:val="22"/>
          <w:szCs w:val="22"/>
        </w:rPr>
        <w:t>Riving og</w:t>
      </w:r>
      <w:r w:rsidR="003E5636">
        <w:rPr>
          <w:rFonts w:ascii="Arial" w:hAnsi="Arial" w:cs="Arial"/>
          <w:sz w:val="22"/>
          <w:szCs w:val="22"/>
        </w:rPr>
        <w:t xml:space="preserve"> ombygging av arealer ved Skogmo Videregående Skole i Skien. </w:t>
      </w:r>
    </w:p>
    <w:p w14:paraId="22DA0B01" w14:textId="77777777" w:rsidR="00B27150" w:rsidRPr="00DE403C" w:rsidRDefault="00B27150" w:rsidP="00101732">
      <w:pPr>
        <w:rPr>
          <w:sz w:val="22"/>
          <w:szCs w:val="22"/>
        </w:rPr>
      </w:pPr>
    </w:p>
    <w:p w14:paraId="21E4DED6" w14:textId="77777777" w:rsidR="00F228E2" w:rsidRPr="005C573F" w:rsidRDefault="00F228E2" w:rsidP="00F228E2">
      <w:pPr>
        <w:pStyle w:val="Overskrift2"/>
        <w:rPr>
          <w:rStyle w:val="Sterk"/>
          <w:b/>
          <w:bCs/>
        </w:rPr>
      </w:pPr>
      <w:bookmarkStart w:id="21" w:name="_Toc230780671"/>
      <w:r w:rsidRPr="005C573F">
        <w:rPr>
          <w:rStyle w:val="Sterk"/>
          <w:b/>
          <w:bCs/>
        </w:rPr>
        <w:t>Mål for prosjektet:</w:t>
      </w:r>
      <w:bookmarkEnd w:id="21"/>
      <w:r w:rsidRPr="005C573F">
        <w:rPr>
          <w:rStyle w:val="Sterk"/>
          <w:b/>
          <w:bCs/>
        </w:rPr>
        <w:t xml:space="preserve"> </w:t>
      </w:r>
    </w:p>
    <w:p w14:paraId="6445776E" w14:textId="77777777" w:rsidR="00F228E2" w:rsidRPr="00955B41" w:rsidRDefault="00F228E2" w:rsidP="00F228E2">
      <w:pPr>
        <w:rPr>
          <w:rFonts w:ascii="Arial" w:hAnsi="Arial" w:cs="Arial"/>
          <w:sz w:val="22"/>
          <w:szCs w:val="22"/>
        </w:rPr>
      </w:pPr>
      <w:r w:rsidRPr="00955B41">
        <w:rPr>
          <w:rFonts w:ascii="Arial" w:hAnsi="Arial" w:cs="Arial"/>
          <w:sz w:val="22"/>
          <w:szCs w:val="22"/>
        </w:rPr>
        <w:t>Det er en klar målsetting</w:t>
      </w:r>
      <w:r w:rsidR="00945AA0" w:rsidRPr="00955B41">
        <w:rPr>
          <w:rFonts w:ascii="Arial" w:hAnsi="Arial" w:cs="Arial"/>
          <w:sz w:val="22"/>
          <w:szCs w:val="22"/>
        </w:rPr>
        <w:t xml:space="preserve"> om</w:t>
      </w:r>
      <w:r w:rsidRPr="00955B41">
        <w:rPr>
          <w:rFonts w:ascii="Arial" w:hAnsi="Arial" w:cs="Arial"/>
          <w:sz w:val="22"/>
          <w:szCs w:val="22"/>
        </w:rPr>
        <w:t xml:space="preserve"> at alt arbeid utføres</w:t>
      </w:r>
      <w:r w:rsidR="00945AA0" w:rsidRPr="00955B41">
        <w:rPr>
          <w:rFonts w:ascii="Arial" w:hAnsi="Arial" w:cs="Arial"/>
          <w:sz w:val="22"/>
          <w:szCs w:val="22"/>
        </w:rPr>
        <w:t xml:space="preserve"> på en slik måte</w:t>
      </w:r>
      <w:r w:rsidRPr="00955B41">
        <w:rPr>
          <w:rFonts w:ascii="Arial" w:hAnsi="Arial" w:cs="Arial"/>
          <w:sz w:val="22"/>
          <w:szCs w:val="22"/>
        </w:rPr>
        <w:t xml:space="preserve"> at sikkerhet, helse og arbeidsmiljø for de involverte</w:t>
      </w:r>
      <w:r w:rsidR="00955B41">
        <w:rPr>
          <w:rFonts w:ascii="Arial" w:hAnsi="Arial" w:cs="Arial"/>
          <w:sz w:val="22"/>
          <w:szCs w:val="22"/>
        </w:rPr>
        <w:t xml:space="preserve"> i prosjektet</w:t>
      </w:r>
      <w:r w:rsidR="00945AA0" w:rsidRPr="00955B41">
        <w:rPr>
          <w:rFonts w:ascii="Arial" w:hAnsi="Arial" w:cs="Arial"/>
          <w:sz w:val="22"/>
          <w:szCs w:val="22"/>
        </w:rPr>
        <w:t>,</w:t>
      </w:r>
      <w:r w:rsidRPr="00955B41">
        <w:rPr>
          <w:rFonts w:ascii="Arial" w:hAnsi="Arial" w:cs="Arial"/>
          <w:sz w:val="22"/>
          <w:szCs w:val="22"/>
        </w:rPr>
        <w:t xml:space="preserve"> blir i</w:t>
      </w:r>
      <w:r w:rsidR="00945AA0" w:rsidRPr="00955B41">
        <w:rPr>
          <w:rFonts w:ascii="Arial" w:hAnsi="Arial" w:cs="Arial"/>
          <w:sz w:val="22"/>
          <w:szCs w:val="22"/>
        </w:rPr>
        <w:t>varetatt på en betryggende måte</w:t>
      </w:r>
      <w:r w:rsidRPr="00955B41">
        <w:rPr>
          <w:rFonts w:ascii="Arial" w:hAnsi="Arial" w:cs="Arial"/>
          <w:sz w:val="22"/>
          <w:szCs w:val="22"/>
        </w:rPr>
        <w:t xml:space="preserve"> slik at prosjektet gjennomføres uten skade på person </w:t>
      </w:r>
      <w:r w:rsidR="00955B41">
        <w:rPr>
          <w:rFonts w:ascii="Arial" w:hAnsi="Arial" w:cs="Arial"/>
          <w:sz w:val="22"/>
          <w:szCs w:val="22"/>
        </w:rPr>
        <w:t>og materiell samt</w:t>
      </w:r>
      <w:r w:rsidRPr="00955B41">
        <w:rPr>
          <w:rFonts w:ascii="Arial" w:hAnsi="Arial" w:cs="Arial"/>
          <w:sz w:val="22"/>
          <w:szCs w:val="22"/>
        </w:rPr>
        <w:t xml:space="preserve"> at det sikres et godt </w:t>
      </w:r>
      <w:r w:rsidR="00955B41">
        <w:rPr>
          <w:rFonts w:ascii="Arial" w:hAnsi="Arial" w:cs="Arial"/>
          <w:sz w:val="22"/>
          <w:szCs w:val="22"/>
        </w:rPr>
        <w:t xml:space="preserve">og forsvarlig </w:t>
      </w:r>
      <w:r w:rsidRPr="00955B41">
        <w:rPr>
          <w:rFonts w:ascii="Arial" w:hAnsi="Arial" w:cs="Arial"/>
          <w:sz w:val="22"/>
          <w:szCs w:val="22"/>
        </w:rPr>
        <w:t>arbeidsmiljø under bygging og i ferdig bygg.</w:t>
      </w:r>
    </w:p>
    <w:p w14:paraId="58039FEF" w14:textId="77777777" w:rsidR="00450AF6" w:rsidRPr="00955B41" w:rsidRDefault="00450AF6" w:rsidP="00F228E2">
      <w:pPr>
        <w:rPr>
          <w:rFonts w:ascii="Arial" w:hAnsi="Arial" w:cs="Arial"/>
          <w:sz w:val="22"/>
          <w:szCs w:val="22"/>
        </w:rPr>
      </w:pPr>
    </w:p>
    <w:p w14:paraId="1E1B8006" w14:textId="270847F1" w:rsidR="00450AF6" w:rsidRPr="00955B41" w:rsidRDefault="00450AF6" w:rsidP="00450AF6">
      <w:pPr>
        <w:rPr>
          <w:rFonts w:ascii="Arial" w:hAnsi="Arial" w:cs="Arial"/>
          <w:sz w:val="22"/>
          <w:szCs w:val="22"/>
        </w:rPr>
      </w:pPr>
      <w:r w:rsidRPr="00955B41">
        <w:rPr>
          <w:rFonts w:ascii="Arial" w:hAnsi="Arial" w:cs="Arial"/>
          <w:sz w:val="22"/>
          <w:szCs w:val="22"/>
        </w:rPr>
        <w:t xml:space="preserve">Alle på byggeplassen plikter å overholde de </w:t>
      </w:r>
      <w:r w:rsidR="00955B41">
        <w:rPr>
          <w:rFonts w:ascii="Arial" w:hAnsi="Arial" w:cs="Arial"/>
          <w:sz w:val="22"/>
          <w:szCs w:val="22"/>
        </w:rPr>
        <w:t xml:space="preserve">til en hver tid gjeldene rettningslinjer </w:t>
      </w:r>
      <w:r w:rsidRPr="00955B41">
        <w:rPr>
          <w:rFonts w:ascii="Arial" w:hAnsi="Arial" w:cs="Arial"/>
          <w:sz w:val="22"/>
          <w:szCs w:val="22"/>
        </w:rPr>
        <w:t>samt  relevante lover og forskrifter. Det vises her til Byggherreforskriften, Internkontrollforskriften</w:t>
      </w:r>
      <w:r w:rsidR="00955B41">
        <w:rPr>
          <w:rFonts w:ascii="Arial" w:hAnsi="Arial" w:cs="Arial"/>
          <w:sz w:val="22"/>
          <w:szCs w:val="22"/>
        </w:rPr>
        <w:t>, HMS forskriftene</w:t>
      </w:r>
      <w:r w:rsidR="001F329A">
        <w:rPr>
          <w:rFonts w:ascii="Arial" w:hAnsi="Arial" w:cs="Arial"/>
          <w:sz w:val="22"/>
          <w:szCs w:val="22"/>
        </w:rPr>
        <w:t xml:space="preserve"> </w:t>
      </w:r>
      <w:r w:rsidRPr="00955B41">
        <w:rPr>
          <w:rFonts w:ascii="Arial" w:hAnsi="Arial" w:cs="Arial"/>
          <w:sz w:val="22"/>
          <w:szCs w:val="22"/>
        </w:rPr>
        <w:t>og Arbeidsmiljøloven.</w:t>
      </w:r>
    </w:p>
    <w:p w14:paraId="200B24BF" w14:textId="77777777" w:rsidR="001F6C91" w:rsidRPr="00955B41" w:rsidRDefault="001F6C91" w:rsidP="00450AF6">
      <w:pPr>
        <w:rPr>
          <w:rFonts w:ascii="Arial" w:hAnsi="Arial" w:cs="Arial"/>
          <w:sz w:val="22"/>
          <w:szCs w:val="22"/>
        </w:rPr>
      </w:pPr>
    </w:p>
    <w:p w14:paraId="668D8090" w14:textId="054A19F9" w:rsidR="001F6C91" w:rsidRPr="00955B41" w:rsidRDefault="00295FEB" w:rsidP="00450AF6">
      <w:pPr>
        <w:rPr>
          <w:rFonts w:ascii="Arial" w:hAnsi="Arial" w:cs="Arial"/>
          <w:sz w:val="22"/>
          <w:szCs w:val="22"/>
        </w:rPr>
      </w:pPr>
      <w:r>
        <w:rPr>
          <w:rFonts w:ascii="Arial" w:hAnsi="Arial" w:cs="Arial"/>
          <w:sz w:val="22"/>
          <w:szCs w:val="22"/>
        </w:rPr>
        <w:t xml:space="preserve">Seriøsitetsbestemmelser for Telemark </w:t>
      </w:r>
      <w:r w:rsidR="00CE3984">
        <w:rPr>
          <w:rFonts w:ascii="Arial" w:hAnsi="Arial" w:cs="Arial"/>
          <w:sz w:val="22"/>
          <w:szCs w:val="22"/>
        </w:rPr>
        <w:t>fylkeskommune</w:t>
      </w:r>
      <w:r w:rsidR="001F6C91" w:rsidRPr="00955B41">
        <w:rPr>
          <w:rFonts w:ascii="Arial" w:hAnsi="Arial" w:cs="Arial"/>
          <w:sz w:val="22"/>
          <w:szCs w:val="22"/>
        </w:rPr>
        <w:t xml:space="preserve"> – Tilltak mot svart arbeid og sosialdumping skal benyttes ref. </w:t>
      </w:r>
      <w:r w:rsidR="00624EDB" w:rsidRPr="00955B41">
        <w:rPr>
          <w:rFonts w:ascii="Arial" w:hAnsi="Arial" w:cs="Arial"/>
          <w:sz w:val="22"/>
          <w:szCs w:val="22"/>
        </w:rPr>
        <w:t xml:space="preserve">vedlegg til </w:t>
      </w:r>
      <w:r w:rsidR="001F6C91" w:rsidRPr="00955B41">
        <w:rPr>
          <w:rFonts w:ascii="Arial" w:hAnsi="Arial" w:cs="Arial"/>
          <w:sz w:val="22"/>
          <w:szCs w:val="22"/>
        </w:rPr>
        <w:t>konkur</w:t>
      </w:r>
      <w:r w:rsidR="003E5636">
        <w:rPr>
          <w:rFonts w:ascii="Arial" w:hAnsi="Arial" w:cs="Arial"/>
          <w:sz w:val="22"/>
          <w:szCs w:val="22"/>
        </w:rPr>
        <w:t>r</w:t>
      </w:r>
      <w:r w:rsidR="001F6C91" w:rsidRPr="00955B41">
        <w:rPr>
          <w:rFonts w:ascii="Arial" w:hAnsi="Arial" w:cs="Arial"/>
          <w:sz w:val="22"/>
          <w:szCs w:val="22"/>
        </w:rPr>
        <w:t>ansegrunlaget</w:t>
      </w:r>
      <w:r w:rsidR="003E5636">
        <w:rPr>
          <w:rFonts w:ascii="Arial" w:hAnsi="Arial" w:cs="Arial"/>
          <w:sz w:val="22"/>
          <w:szCs w:val="22"/>
        </w:rPr>
        <w:t>.</w:t>
      </w:r>
    </w:p>
    <w:p w14:paraId="5D89F199" w14:textId="77777777" w:rsidR="00A91CAE" w:rsidRDefault="00A91CAE" w:rsidP="00450AF6">
      <w:pPr>
        <w:rPr>
          <w:sz w:val="22"/>
          <w:szCs w:val="22"/>
        </w:rPr>
      </w:pPr>
    </w:p>
    <w:p w14:paraId="7BF42A2F" w14:textId="77777777" w:rsidR="001F329A" w:rsidRDefault="001F329A" w:rsidP="00450AF6">
      <w:pPr>
        <w:rPr>
          <w:sz w:val="22"/>
          <w:szCs w:val="22"/>
        </w:rPr>
      </w:pPr>
    </w:p>
    <w:p w14:paraId="57F7801C" w14:textId="77777777" w:rsidR="001F329A" w:rsidRPr="00450AF6" w:rsidRDefault="001F329A" w:rsidP="00450AF6">
      <w:pPr>
        <w:rPr>
          <w:sz w:val="22"/>
          <w:szCs w:val="22"/>
        </w:rPr>
      </w:pPr>
    </w:p>
    <w:p w14:paraId="100659E5" w14:textId="77777777" w:rsidR="00450AF6" w:rsidRPr="00955B41" w:rsidRDefault="00450AF6" w:rsidP="00450AF6">
      <w:pPr>
        <w:rPr>
          <w:rFonts w:ascii="Arial" w:hAnsi="Arial" w:cs="Arial"/>
          <w:b/>
          <w:sz w:val="22"/>
          <w:szCs w:val="22"/>
        </w:rPr>
      </w:pPr>
      <w:r w:rsidRPr="00955B41">
        <w:rPr>
          <w:rFonts w:ascii="Arial" w:hAnsi="Arial" w:cs="Arial"/>
          <w:b/>
          <w:sz w:val="22"/>
          <w:szCs w:val="22"/>
        </w:rPr>
        <w:t xml:space="preserve">Overordnet målsetting for prosjektet er at </w:t>
      </w:r>
      <w:r w:rsidR="00A91CAE" w:rsidRPr="00955B41">
        <w:rPr>
          <w:rFonts w:ascii="Arial" w:hAnsi="Arial" w:cs="Arial"/>
          <w:b/>
          <w:sz w:val="22"/>
          <w:szCs w:val="22"/>
        </w:rPr>
        <w:t>prosjektet</w:t>
      </w:r>
      <w:r w:rsidRPr="00955B41">
        <w:rPr>
          <w:rFonts w:ascii="Arial" w:hAnsi="Arial" w:cs="Arial"/>
          <w:b/>
          <w:sz w:val="22"/>
          <w:szCs w:val="22"/>
        </w:rPr>
        <w:t xml:space="preserve"> gjennomføres:</w:t>
      </w:r>
    </w:p>
    <w:p w14:paraId="5EB35B77" w14:textId="77777777" w:rsidR="00D24301" w:rsidRDefault="00450AF6" w:rsidP="001F329A">
      <w:pPr>
        <w:numPr>
          <w:ilvl w:val="0"/>
          <w:numId w:val="3"/>
        </w:numPr>
        <w:rPr>
          <w:rFonts w:ascii="Arial" w:hAnsi="Arial" w:cs="Arial"/>
          <w:sz w:val="22"/>
          <w:szCs w:val="22"/>
        </w:rPr>
      </w:pPr>
      <w:r w:rsidRPr="00955B41">
        <w:rPr>
          <w:rFonts w:ascii="Arial" w:hAnsi="Arial" w:cs="Arial"/>
          <w:sz w:val="22"/>
          <w:szCs w:val="22"/>
        </w:rPr>
        <w:t>Uten at det oppstår ulykker som medfører personskade</w:t>
      </w:r>
      <w:r w:rsidR="00A91CAE" w:rsidRPr="00955B41">
        <w:rPr>
          <w:rFonts w:ascii="Arial" w:hAnsi="Arial" w:cs="Arial"/>
          <w:sz w:val="22"/>
          <w:szCs w:val="22"/>
        </w:rPr>
        <w:t>,</w:t>
      </w:r>
      <w:r w:rsidRPr="00955B41">
        <w:rPr>
          <w:rFonts w:ascii="Arial" w:hAnsi="Arial" w:cs="Arial"/>
          <w:sz w:val="22"/>
          <w:szCs w:val="22"/>
        </w:rPr>
        <w:t xml:space="preserve"> eller skade på bygninger, utstyr eller miljø. Dette gjelder både personer direkte involvert i byggeprosessen, så vel som ”tredjepersoner” som skal passere forbi anleggsarbeidene</w:t>
      </w:r>
    </w:p>
    <w:p w14:paraId="21C8C3B1" w14:textId="086702DE" w:rsidR="00450AF6" w:rsidRPr="00955B41" w:rsidRDefault="00D24301" w:rsidP="001F329A">
      <w:pPr>
        <w:numPr>
          <w:ilvl w:val="0"/>
          <w:numId w:val="3"/>
        </w:numPr>
        <w:rPr>
          <w:rFonts w:ascii="Arial" w:hAnsi="Arial" w:cs="Arial"/>
          <w:sz w:val="22"/>
          <w:szCs w:val="22"/>
        </w:rPr>
      </w:pPr>
      <w:r>
        <w:rPr>
          <w:rFonts w:ascii="Arial" w:hAnsi="Arial" w:cs="Arial"/>
          <w:sz w:val="22"/>
          <w:szCs w:val="22"/>
        </w:rPr>
        <w:t>Etterleve til enhver tid gjeldende rettningslinjer og forskrifter for smittevern</w:t>
      </w:r>
      <w:r w:rsidR="00450AF6" w:rsidRPr="00955B41">
        <w:rPr>
          <w:rFonts w:ascii="Arial" w:hAnsi="Arial" w:cs="Arial"/>
          <w:sz w:val="22"/>
          <w:szCs w:val="22"/>
        </w:rPr>
        <w:t xml:space="preserve"> </w:t>
      </w:r>
      <w:r>
        <w:rPr>
          <w:rFonts w:ascii="Arial" w:hAnsi="Arial" w:cs="Arial"/>
          <w:sz w:val="22"/>
          <w:szCs w:val="22"/>
        </w:rPr>
        <w:t>(lokale/nasjonale rettningslinjer samt rettningslinjer for smittevern fra BNL)</w:t>
      </w:r>
    </w:p>
    <w:p w14:paraId="2E082083" w14:textId="77777777" w:rsidR="00DE21B5" w:rsidRPr="00955B41" w:rsidRDefault="00DE21B5" w:rsidP="001F329A">
      <w:pPr>
        <w:numPr>
          <w:ilvl w:val="0"/>
          <w:numId w:val="3"/>
        </w:numPr>
        <w:rPr>
          <w:rFonts w:ascii="Arial" w:hAnsi="Arial" w:cs="Arial"/>
          <w:sz w:val="22"/>
          <w:szCs w:val="22"/>
        </w:rPr>
      </w:pPr>
      <w:r w:rsidRPr="00955B41">
        <w:rPr>
          <w:rFonts w:ascii="Arial" w:hAnsi="Arial" w:cs="Arial"/>
          <w:sz w:val="22"/>
          <w:szCs w:val="22"/>
        </w:rPr>
        <w:t>Frekvensen for personskader med fravær skal være 0</w:t>
      </w:r>
    </w:p>
    <w:p w14:paraId="08D418CF" w14:textId="77777777" w:rsidR="001F6C91" w:rsidRPr="00955B41" w:rsidRDefault="001F6C91" w:rsidP="001F329A">
      <w:pPr>
        <w:numPr>
          <w:ilvl w:val="0"/>
          <w:numId w:val="3"/>
        </w:numPr>
        <w:rPr>
          <w:rFonts w:ascii="Arial" w:hAnsi="Arial" w:cs="Arial"/>
          <w:sz w:val="22"/>
          <w:szCs w:val="22"/>
        </w:rPr>
      </w:pPr>
      <w:r w:rsidRPr="00955B41">
        <w:rPr>
          <w:rFonts w:ascii="Arial" w:hAnsi="Arial" w:cs="Arial"/>
          <w:sz w:val="22"/>
          <w:szCs w:val="22"/>
        </w:rPr>
        <w:t>Motarbeide svart arbeid og sosial dumping</w:t>
      </w:r>
    </w:p>
    <w:p w14:paraId="4BC88129" w14:textId="77777777" w:rsidR="0070682B" w:rsidRPr="00450AF6" w:rsidRDefault="0070682B" w:rsidP="0070682B">
      <w:pPr>
        <w:ind w:left="720"/>
        <w:rPr>
          <w:sz w:val="22"/>
          <w:szCs w:val="22"/>
        </w:rPr>
      </w:pPr>
    </w:p>
    <w:p w14:paraId="660FD211" w14:textId="77777777" w:rsidR="00450AF6" w:rsidRDefault="00450AF6" w:rsidP="00F228E2">
      <w:pPr>
        <w:rPr>
          <w:sz w:val="22"/>
          <w:szCs w:val="22"/>
        </w:rPr>
      </w:pPr>
    </w:p>
    <w:p w14:paraId="64082309" w14:textId="77777777" w:rsidR="00631ECD" w:rsidRDefault="00631ECD" w:rsidP="00F228E2">
      <w:pPr>
        <w:rPr>
          <w:sz w:val="22"/>
          <w:szCs w:val="22"/>
        </w:rPr>
      </w:pPr>
    </w:p>
    <w:p w14:paraId="07FABDA8" w14:textId="77777777" w:rsidR="00DE21B5" w:rsidRPr="00EE0A91" w:rsidRDefault="00DE21B5" w:rsidP="00F228E2">
      <w:pPr>
        <w:rPr>
          <w:rFonts w:ascii="Arial" w:hAnsi="Arial" w:cs="Arial"/>
          <w:b/>
          <w:sz w:val="22"/>
          <w:szCs w:val="22"/>
        </w:rPr>
      </w:pPr>
      <w:r w:rsidRPr="00EE0A91">
        <w:rPr>
          <w:rFonts w:ascii="Arial" w:hAnsi="Arial" w:cs="Arial"/>
          <w:b/>
          <w:sz w:val="22"/>
          <w:szCs w:val="22"/>
        </w:rPr>
        <w:t>Delmål;</w:t>
      </w:r>
    </w:p>
    <w:p w14:paraId="394A8397" w14:textId="77777777" w:rsidR="00DE21B5" w:rsidRDefault="00DE21B5" w:rsidP="00F228E2">
      <w:pPr>
        <w:rPr>
          <w:sz w:val="22"/>
          <w:szCs w:val="22"/>
        </w:rPr>
      </w:pPr>
    </w:p>
    <w:p w14:paraId="7AA6FC1D" w14:textId="77777777" w:rsidR="00DE21B5" w:rsidRPr="00EE0A91" w:rsidRDefault="00DE21B5" w:rsidP="00F228E2">
      <w:pPr>
        <w:rPr>
          <w:rFonts w:ascii="Arial" w:hAnsi="Arial" w:cs="Arial"/>
          <w:i/>
          <w:sz w:val="22"/>
          <w:szCs w:val="22"/>
        </w:rPr>
      </w:pPr>
      <w:r w:rsidRPr="00EE0A91">
        <w:rPr>
          <w:rFonts w:ascii="Arial" w:hAnsi="Arial" w:cs="Arial"/>
          <w:i/>
          <w:sz w:val="22"/>
          <w:szCs w:val="22"/>
        </w:rPr>
        <w:t>Sikkerhet</w:t>
      </w:r>
    </w:p>
    <w:p w14:paraId="7322D094" w14:textId="77777777" w:rsidR="00DE21B5" w:rsidRPr="00EE0A91" w:rsidRDefault="00DE21B5" w:rsidP="00DE21B5">
      <w:pPr>
        <w:rPr>
          <w:rFonts w:ascii="Arial" w:hAnsi="Arial" w:cs="Arial"/>
          <w:sz w:val="22"/>
          <w:szCs w:val="22"/>
        </w:rPr>
      </w:pPr>
      <w:r w:rsidRPr="00EE0A91">
        <w:rPr>
          <w:rFonts w:ascii="Arial" w:hAnsi="Arial" w:cs="Arial"/>
          <w:sz w:val="22"/>
          <w:szCs w:val="22"/>
        </w:rPr>
        <w:t xml:space="preserve">Prosjektet skal gjennomføres uten at det oppstår ulykker på byggeplassen eller på personer som befinner seg i nærmiljøet som medfører personskade med fravær eller i verste fall død.  </w:t>
      </w:r>
    </w:p>
    <w:p w14:paraId="19A8BB46" w14:textId="77777777" w:rsidR="00DE21B5" w:rsidRPr="00EE0A91" w:rsidRDefault="00DE21B5" w:rsidP="00DE21B5">
      <w:pPr>
        <w:rPr>
          <w:rFonts w:ascii="Arial" w:hAnsi="Arial" w:cs="Arial"/>
          <w:sz w:val="22"/>
          <w:szCs w:val="22"/>
        </w:rPr>
      </w:pPr>
    </w:p>
    <w:p w14:paraId="7925297E" w14:textId="6F59769B" w:rsidR="00DE21B5" w:rsidRPr="00EE0A91" w:rsidRDefault="001F329A" w:rsidP="00DE21B5">
      <w:pPr>
        <w:rPr>
          <w:rFonts w:ascii="Arial" w:hAnsi="Arial" w:cs="Arial"/>
          <w:sz w:val="22"/>
          <w:szCs w:val="22"/>
        </w:rPr>
      </w:pPr>
      <w:r>
        <w:rPr>
          <w:rFonts w:ascii="Arial" w:hAnsi="Arial" w:cs="Arial"/>
          <w:sz w:val="22"/>
          <w:szCs w:val="22"/>
        </w:rPr>
        <w:t>B</w:t>
      </w:r>
      <w:r w:rsidR="00DE21B5" w:rsidRPr="00EE0A91">
        <w:rPr>
          <w:rFonts w:ascii="Arial" w:hAnsi="Arial" w:cs="Arial"/>
          <w:sz w:val="22"/>
          <w:szCs w:val="22"/>
        </w:rPr>
        <w:t>yggearbeide</w:t>
      </w:r>
      <w:r>
        <w:rPr>
          <w:rFonts w:ascii="Arial" w:hAnsi="Arial" w:cs="Arial"/>
          <w:sz w:val="22"/>
          <w:szCs w:val="22"/>
        </w:rPr>
        <w:t>r</w:t>
      </w:r>
      <w:r w:rsidR="00DE21B5" w:rsidRPr="00EE0A91">
        <w:rPr>
          <w:rFonts w:ascii="Arial" w:hAnsi="Arial" w:cs="Arial"/>
          <w:sz w:val="22"/>
          <w:szCs w:val="22"/>
        </w:rPr>
        <w:t xml:space="preserve"> </w:t>
      </w:r>
      <w:r>
        <w:rPr>
          <w:rFonts w:ascii="Arial" w:hAnsi="Arial" w:cs="Arial"/>
          <w:sz w:val="22"/>
          <w:szCs w:val="22"/>
        </w:rPr>
        <w:t>paralelt med</w:t>
      </w:r>
      <w:r w:rsidR="00DE21B5" w:rsidRPr="00EE0A91">
        <w:rPr>
          <w:rFonts w:ascii="Arial" w:hAnsi="Arial" w:cs="Arial"/>
          <w:sz w:val="22"/>
          <w:szCs w:val="22"/>
        </w:rPr>
        <w:t xml:space="preserve"> «skole i drift»</w:t>
      </w:r>
      <w:r>
        <w:rPr>
          <w:rFonts w:ascii="Arial" w:hAnsi="Arial" w:cs="Arial"/>
          <w:sz w:val="22"/>
          <w:szCs w:val="22"/>
        </w:rPr>
        <w:t xml:space="preserve"> er en ekstra krevende </w:t>
      </w:r>
      <w:r w:rsidR="00DE21B5" w:rsidRPr="00EE0A91">
        <w:rPr>
          <w:rFonts w:ascii="Arial" w:hAnsi="Arial" w:cs="Arial"/>
          <w:sz w:val="22"/>
          <w:szCs w:val="22"/>
        </w:rPr>
        <w:t>situasjon</w:t>
      </w:r>
      <w:r>
        <w:rPr>
          <w:rFonts w:ascii="Arial" w:hAnsi="Arial" w:cs="Arial"/>
          <w:sz w:val="22"/>
          <w:szCs w:val="22"/>
        </w:rPr>
        <w:t xml:space="preserve"> og det </w:t>
      </w:r>
      <w:r w:rsidR="00DE21B5" w:rsidRPr="00EE0A91">
        <w:rPr>
          <w:rFonts w:ascii="Arial" w:hAnsi="Arial" w:cs="Arial"/>
          <w:sz w:val="22"/>
          <w:szCs w:val="22"/>
        </w:rPr>
        <w:t>tas derfor sikte på at de arbeider det knytter seg størst risiko til</w:t>
      </w:r>
      <w:r w:rsidR="00EE0A91">
        <w:rPr>
          <w:rFonts w:ascii="Arial" w:hAnsi="Arial" w:cs="Arial"/>
          <w:sz w:val="22"/>
          <w:szCs w:val="22"/>
        </w:rPr>
        <w:t>,</w:t>
      </w:r>
      <w:r w:rsidR="00DE21B5" w:rsidRPr="00EE0A91">
        <w:rPr>
          <w:rFonts w:ascii="Arial" w:hAnsi="Arial" w:cs="Arial"/>
          <w:sz w:val="22"/>
          <w:szCs w:val="22"/>
        </w:rPr>
        <w:t xml:space="preserve"> utføres i skolens </w:t>
      </w:r>
      <w:r w:rsidR="00C96DE7">
        <w:rPr>
          <w:rFonts w:ascii="Arial" w:hAnsi="Arial" w:cs="Arial"/>
          <w:sz w:val="22"/>
          <w:szCs w:val="22"/>
        </w:rPr>
        <w:t>ferieavviklinger</w:t>
      </w:r>
      <w:r>
        <w:rPr>
          <w:rFonts w:ascii="Arial" w:hAnsi="Arial" w:cs="Arial"/>
          <w:sz w:val="22"/>
          <w:szCs w:val="22"/>
        </w:rPr>
        <w:t>.</w:t>
      </w:r>
    </w:p>
    <w:p w14:paraId="21B5C867" w14:textId="77777777" w:rsidR="00DE21B5" w:rsidRPr="00EE0A91" w:rsidRDefault="00DE21B5" w:rsidP="00DE21B5">
      <w:pPr>
        <w:rPr>
          <w:rFonts w:ascii="Arial" w:hAnsi="Arial" w:cs="Arial"/>
          <w:sz w:val="22"/>
          <w:szCs w:val="22"/>
        </w:rPr>
      </w:pPr>
    </w:p>
    <w:p w14:paraId="55D5D42F" w14:textId="36DF4BAA" w:rsidR="00F136F3" w:rsidRPr="00EE0A91" w:rsidRDefault="00DE21B5" w:rsidP="00DE21B5">
      <w:pPr>
        <w:rPr>
          <w:rFonts w:ascii="Arial" w:hAnsi="Arial" w:cs="Arial"/>
          <w:sz w:val="22"/>
          <w:szCs w:val="22"/>
        </w:rPr>
      </w:pPr>
      <w:r w:rsidRPr="00EE0A91">
        <w:rPr>
          <w:rFonts w:ascii="Arial" w:hAnsi="Arial" w:cs="Arial"/>
          <w:sz w:val="22"/>
          <w:szCs w:val="22"/>
        </w:rPr>
        <w:lastRenderedPageBreak/>
        <w:t>Alle arbeidsoperasjoner skal planlegges og gjennomføres med tanke på at skader på personer, materiell og eiendom skal unngås, og på en slik måte at et tilfredsstillende arbeidsmiljø ivaretas</w:t>
      </w:r>
      <w:r w:rsidR="008C1AA3">
        <w:rPr>
          <w:rFonts w:ascii="Arial" w:hAnsi="Arial" w:cs="Arial"/>
          <w:sz w:val="22"/>
          <w:szCs w:val="22"/>
        </w:rPr>
        <w:t xml:space="preserve">, både for </w:t>
      </w:r>
      <w:r w:rsidR="008C1AA3" w:rsidRPr="00EE0A91">
        <w:rPr>
          <w:rFonts w:ascii="Arial" w:hAnsi="Arial" w:cs="Arial"/>
          <w:sz w:val="22"/>
          <w:szCs w:val="22"/>
        </w:rPr>
        <w:t>ansatte i prosjektet</w:t>
      </w:r>
      <w:r w:rsidR="008C1AA3">
        <w:rPr>
          <w:rFonts w:ascii="Arial" w:hAnsi="Arial" w:cs="Arial"/>
          <w:sz w:val="22"/>
          <w:szCs w:val="22"/>
        </w:rPr>
        <w:t>, skolens ansatte og elevene.</w:t>
      </w:r>
    </w:p>
    <w:p w14:paraId="0739F4D5" w14:textId="77777777" w:rsidR="00F136F3" w:rsidRPr="00EE0A91" w:rsidRDefault="00F136F3" w:rsidP="00DE21B5">
      <w:pPr>
        <w:rPr>
          <w:rFonts w:ascii="Arial" w:hAnsi="Arial" w:cs="Arial"/>
          <w:sz w:val="22"/>
          <w:szCs w:val="22"/>
        </w:rPr>
      </w:pPr>
    </w:p>
    <w:p w14:paraId="5572361E" w14:textId="42DF8E56" w:rsidR="00DE21B5" w:rsidRPr="00EE0A91" w:rsidRDefault="00DE21B5" w:rsidP="00DE21B5">
      <w:pPr>
        <w:rPr>
          <w:rFonts w:ascii="Arial" w:hAnsi="Arial" w:cs="Arial"/>
          <w:sz w:val="22"/>
          <w:szCs w:val="22"/>
        </w:rPr>
      </w:pPr>
      <w:r w:rsidRPr="00EE0A91">
        <w:rPr>
          <w:rFonts w:ascii="Arial" w:hAnsi="Arial" w:cs="Arial"/>
          <w:sz w:val="22"/>
          <w:szCs w:val="22"/>
        </w:rPr>
        <w:t xml:space="preserve">Alle aktiviteter skal vurderes/analyseres </w:t>
      </w:r>
      <w:r w:rsidR="001F329A">
        <w:rPr>
          <w:rFonts w:ascii="Arial" w:hAnsi="Arial" w:cs="Arial"/>
          <w:sz w:val="22"/>
          <w:szCs w:val="22"/>
        </w:rPr>
        <w:t xml:space="preserve">i forkant av oppstart, </w:t>
      </w:r>
      <w:r w:rsidRPr="00EE0A91">
        <w:rPr>
          <w:rFonts w:ascii="Arial" w:hAnsi="Arial" w:cs="Arial"/>
          <w:sz w:val="22"/>
          <w:szCs w:val="22"/>
        </w:rPr>
        <w:t>for å avdekke om disse medfører særlig risiko ut over det som tradi</w:t>
      </w:r>
      <w:r w:rsidR="004C6D72" w:rsidRPr="00EE0A91">
        <w:rPr>
          <w:rFonts w:ascii="Arial" w:hAnsi="Arial" w:cs="Arial"/>
          <w:sz w:val="22"/>
          <w:szCs w:val="22"/>
        </w:rPr>
        <w:t>sjonelt medføres av aktiviteten</w:t>
      </w:r>
      <w:r w:rsidRPr="00EE0A91">
        <w:rPr>
          <w:rFonts w:ascii="Arial" w:hAnsi="Arial" w:cs="Arial"/>
          <w:sz w:val="22"/>
          <w:szCs w:val="22"/>
        </w:rPr>
        <w:t xml:space="preserve">. </w:t>
      </w:r>
      <w:r w:rsidR="001F329A">
        <w:rPr>
          <w:rFonts w:ascii="Arial" w:hAnsi="Arial" w:cs="Arial"/>
          <w:sz w:val="22"/>
          <w:szCs w:val="22"/>
        </w:rPr>
        <w:t>Det skal være lav «t</w:t>
      </w:r>
      <w:r w:rsidRPr="00EE0A91">
        <w:rPr>
          <w:rFonts w:ascii="Arial" w:hAnsi="Arial" w:cs="Arial"/>
          <w:sz w:val="22"/>
          <w:szCs w:val="22"/>
        </w:rPr>
        <w:t>erskel</w:t>
      </w:r>
      <w:r w:rsidR="00C96DE7">
        <w:rPr>
          <w:rFonts w:ascii="Arial" w:hAnsi="Arial" w:cs="Arial"/>
          <w:sz w:val="22"/>
          <w:szCs w:val="22"/>
        </w:rPr>
        <w:t>»</w:t>
      </w:r>
      <w:r w:rsidRPr="00EE0A91">
        <w:rPr>
          <w:rFonts w:ascii="Arial" w:hAnsi="Arial" w:cs="Arial"/>
          <w:sz w:val="22"/>
          <w:szCs w:val="22"/>
        </w:rPr>
        <w:t xml:space="preserve"> for når det skal utarbeides en Sikker</w:t>
      </w:r>
      <w:r w:rsidR="001F329A">
        <w:rPr>
          <w:rFonts w:ascii="Arial" w:hAnsi="Arial" w:cs="Arial"/>
          <w:sz w:val="22"/>
          <w:szCs w:val="22"/>
        </w:rPr>
        <w:t>-</w:t>
      </w:r>
      <w:r w:rsidRPr="00EE0A91">
        <w:rPr>
          <w:rFonts w:ascii="Arial" w:hAnsi="Arial" w:cs="Arial"/>
          <w:sz w:val="22"/>
          <w:szCs w:val="22"/>
        </w:rPr>
        <w:t>Jobb</w:t>
      </w:r>
      <w:r w:rsidR="001F329A">
        <w:rPr>
          <w:rFonts w:ascii="Arial" w:hAnsi="Arial" w:cs="Arial"/>
          <w:sz w:val="22"/>
          <w:szCs w:val="22"/>
        </w:rPr>
        <w:t>-</w:t>
      </w:r>
      <w:r w:rsidRPr="00EE0A91">
        <w:rPr>
          <w:rFonts w:ascii="Arial" w:hAnsi="Arial" w:cs="Arial"/>
          <w:sz w:val="22"/>
          <w:szCs w:val="22"/>
        </w:rPr>
        <w:t>Analyse (SJA)</w:t>
      </w:r>
      <w:r w:rsidR="00C96DE7">
        <w:rPr>
          <w:rFonts w:ascii="Arial" w:hAnsi="Arial" w:cs="Arial"/>
          <w:sz w:val="22"/>
          <w:szCs w:val="22"/>
        </w:rPr>
        <w:t>.</w:t>
      </w:r>
    </w:p>
    <w:p w14:paraId="73775F68" w14:textId="77777777" w:rsidR="00F136F3" w:rsidRDefault="00F136F3" w:rsidP="00DE21B5">
      <w:pPr>
        <w:rPr>
          <w:sz w:val="22"/>
          <w:szCs w:val="22"/>
        </w:rPr>
      </w:pPr>
    </w:p>
    <w:p w14:paraId="4593FBC3" w14:textId="77777777" w:rsidR="00F136F3" w:rsidRPr="00EE0A91" w:rsidRDefault="00F136F3" w:rsidP="00DE21B5">
      <w:pPr>
        <w:rPr>
          <w:rFonts w:ascii="Arial" w:hAnsi="Arial" w:cs="Arial"/>
          <w:i/>
          <w:sz w:val="22"/>
          <w:szCs w:val="22"/>
        </w:rPr>
      </w:pPr>
      <w:r w:rsidRPr="00EE0A91">
        <w:rPr>
          <w:rFonts w:ascii="Arial" w:hAnsi="Arial" w:cs="Arial"/>
          <w:i/>
          <w:sz w:val="22"/>
          <w:szCs w:val="22"/>
        </w:rPr>
        <w:t>Helse og arbeidsmiljø</w:t>
      </w:r>
    </w:p>
    <w:p w14:paraId="592E3FBB" w14:textId="77777777" w:rsidR="00F136F3" w:rsidRPr="00EE0A91" w:rsidRDefault="00F136F3" w:rsidP="00F136F3">
      <w:pPr>
        <w:autoSpaceDE/>
        <w:autoSpaceDN/>
        <w:spacing w:after="160" w:line="259" w:lineRule="auto"/>
        <w:rPr>
          <w:rFonts w:ascii="Arial" w:hAnsi="Arial" w:cs="Arial"/>
          <w:sz w:val="22"/>
          <w:szCs w:val="22"/>
        </w:rPr>
      </w:pPr>
      <w:r w:rsidRPr="00EE0A91">
        <w:rPr>
          <w:rFonts w:ascii="Arial" w:hAnsi="Arial" w:cs="Arial"/>
          <w:sz w:val="22"/>
          <w:szCs w:val="22"/>
        </w:rPr>
        <w:t xml:space="preserve">Arbeidsforholdene skal systematisk vurderes, planlegges og følges opp for å redusere/unngå arbeidssituasjoner som kan medføre unødvendig sykefravær, eller risiko for yrkesrelaterte sykdommer. </w:t>
      </w:r>
    </w:p>
    <w:p w14:paraId="5E4FC53E" w14:textId="77777777" w:rsidR="00F136F3" w:rsidRDefault="00F136F3" w:rsidP="00F136F3">
      <w:pPr>
        <w:autoSpaceDE/>
        <w:autoSpaceDN/>
        <w:spacing w:after="160" w:line="259" w:lineRule="auto"/>
        <w:rPr>
          <w:rFonts w:ascii="Arial" w:hAnsi="Arial" w:cs="Arial"/>
          <w:sz w:val="22"/>
          <w:szCs w:val="22"/>
        </w:rPr>
      </w:pPr>
      <w:r w:rsidRPr="00EE0A91">
        <w:rPr>
          <w:rFonts w:ascii="Arial" w:hAnsi="Arial" w:cs="Arial"/>
          <w:sz w:val="22"/>
          <w:szCs w:val="22"/>
        </w:rPr>
        <w:t>Arbeidsarbeidsmiljøet skal tilrettelegges og følges opp på en slik måte at alle arbeidstakere føler trygghet og får en positiv opplevelse av arbeidssituasjonen.</w:t>
      </w:r>
    </w:p>
    <w:p w14:paraId="354ED356" w14:textId="77777777" w:rsidR="00F136F3" w:rsidRPr="00EE0A91" w:rsidRDefault="00F136F3" w:rsidP="00F136F3">
      <w:pPr>
        <w:autoSpaceDE/>
        <w:autoSpaceDN/>
        <w:spacing w:after="160" w:line="259" w:lineRule="auto"/>
        <w:rPr>
          <w:rFonts w:ascii="Arial" w:hAnsi="Arial" w:cs="Arial"/>
          <w:sz w:val="22"/>
          <w:szCs w:val="22"/>
        </w:rPr>
      </w:pPr>
      <w:r w:rsidRPr="00EE0A91">
        <w:rPr>
          <w:rFonts w:ascii="Arial" w:hAnsi="Arial" w:cs="Arial"/>
          <w:sz w:val="22"/>
          <w:szCs w:val="22"/>
        </w:rPr>
        <w:t xml:space="preserve">Målsetningen for prosjektet er 0 % sykefravær forårsaket av aktiviteter eller arbeidsmiljø som kan spores tilbake til denne byggeplassen. Eksempler på dette kan være mobbing, trakassering, tidspress og stress grunnet korte tidsfrister eller senskader forårsaket av forurenset arbeidsmiljø (eks. </w:t>
      </w:r>
      <w:r w:rsidR="00834F89">
        <w:rPr>
          <w:rFonts w:ascii="Arial" w:hAnsi="Arial" w:cs="Arial"/>
          <w:sz w:val="22"/>
          <w:szCs w:val="22"/>
        </w:rPr>
        <w:t xml:space="preserve">biologiske, </w:t>
      </w:r>
      <w:r w:rsidRPr="00EE0A91">
        <w:rPr>
          <w:rFonts w:ascii="Arial" w:hAnsi="Arial" w:cs="Arial"/>
          <w:sz w:val="22"/>
          <w:szCs w:val="22"/>
        </w:rPr>
        <w:t xml:space="preserve">kjemiske stoffer, </w:t>
      </w:r>
      <w:r w:rsidR="00834F89">
        <w:rPr>
          <w:rFonts w:ascii="Arial" w:hAnsi="Arial" w:cs="Arial"/>
          <w:sz w:val="22"/>
          <w:szCs w:val="22"/>
        </w:rPr>
        <w:t xml:space="preserve">ergonomi, </w:t>
      </w:r>
      <w:r w:rsidRPr="00EE0A91">
        <w:rPr>
          <w:rFonts w:ascii="Arial" w:hAnsi="Arial" w:cs="Arial"/>
          <w:sz w:val="22"/>
          <w:szCs w:val="22"/>
        </w:rPr>
        <w:t xml:space="preserve">støy, sveiseblink o.l). </w:t>
      </w:r>
    </w:p>
    <w:p w14:paraId="2C0E4EBA" w14:textId="34BE2AA4" w:rsidR="00834F89" w:rsidRDefault="00F136F3" w:rsidP="00834F89">
      <w:pPr>
        <w:tabs>
          <w:tab w:val="left" w:pos="0"/>
        </w:tabs>
        <w:ind w:right="-569"/>
        <w:rPr>
          <w:rFonts w:ascii="Arial" w:hAnsi="Arial" w:cs="Arial"/>
          <w:sz w:val="22"/>
          <w:szCs w:val="22"/>
        </w:rPr>
      </w:pPr>
      <w:r w:rsidRPr="00EE0A91">
        <w:rPr>
          <w:rFonts w:ascii="Arial" w:hAnsi="Arial" w:cs="Arial"/>
          <w:sz w:val="22"/>
          <w:szCs w:val="22"/>
        </w:rPr>
        <w:t>Videre skal arbeidene gjennomføres slik at det ikke medfører unødvendig støv- og/eller støyplager for arbeidstakere direkte involverte i prosjektet</w:t>
      </w:r>
      <w:r w:rsidR="00D24301">
        <w:rPr>
          <w:rFonts w:ascii="Arial" w:hAnsi="Arial" w:cs="Arial"/>
          <w:sz w:val="22"/>
          <w:szCs w:val="22"/>
        </w:rPr>
        <w:t>,</w:t>
      </w:r>
      <w:r w:rsidRPr="00EE0A91">
        <w:rPr>
          <w:rFonts w:ascii="Arial" w:hAnsi="Arial" w:cs="Arial"/>
          <w:sz w:val="22"/>
          <w:szCs w:val="22"/>
        </w:rPr>
        <w:t xml:space="preserve"> </w:t>
      </w:r>
      <w:r w:rsidR="008C1AA3">
        <w:rPr>
          <w:rFonts w:ascii="Arial" w:hAnsi="Arial" w:cs="Arial"/>
          <w:sz w:val="22"/>
          <w:szCs w:val="22"/>
        </w:rPr>
        <w:t xml:space="preserve">for skolens ansatte og elever, </w:t>
      </w:r>
      <w:r w:rsidRPr="00EE0A91">
        <w:rPr>
          <w:rFonts w:ascii="Arial" w:hAnsi="Arial" w:cs="Arial"/>
          <w:sz w:val="22"/>
          <w:szCs w:val="22"/>
        </w:rPr>
        <w:t>eller for</w:t>
      </w:r>
      <w:r w:rsidR="00834F89">
        <w:rPr>
          <w:rFonts w:ascii="Arial" w:hAnsi="Arial" w:cs="Arial"/>
          <w:sz w:val="22"/>
          <w:szCs w:val="22"/>
        </w:rPr>
        <w:t xml:space="preserve"> </w:t>
      </w:r>
      <w:r w:rsidRPr="00EE0A91">
        <w:rPr>
          <w:rFonts w:ascii="Arial" w:hAnsi="Arial" w:cs="Arial"/>
          <w:sz w:val="22"/>
          <w:szCs w:val="22"/>
        </w:rPr>
        <w:t>nærmiljøet/nabobebyggelse.</w:t>
      </w:r>
    </w:p>
    <w:p w14:paraId="3BEF1029" w14:textId="77777777" w:rsidR="00834F89" w:rsidRDefault="00834F89" w:rsidP="00834F89">
      <w:pPr>
        <w:tabs>
          <w:tab w:val="left" w:pos="0"/>
        </w:tabs>
        <w:ind w:right="-569"/>
        <w:rPr>
          <w:rFonts w:ascii="Arial" w:hAnsi="Arial" w:cs="Arial"/>
          <w:sz w:val="22"/>
          <w:szCs w:val="22"/>
        </w:rPr>
      </w:pPr>
    </w:p>
    <w:p w14:paraId="5D4BBF86" w14:textId="12E21993" w:rsidR="00834F89" w:rsidRPr="00EE0A91" w:rsidRDefault="00834F89" w:rsidP="00834F89">
      <w:pPr>
        <w:autoSpaceDE/>
        <w:autoSpaceDN/>
        <w:spacing w:after="160" w:line="259" w:lineRule="auto"/>
        <w:rPr>
          <w:rFonts w:ascii="Arial" w:hAnsi="Arial" w:cs="Arial"/>
          <w:sz w:val="22"/>
          <w:szCs w:val="22"/>
        </w:rPr>
      </w:pPr>
      <w:r>
        <w:rPr>
          <w:rFonts w:ascii="Arial" w:hAnsi="Arial" w:cs="Arial"/>
          <w:sz w:val="22"/>
          <w:szCs w:val="22"/>
        </w:rPr>
        <w:t>Forebygge smitte etter anbefalte rettningslinjer</w:t>
      </w:r>
      <w:r w:rsidR="008C1AA3">
        <w:rPr>
          <w:rFonts w:ascii="Arial" w:hAnsi="Arial" w:cs="Arial"/>
          <w:sz w:val="22"/>
          <w:szCs w:val="22"/>
        </w:rPr>
        <w:t xml:space="preserve"> </w:t>
      </w:r>
      <w:r>
        <w:rPr>
          <w:rFonts w:ascii="Arial" w:hAnsi="Arial" w:cs="Arial"/>
          <w:sz w:val="22"/>
          <w:szCs w:val="22"/>
        </w:rPr>
        <w:t>(FHI, BNL og lokale rettningslinjer)</w:t>
      </w:r>
      <w:r w:rsidR="008C1AA3">
        <w:rPr>
          <w:rFonts w:ascii="Arial" w:hAnsi="Arial" w:cs="Arial"/>
          <w:sz w:val="22"/>
          <w:szCs w:val="22"/>
        </w:rPr>
        <w:t>.</w:t>
      </w:r>
    </w:p>
    <w:p w14:paraId="3DFF4E39" w14:textId="77777777" w:rsidR="0053761F" w:rsidRDefault="0053761F" w:rsidP="00101732"/>
    <w:p w14:paraId="0668B2AF" w14:textId="77777777" w:rsidR="004121EB" w:rsidRDefault="00413740" w:rsidP="000D2E3F">
      <w:pPr>
        <w:pStyle w:val="Overskrift1"/>
      </w:pPr>
      <w:bookmarkStart w:id="22" w:name="_Toc453586602"/>
      <w:bookmarkStart w:id="23" w:name="_Toc230780672"/>
      <w:r w:rsidRPr="00C3168D">
        <w:t>Organisering</w:t>
      </w:r>
      <w:r w:rsidR="008731C5" w:rsidRPr="000A0B5A">
        <w:t xml:space="preserve"> (BHF§ 8a</w:t>
      </w:r>
      <w:r w:rsidR="008731C5" w:rsidRPr="00157492">
        <w:t>)</w:t>
      </w:r>
      <w:bookmarkEnd w:id="22"/>
      <w:bookmarkEnd w:id="23"/>
    </w:p>
    <w:p w14:paraId="799B8C1B" w14:textId="77777777" w:rsidR="004E1E19" w:rsidRPr="00834F89" w:rsidRDefault="004E1E19" w:rsidP="004E1E19">
      <w:pPr>
        <w:adjustRightInd w:val="0"/>
        <w:rPr>
          <w:rFonts w:ascii="Arial" w:hAnsi="Arial" w:cs="Arial"/>
          <w:sz w:val="22"/>
          <w:szCs w:val="22"/>
        </w:rPr>
      </w:pPr>
      <w:r w:rsidRPr="00834F89">
        <w:rPr>
          <w:rFonts w:ascii="Arial" w:hAnsi="Arial" w:cs="Arial"/>
          <w:sz w:val="22"/>
          <w:szCs w:val="22"/>
        </w:rPr>
        <w:t>Organisering av</w:t>
      </w:r>
      <w:r w:rsidR="00856A72" w:rsidRPr="00834F89">
        <w:rPr>
          <w:rFonts w:ascii="Arial" w:hAnsi="Arial" w:cs="Arial"/>
          <w:sz w:val="22"/>
          <w:szCs w:val="22"/>
        </w:rPr>
        <w:t xml:space="preserve"> prosjektet fremgår av </w:t>
      </w:r>
      <w:r w:rsidRPr="00834F89">
        <w:rPr>
          <w:rFonts w:ascii="Arial" w:hAnsi="Arial" w:cs="Arial"/>
          <w:sz w:val="22"/>
          <w:szCs w:val="22"/>
        </w:rPr>
        <w:t xml:space="preserve">organisasjonskart. </w:t>
      </w:r>
    </w:p>
    <w:p w14:paraId="5F5AF246" w14:textId="77777777" w:rsidR="000D2E3F" w:rsidRDefault="000D2E3F" w:rsidP="005D3994">
      <w:pPr>
        <w:adjustRightInd w:val="0"/>
        <w:rPr>
          <w:rFonts w:cs="TimesNewRomanPSMT"/>
          <w:sz w:val="22"/>
          <w:szCs w:val="22"/>
        </w:rPr>
      </w:pPr>
    </w:p>
    <w:tbl>
      <w:tblPr>
        <w:tblW w:w="5715"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70"/>
        <w:gridCol w:w="1669"/>
        <w:gridCol w:w="1766"/>
        <w:gridCol w:w="3165"/>
        <w:gridCol w:w="1579"/>
      </w:tblGrid>
      <w:tr w:rsidR="008421E7" w:rsidRPr="000D2E3F" w14:paraId="12265F98" w14:textId="77777777" w:rsidTr="008B3C5A">
        <w:tc>
          <w:tcPr>
            <w:tcW w:w="1048" w:type="pct"/>
            <w:shd w:val="clear" w:color="auto" w:fill="8DB3E2" w:themeFill="text2" w:themeFillTint="66"/>
          </w:tcPr>
          <w:p w14:paraId="3F0D5B0B" w14:textId="77777777" w:rsidR="000D2E3F" w:rsidRPr="00834F89" w:rsidRDefault="000D2E3F" w:rsidP="007B675A">
            <w:pPr>
              <w:rPr>
                <w:rFonts w:ascii="Arial" w:hAnsi="Arial" w:cs="Arial"/>
                <w:b/>
                <w:bCs/>
                <w:sz w:val="22"/>
                <w:szCs w:val="22"/>
              </w:rPr>
            </w:pPr>
            <w:r w:rsidRPr="00834F89">
              <w:rPr>
                <w:rFonts w:ascii="Arial" w:hAnsi="Arial" w:cs="Arial"/>
                <w:b/>
                <w:bCs/>
                <w:sz w:val="22"/>
                <w:szCs w:val="22"/>
              </w:rPr>
              <w:t>Funksjon:</w:t>
            </w:r>
          </w:p>
        </w:tc>
        <w:tc>
          <w:tcPr>
            <w:tcW w:w="806" w:type="pct"/>
            <w:shd w:val="clear" w:color="auto" w:fill="8DB3E2" w:themeFill="text2" w:themeFillTint="66"/>
          </w:tcPr>
          <w:p w14:paraId="7E6A993F" w14:textId="77777777" w:rsidR="000D2E3F" w:rsidRPr="00834F89" w:rsidRDefault="000D2E3F" w:rsidP="007B675A">
            <w:pPr>
              <w:rPr>
                <w:rFonts w:ascii="Arial" w:hAnsi="Arial" w:cs="Arial"/>
                <w:b/>
                <w:bCs/>
                <w:sz w:val="22"/>
                <w:szCs w:val="22"/>
              </w:rPr>
            </w:pPr>
            <w:r w:rsidRPr="00834F89">
              <w:rPr>
                <w:rFonts w:ascii="Arial" w:hAnsi="Arial" w:cs="Arial"/>
                <w:b/>
                <w:bCs/>
                <w:sz w:val="22"/>
                <w:szCs w:val="22"/>
              </w:rPr>
              <w:t>Firma:</w:t>
            </w:r>
          </w:p>
        </w:tc>
        <w:tc>
          <w:tcPr>
            <w:tcW w:w="853" w:type="pct"/>
            <w:shd w:val="clear" w:color="auto" w:fill="8DB3E2" w:themeFill="text2" w:themeFillTint="66"/>
          </w:tcPr>
          <w:p w14:paraId="5A860770" w14:textId="77777777" w:rsidR="000D2E3F" w:rsidRPr="00834F89" w:rsidRDefault="000D2E3F" w:rsidP="007B675A">
            <w:pPr>
              <w:rPr>
                <w:rFonts w:ascii="Arial" w:hAnsi="Arial" w:cs="Arial"/>
                <w:b/>
                <w:bCs/>
                <w:sz w:val="22"/>
                <w:szCs w:val="22"/>
              </w:rPr>
            </w:pPr>
            <w:r w:rsidRPr="00834F89">
              <w:rPr>
                <w:rFonts w:ascii="Arial" w:hAnsi="Arial" w:cs="Arial"/>
                <w:b/>
                <w:bCs/>
                <w:sz w:val="22"/>
                <w:szCs w:val="22"/>
              </w:rPr>
              <w:t>Kontaktperson:</w:t>
            </w:r>
          </w:p>
        </w:tc>
        <w:tc>
          <w:tcPr>
            <w:tcW w:w="1529" w:type="pct"/>
            <w:shd w:val="clear" w:color="auto" w:fill="8DB3E2" w:themeFill="text2" w:themeFillTint="66"/>
          </w:tcPr>
          <w:p w14:paraId="62D82FC6" w14:textId="77777777" w:rsidR="000D2E3F" w:rsidRPr="00834F89" w:rsidRDefault="000D2E3F" w:rsidP="007B675A">
            <w:pPr>
              <w:rPr>
                <w:rFonts w:ascii="Arial" w:hAnsi="Arial" w:cs="Arial"/>
                <w:b/>
                <w:bCs/>
                <w:sz w:val="22"/>
                <w:szCs w:val="22"/>
              </w:rPr>
            </w:pPr>
            <w:r w:rsidRPr="00834F89">
              <w:rPr>
                <w:rFonts w:ascii="Arial" w:hAnsi="Arial" w:cs="Arial"/>
                <w:b/>
                <w:bCs/>
                <w:sz w:val="22"/>
                <w:szCs w:val="22"/>
              </w:rPr>
              <w:t>E post</w:t>
            </w:r>
          </w:p>
        </w:tc>
        <w:tc>
          <w:tcPr>
            <w:tcW w:w="763" w:type="pct"/>
            <w:shd w:val="clear" w:color="auto" w:fill="8DB3E2" w:themeFill="text2" w:themeFillTint="66"/>
          </w:tcPr>
          <w:p w14:paraId="1AADA1D6" w14:textId="77777777" w:rsidR="000D2E3F" w:rsidRPr="00834F89" w:rsidRDefault="000D2E3F" w:rsidP="007B675A">
            <w:pPr>
              <w:rPr>
                <w:rFonts w:ascii="Arial" w:hAnsi="Arial" w:cs="Arial"/>
                <w:b/>
                <w:bCs/>
                <w:sz w:val="22"/>
                <w:szCs w:val="22"/>
              </w:rPr>
            </w:pPr>
            <w:r w:rsidRPr="00834F89">
              <w:rPr>
                <w:rFonts w:ascii="Arial" w:hAnsi="Arial" w:cs="Arial"/>
                <w:b/>
                <w:bCs/>
                <w:sz w:val="22"/>
                <w:szCs w:val="22"/>
              </w:rPr>
              <w:t>Tlf mobil:</w:t>
            </w:r>
          </w:p>
        </w:tc>
      </w:tr>
      <w:tr w:rsidR="00806896" w:rsidRPr="000D2E3F" w14:paraId="063B3C44" w14:textId="77777777" w:rsidTr="008B3C5A">
        <w:tc>
          <w:tcPr>
            <w:tcW w:w="1048" w:type="pct"/>
          </w:tcPr>
          <w:p w14:paraId="0FD9F4D0" w14:textId="77777777" w:rsidR="00806896" w:rsidRDefault="00806896" w:rsidP="00806896">
            <w:pPr>
              <w:rPr>
                <w:rFonts w:ascii="Arial" w:hAnsi="Arial" w:cs="Arial"/>
                <w:sz w:val="22"/>
                <w:szCs w:val="22"/>
              </w:rPr>
            </w:pPr>
            <w:r w:rsidRPr="002C3F40">
              <w:rPr>
                <w:rFonts w:ascii="Arial" w:hAnsi="Arial" w:cs="Arial"/>
                <w:sz w:val="22"/>
                <w:szCs w:val="22"/>
              </w:rPr>
              <w:t>Prosjektansvarlig</w:t>
            </w:r>
          </w:p>
          <w:p w14:paraId="652DFD51" w14:textId="774157CA" w:rsidR="00641B6B" w:rsidRPr="002C3F40" w:rsidRDefault="00641B6B" w:rsidP="00806896">
            <w:pPr>
              <w:rPr>
                <w:rFonts w:ascii="Arial" w:hAnsi="Arial" w:cs="Arial"/>
                <w:sz w:val="22"/>
                <w:szCs w:val="22"/>
              </w:rPr>
            </w:pPr>
            <w:r>
              <w:rPr>
                <w:rFonts w:ascii="Arial" w:hAnsi="Arial" w:cs="Arial"/>
                <w:sz w:val="22"/>
                <w:szCs w:val="22"/>
              </w:rPr>
              <w:t>Prosjektleder for BH</w:t>
            </w:r>
          </w:p>
        </w:tc>
        <w:tc>
          <w:tcPr>
            <w:tcW w:w="806" w:type="pct"/>
          </w:tcPr>
          <w:p w14:paraId="305C07FC" w14:textId="052C7829" w:rsidR="00806896" w:rsidRPr="002C3F40" w:rsidRDefault="00806896" w:rsidP="00806896">
            <w:pPr>
              <w:rPr>
                <w:rFonts w:ascii="Arial" w:hAnsi="Arial" w:cs="Arial"/>
                <w:sz w:val="22"/>
                <w:szCs w:val="22"/>
              </w:rPr>
            </w:pPr>
            <w:r w:rsidRPr="002C3F40">
              <w:rPr>
                <w:rFonts w:ascii="Arial" w:hAnsi="Arial" w:cs="Arial"/>
                <w:sz w:val="22"/>
                <w:szCs w:val="22"/>
              </w:rPr>
              <w:t>Telemark fylkeskommune</w:t>
            </w:r>
          </w:p>
        </w:tc>
        <w:tc>
          <w:tcPr>
            <w:tcW w:w="853" w:type="pct"/>
          </w:tcPr>
          <w:p w14:paraId="55AB162D" w14:textId="0A240EED" w:rsidR="00806896" w:rsidRPr="00EB4CF4" w:rsidRDefault="00641B6B" w:rsidP="00806896">
            <w:pPr>
              <w:rPr>
                <w:rFonts w:ascii="Arial" w:hAnsi="Arial" w:cs="Arial"/>
                <w:sz w:val="22"/>
                <w:szCs w:val="22"/>
              </w:rPr>
            </w:pPr>
            <w:r w:rsidRPr="00EB4CF4">
              <w:rPr>
                <w:rFonts w:ascii="Arial" w:hAnsi="Arial" w:cs="Arial"/>
                <w:sz w:val="22"/>
                <w:szCs w:val="22"/>
              </w:rPr>
              <w:t>Espen Riis</w:t>
            </w:r>
          </w:p>
        </w:tc>
        <w:tc>
          <w:tcPr>
            <w:tcW w:w="1529" w:type="pct"/>
          </w:tcPr>
          <w:p w14:paraId="1F7EAF11" w14:textId="6DA21566" w:rsidR="00806896" w:rsidRPr="00EB4CF4" w:rsidRDefault="00EB4CF4" w:rsidP="00806896">
            <w:pPr>
              <w:rPr>
                <w:rFonts w:ascii="Arial" w:hAnsi="Arial" w:cs="Arial"/>
                <w:sz w:val="22"/>
                <w:szCs w:val="22"/>
                <w:lang w:val="en-US"/>
              </w:rPr>
            </w:pPr>
            <w:r w:rsidRPr="00EB4CF4">
              <w:rPr>
                <w:rFonts w:ascii="Arial" w:hAnsi="Arial" w:cs="Arial"/>
                <w:sz w:val="22"/>
                <w:szCs w:val="22"/>
                <w:lang w:val="en-US"/>
              </w:rPr>
              <w:t>espen.riis@telemarkfylke.no</w:t>
            </w:r>
          </w:p>
        </w:tc>
        <w:tc>
          <w:tcPr>
            <w:tcW w:w="763" w:type="pct"/>
          </w:tcPr>
          <w:p w14:paraId="5A0ED62C" w14:textId="3E261289" w:rsidR="00806896" w:rsidRPr="00EB4CF4" w:rsidRDefault="00EB4CF4" w:rsidP="00806896">
            <w:pPr>
              <w:rPr>
                <w:rFonts w:ascii="Arial" w:hAnsi="Arial" w:cs="Arial"/>
              </w:rPr>
            </w:pPr>
            <w:r w:rsidRPr="00EB4CF4">
              <w:rPr>
                <w:rFonts w:ascii="Arial" w:hAnsi="Arial" w:cs="Arial"/>
              </w:rPr>
              <w:t>+47 90 07 55 96</w:t>
            </w:r>
          </w:p>
        </w:tc>
      </w:tr>
      <w:tr w:rsidR="001345D4" w:rsidRPr="006330E5" w14:paraId="2A89BD7E" w14:textId="77777777" w:rsidTr="008B3C5A">
        <w:tc>
          <w:tcPr>
            <w:tcW w:w="1048" w:type="pct"/>
          </w:tcPr>
          <w:p w14:paraId="2983ADDC" w14:textId="45F3F761" w:rsidR="001345D4" w:rsidRPr="002C3F40" w:rsidRDefault="001345D4" w:rsidP="001345D4">
            <w:pPr>
              <w:rPr>
                <w:rFonts w:ascii="Arial" w:hAnsi="Arial" w:cs="Arial"/>
                <w:sz w:val="22"/>
                <w:szCs w:val="22"/>
              </w:rPr>
            </w:pPr>
            <w:r>
              <w:rPr>
                <w:rFonts w:ascii="Arial" w:hAnsi="Arial" w:cs="Arial"/>
                <w:color w:val="000000" w:themeColor="text1"/>
                <w:sz w:val="22"/>
                <w:szCs w:val="22"/>
              </w:rPr>
              <w:t>Kontroll Utførende KU</w:t>
            </w:r>
          </w:p>
        </w:tc>
        <w:tc>
          <w:tcPr>
            <w:tcW w:w="806" w:type="pct"/>
          </w:tcPr>
          <w:p w14:paraId="3BB18A64" w14:textId="55B40CEC" w:rsidR="001345D4" w:rsidRPr="002C3F40" w:rsidRDefault="001345D4" w:rsidP="001345D4">
            <w:pPr>
              <w:rPr>
                <w:rFonts w:ascii="Arial" w:hAnsi="Arial" w:cs="Arial"/>
                <w:sz w:val="22"/>
                <w:szCs w:val="22"/>
              </w:rPr>
            </w:pPr>
            <w:r w:rsidRPr="00E156AE">
              <w:rPr>
                <w:rFonts w:ascii="Arial" w:hAnsi="Arial" w:cs="Arial"/>
              </w:rPr>
              <w:t>Telemark fylkeskommune (TFK)</w:t>
            </w:r>
          </w:p>
        </w:tc>
        <w:tc>
          <w:tcPr>
            <w:tcW w:w="853" w:type="pct"/>
          </w:tcPr>
          <w:p w14:paraId="25170462" w14:textId="507A2F85" w:rsidR="001345D4" w:rsidRPr="002C3F40" w:rsidRDefault="001345D4" w:rsidP="001345D4">
            <w:pPr>
              <w:rPr>
                <w:rFonts w:ascii="Arial" w:hAnsi="Arial" w:cs="Arial"/>
                <w:sz w:val="22"/>
                <w:szCs w:val="22"/>
              </w:rPr>
            </w:pPr>
            <w:r w:rsidRPr="004C3FA8">
              <w:rPr>
                <w:rFonts w:ascii="Arial" w:hAnsi="Arial" w:cs="Arial"/>
                <w:sz w:val="22"/>
                <w:szCs w:val="22"/>
              </w:rPr>
              <w:t>Mona Kluck</w:t>
            </w:r>
          </w:p>
        </w:tc>
        <w:tc>
          <w:tcPr>
            <w:tcW w:w="1529" w:type="pct"/>
          </w:tcPr>
          <w:p w14:paraId="7F0FE636" w14:textId="4AB1CF2B" w:rsidR="001345D4" w:rsidRPr="002C3F40" w:rsidRDefault="001345D4" w:rsidP="001345D4">
            <w:r w:rsidRPr="004C3FA8">
              <w:rPr>
                <w:rFonts w:ascii="Arial" w:hAnsi="Arial" w:cs="Arial"/>
                <w:sz w:val="22"/>
                <w:szCs w:val="22"/>
              </w:rPr>
              <w:t>Mona.kluck@telemarkfylke.no</w:t>
            </w:r>
          </w:p>
        </w:tc>
        <w:tc>
          <w:tcPr>
            <w:tcW w:w="763" w:type="pct"/>
          </w:tcPr>
          <w:p w14:paraId="1FFF91D1" w14:textId="2056D0AE" w:rsidR="001345D4" w:rsidRPr="006330E5" w:rsidRDefault="006330E5" w:rsidP="001345D4">
            <w:pPr>
              <w:rPr>
                <w:color w:val="000000" w:themeColor="text1"/>
                <w:sz w:val="22"/>
                <w:szCs w:val="22"/>
              </w:rPr>
            </w:pPr>
            <w:hyperlink r:id="rId13" w:history="1">
              <w:r w:rsidRPr="006330E5">
                <w:rPr>
                  <w:rStyle w:val="Hyperkobling"/>
                  <w:color w:val="000000" w:themeColor="text1"/>
                  <w:sz w:val="22"/>
                  <w:szCs w:val="22"/>
                </w:rPr>
                <w:t>+47 409 16 399</w:t>
              </w:r>
            </w:hyperlink>
          </w:p>
        </w:tc>
      </w:tr>
      <w:tr w:rsidR="00806896" w:rsidRPr="000D2E3F" w14:paraId="17149D7F" w14:textId="77777777" w:rsidTr="008B3C5A">
        <w:tc>
          <w:tcPr>
            <w:tcW w:w="1048" w:type="pct"/>
          </w:tcPr>
          <w:p w14:paraId="6575807F" w14:textId="7D4C46C0" w:rsidR="00806896" w:rsidRPr="001345D4" w:rsidRDefault="00806896" w:rsidP="00806896">
            <w:pPr>
              <w:rPr>
                <w:rFonts w:ascii="Arial" w:hAnsi="Arial" w:cs="Arial"/>
                <w:sz w:val="22"/>
                <w:szCs w:val="22"/>
                <w:highlight w:val="yellow"/>
              </w:rPr>
            </w:pPr>
            <w:r w:rsidRPr="001345D4">
              <w:rPr>
                <w:rFonts w:ascii="Arial" w:hAnsi="Arial" w:cs="Arial"/>
                <w:sz w:val="22"/>
                <w:szCs w:val="22"/>
                <w:highlight w:val="yellow"/>
              </w:rPr>
              <w:t>Prosjekt</w:t>
            </w:r>
            <w:r w:rsidR="001345D4">
              <w:rPr>
                <w:rFonts w:ascii="Arial" w:hAnsi="Arial" w:cs="Arial"/>
                <w:sz w:val="22"/>
                <w:szCs w:val="22"/>
                <w:highlight w:val="yellow"/>
              </w:rPr>
              <w:t>leder</w:t>
            </w:r>
            <w:r w:rsidRPr="001345D4">
              <w:rPr>
                <w:rFonts w:ascii="Arial" w:hAnsi="Arial" w:cs="Arial"/>
                <w:sz w:val="22"/>
                <w:szCs w:val="22"/>
                <w:highlight w:val="yellow"/>
              </w:rPr>
              <w:t xml:space="preserve"> TE</w:t>
            </w:r>
          </w:p>
        </w:tc>
        <w:tc>
          <w:tcPr>
            <w:tcW w:w="806" w:type="pct"/>
          </w:tcPr>
          <w:p w14:paraId="67CF70BC" w14:textId="08EEC31A" w:rsidR="00806896" w:rsidRPr="001345D4" w:rsidRDefault="00806896" w:rsidP="00806896">
            <w:pPr>
              <w:rPr>
                <w:rFonts w:ascii="Arial" w:hAnsi="Arial" w:cs="Arial"/>
                <w:sz w:val="22"/>
                <w:szCs w:val="22"/>
                <w:highlight w:val="yellow"/>
              </w:rPr>
            </w:pPr>
            <w:r w:rsidRPr="001345D4">
              <w:rPr>
                <w:rFonts w:ascii="Arial" w:hAnsi="Arial" w:cs="Arial"/>
                <w:sz w:val="22"/>
                <w:szCs w:val="22"/>
                <w:highlight w:val="yellow"/>
              </w:rPr>
              <w:t>Bedriftsnavn</w:t>
            </w:r>
          </w:p>
        </w:tc>
        <w:tc>
          <w:tcPr>
            <w:tcW w:w="853" w:type="pct"/>
          </w:tcPr>
          <w:p w14:paraId="1C24CC04" w14:textId="0377C23A" w:rsidR="00806896" w:rsidRPr="001345D4" w:rsidRDefault="00806896" w:rsidP="00806896">
            <w:pPr>
              <w:rPr>
                <w:rFonts w:ascii="Arial" w:hAnsi="Arial" w:cs="Arial"/>
                <w:sz w:val="22"/>
                <w:szCs w:val="22"/>
                <w:highlight w:val="yellow"/>
              </w:rPr>
            </w:pPr>
            <w:r w:rsidRPr="001345D4">
              <w:rPr>
                <w:rFonts w:ascii="Arial" w:hAnsi="Arial" w:cs="Arial"/>
                <w:sz w:val="22"/>
                <w:szCs w:val="22"/>
                <w:highlight w:val="yellow"/>
              </w:rPr>
              <w:t>Navn</w:t>
            </w:r>
          </w:p>
        </w:tc>
        <w:tc>
          <w:tcPr>
            <w:tcW w:w="1529" w:type="pct"/>
          </w:tcPr>
          <w:p w14:paraId="4AB388A0" w14:textId="2F20DFD4" w:rsidR="00806896" w:rsidRPr="001345D4" w:rsidRDefault="00806896" w:rsidP="00806896">
            <w:pPr>
              <w:rPr>
                <w:rFonts w:ascii="Arial" w:hAnsi="Arial" w:cs="Arial"/>
                <w:sz w:val="22"/>
                <w:szCs w:val="22"/>
                <w:highlight w:val="yellow"/>
              </w:rPr>
            </w:pPr>
            <w:r w:rsidRPr="001345D4">
              <w:rPr>
                <w:rStyle w:val="Hyperkobling"/>
                <w:rFonts w:ascii="Arial" w:hAnsi="Arial" w:cs="Arial"/>
                <w:highlight w:val="yellow"/>
              </w:rPr>
              <w:t>e-post</w:t>
            </w:r>
          </w:p>
        </w:tc>
        <w:tc>
          <w:tcPr>
            <w:tcW w:w="763" w:type="pct"/>
          </w:tcPr>
          <w:p w14:paraId="648D2D6D" w14:textId="1D2638C7" w:rsidR="00806896" w:rsidRPr="002C3F40" w:rsidRDefault="00806896" w:rsidP="00806896">
            <w:pPr>
              <w:rPr>
                <w:sz w:val="22"/>
                <w:szCs w:val="22"/>
              </w:rPr>
            </w:pPr>
          </w:p>
        </w:tc>
      </w:tr>
      <w:tr w:rsidR="00806896" w:rsidRPr="000D2E3F" w14:paraId="70A1A8D5" w14:textId="77777777" w:rsidTr="008B3C5A">
        <w:tc>
          <w:tcPr>
            <w:tcW w:w="1048" w:type="pct"/>
          </w:tcPr>
          <w:p w14:paraId="0D622383" w14:textId="732E4BFE" w:rsidR="00806896" w:rsidRPr="001345D4" w:rsidRDefault="00806896" w:rsidP="00806896">
            <w:pPr>
              <w:rPr>
                <w:rFonts w:ascii="Arial" w:hAnsi="Arial" w:cs="Arial"/>
                <w:sz w:val="22"/>
                <w:szCs w:val="22"/>
                <w:highlight w:val="yellow"/>
              </w:rPr>
            </w:pPr>
            <w:r w:rsidRPr="001345D4">
              <w:rPr>
                <w:rFonts w:ascii="Arial" w:hAnsi="Arial" w:cs="Arial"/>
                <w:sz w:val="22"/>
                <w:szCs w:val="22"/>
                <w:highlight w:val="yellow"/>
              </w:rPr>
              <w:t>Byggeleder</w:t>
            </w:r>
            <w:r w:rsidR="00EE4D8D">
              <w:rPr>
                <w:rFonts w:ascii="Arial" w:hAnsi="Arial" w:cs="Arial"/>
                <w:sz w:val="22"/>
                <w:szCs w:val="22"/>
                <w:highlight w:val="yellow"/>
              </w:rPr>
              <w:t>/BAS</w:t>
            </w:r>
          </w:p>
        </w:tc>
        <w:tc>
          <w:tcPr>
            <w:tcW w:w="806" w:type="pct"/>
          </w:tcPr>
          <w:p w14:paraId="08F8FF2E" w14:textId="7ABF8D3B" w:rsidR="00806896" w:rsidRPr="001345D4" w:rsidRDefault="00806896" w:rsidP="00806896">
            <w:pPr>
              <w:rPr>
                <w:rFonts w:ascii="Arial" w:hAnsi="Arial" w:cs="Arial"/>
                <w:sz w:val="22"/>
                <w:szCs w:val="22"/>
                <w:highlight w:val="yellow"/>
              </w:rPr>
            </w:pPr>
            <w:r w:rsidRPr="001345D4">
              <w:rPr>
                <w:rFonts w:ascii="Arial" w:hAnsi="Arial" w:cs="Arial"/>
                <w:sz w:val="22"/>
                <w:szCs w:val="22"/>
                <w:highlight w:val="yellow"/>
              </w:rPr>
              <w:t>Bedriftsnavn</w:t>
            </w:r>
          </w:p>
        </w:tc>
        <w:tc>
          <w:tcPr>
            <w:tcW w:w="853" w:type="pct"/>
          </w:tcPr>
          <w:p w14:paraId="53625017" w14:textId="02763F35" w:rsidR="00806896" w:rsidRPr="001345D4" w:rsidRDefault="00806896" w:rsidP="00806896">
            <w:pPr>
              <w:rPr>
                <w:rFonts w:ascii="Arial" w:hAnsi="Arial" w:cs="Arial"/>
                <w:sz w:val="22"/>
                <w:szCs w:val="22"/>
                <w:highlight w:val="yellow"/>
              </w:rPr>
            </w:pPr>
            <w:r w:rsidRPr="001345D4">
              <w:rPr>
                <w:rFonts w:ascii="Arial" w:hAnsi="Arial" w:cs="Arial"/>
                <w:sz w:val="22"/>
                <w:szCs w:val="22"/>
                <w:highlight w:val="yellow"/>
              </w:rPr>
              <w:t>Navn</w:t>
            </w:r>
          </w:p>
        </w:tc>
        <w:tc>
          <w:tcPr>
            <w:tcW w:w="1529" w:type="pct"/>
          </w:tcPr>
          <w:p w14:paraId="1B34DD0F" w14:textId="3064B856" w:rsidR="00806896" w:rsidRPr="001345D4" w:rsidRDefault="00806896" w:rsidP="00806896">
            <w:pPr>
              <w:rPr>
                <w:sz w:val="22"/>
                <w:szCs w:val="22"/>
                <w:highlight w:val="yellow"/>
              </w:rPr>
            </w:pPr>
            <w:r w:rsidRPr="001345D4">
              <w:rPr>
                <w:rStyle w:val="Hyperkobling"/>
                <w:rFonts w:ascii="Arial" w:hAnsi="Arial" w:cs="Arial"/>
                <w:highlight w:val="yellow"/>
              </w:rPr>
              <w:t>e-post</w:t>
            </w:r>
          </w:p>
        </w:tc>
        <w:tc>
          <w:tcPr>
            <w:tcW w:w="763" w:type="pct"/>
          </w:tcPr>
          <w:p w14:paraId="56114C1C" w14:textId="30776968" w:rsidR="00806896" w:rsidRPr="002C3F40" w:rsidRDefault="00806896" w:rsidP="00806896">
            <w:pPr>
              <w:rPr>
                <w:sz w:val="22"/>
                <w:szCs w:val="22"/>
              </w:rPr>
            </w:pPr>
          </w:p>
        </w:tc>
      </w:tr>
      <w:tr w:rsidR="00806896" w:rsidRPr="000D2E3F" w14:paraId="3CAF0C75" w14:textId="77777777" w:rsidTr="008B3C5A">
        <w:tc>
          <w:tcPr>
            <w:tcW w:w="1048" w:type="pct"/>
          </w:tcPr>
          <w:p w14:paraId="347C7F44" w14:textId="77777777" w:rsidR="00806896" w:rsidRPr="00337595" w:rsidRDefault="00806896" w:rsidP="00806896">
            <w:pPr>
              <w:rPr>
                <w:rFonts w:ascii="Arial" w:hAnsi="Arial" w:cs="Arial"/>
                <w:sz w:val="22"/>
                <w:szCs w:val="22"/>
                <w:highlight w:val="yellow"/>
              </w:rPr>
            </w:pPr>
            <w:r w:rsidRPr="00337595">
              <w:rPr>
                <w:rFonts w:ascii="Arial" w:hAnsi="Arial" w:cs="Arial"/>
                <w:sz w:val="22"/>
                <w:szCs w:val="22"/>
                <w:highlight w:val="yellow"/>
              </w:rPr>
              <w:t>Verneombud</w:t>
            </w:r>
          </w:p>
        </w:tc>
        <w:tc>
          <w:tcPr>
            <w:tcW w:w="806" w:type="pct"/>
          </w:tcPr>
          <w:p w14:paraId="272B2886" w14:textId="00FBADC2" w:rsidR="00806896" w:rsidRPr="00337595" w:rsidRDefault="00806896" w:rsidP="00806896">
            <w:pPr>
              <w:rPr>
                <w:rFonts w:ascii="Arial" w:hAnsi="Arial" w:cs="Arial"/>
                <w:sz w:val="22"/>
                <w:szCs w:val="22"/>
                <w:highlight w:val="yellow"/>
              </w:rPr>
            </w:pPr>
            <w:r w:rsidRPr="00337595">
              <w:rPr>
                <w:rFonts w:ascii="Arial" w:hAnsi="Arial" w:cs="Arial"/>
                <w:sz w:val="22"/>
                <w:szCs w:val="22"/>
                <w:highlight w:val="yellow"/>
              </w:rPr>
              <w:t>Navn virksomhet</w:t>
            </w:r>
          </w:p>
        </w:tc>
        <w:tc>
          <w:tcPr>
            <w:tcW w:w="853" w:type="pct"/>
          </w:tcPr>
          <w:p w14:paraId="3DBE67D5" w14:textId="52867C11" w:rsidR="00806896" w:rsidRPr="00337595" w:rsidRDefault="00806896" w:rsidP="00806896">
            <w:pPr>
              <w:rPr>
                <w:rFonts w:ascii="Arial" w:hAnsi="Arial" w:cs="Arial"/>
                <w:sz w:val="22"/>
                <w:szCs w:val="22"/>
                <w:highlight w:val="yellow"/>
              </w:rPr>
            </w:pPr>
            <w:r w:rsidRPr="00337595">
              <w:rPr>
                <w:rFonts w:ascii="Arial" w:hAnsi="Arial" w:cs="Arial"/>
                <w:sz w:val="22"/>
                <w:szCs w:val="22"/>
                <w:highlight w:val="yellow"/>
              </w:rPr>
              <w:t>Navn</w:t>
            </w:r>
          </w:p>
        </w:tc>
        <w:tc>
          <w:tcPr>
            <w:tcW w:w="1529" w:type="pct"/>
          </w:tcPr>
          <w:p w14:paraId="4CA23756" w14:textId="1EE449A1" w:rsidR="00806896" w:rsidRPr="00337595" w:rsidRDefault="00806896" w:rsidP="00806896">
            <w:pPr>
              <w:rPr>
                <w:sz w:val="22"/>
                <w:szCs w:val="22"/>
                <w:highlight w:val="yellow"/>
              </w:rPr>
            </w:pPr>
            <w:r w:rsidRPr="00337595">
              <w:rPr>
                <w:rStyle w:val="Hyperkobling"/>
                <w:rFonts w:ascii="Arial" w:hAnsi="Arial" w:cs="Arial"/>
                <w:highlight w:val="yellow"/>
              </w:rPr>
              <w:t>e-post</w:t>
            </w:r>
          </w:p>
        </w:tc>
        <w:tc>
          <w:tcPr>
            <w:tcW w:w="763" w:type="pct"/>
          </w:tcPr>
          <w:p w14:paraId="0631B9BC" w14:textId="64CC01F9" w:rsidR="00806896" w:rsidRPr="00337595" w:rsidRDefault="00806896" w:rsidP="00806896">
            <w:pPr>
              <w:rPr>
                <w:sz w:val="22"/>
                <w:szCs w:val="22"/>
                <w:highlight w:val="yellow"/>
              </w:rPr>
            </w:pPr>
          </w:p>
        </w:tc>
      </w:tr>
    </w:tbl>
    <w:p w14:paraId="227DAFF5" w14:textId="77777777" w:rsidR="000D2E3F" w:rsidRDefault="000D2E3F" w:rsidP="005D3994">
      <w:pPr>
        <w:adjustRightInd w:val="0"/>
        <w:rPr>
          <w:rFonts w:cs="TimesNewRomanPSMT"/>
          <w:sz w:val="22"/>
          <w:szCs w:val="22"/>
        </w:rPr>
      </w:pPr>
    </w:p>
    <w:p w14:paraId="202312C2" w14:textId="657EA5B8" w:rsidR="008C1AA3" w:rsidRDefault="008C1AA3" w:rsidP="008C1AA3">
      <w:pPr>
        <w:rPr>
          <w:rFonts w:ascii="Arial" w:hAnsi="Arial" w:cs="Arial"/>
          <w:color w:val="FF0000"/>
          <w:sz w:val="22"/>
          <w:szCs w:val="22"/>
        </w:rPr>
      </w:pPr>
      <w:r w:rsidRPr="001F329A">
        <w:rPr>
          <w:rFonts w:ascii="Arial" w:hAnsi="Arial" w:cs="Arial"/>
          <w:color w:val="FF0000"/>
          <w:sz w:val="22"/>
          <w:szCs w:val="22"/>
        </w:rPr>
        <w:t xml:space="preserve">Listen må </w:t>
      </w:r>
      <w:r>
        <w:rPr>
          <w:rFonts w:ascii="Arial" w:hAnsi="Arial" w:cs="Arial"/>
          <w:color w:val="FF0000"/>
          <w:sz w:val="22"/>
          <w:szCs w:val="22"/>
        </w:rPr>
        <w:t xml:space="preserve">ev. </w:t>
      </w:r>
      <w:r w:rsidRPr="001F329A">
        <w:rPr>
          <w:rFonts w:ascii="Arial" w:hAnsi="Arial" w:cs="Arial"/>
          <w:color w:val="FF0000"/>
          <w:sz w:val="22"/>
          <w:szCs w:val="22"/>
        </w:rPr>
        <w:t>oppdateres ift. KP og prosjektering etter valg av TE, slik at det fremkommer hvilke foretak som lager selve arbeidsunderlaget.</w:t>
      </w:r>
    </w:p>
    <w:p w14:paraId="12EBC259" w14:textId="77777777" w:rsidR="008C1AA3" w:rsidRDefault="008C1AA3">
      <w:pPr>
        <w:autoSpaceDE/>
        <w:autoSpaceDN/>
        <w:rPr>
          <w:rFonts w:ascii="Arial" w:hAnsi="Arial" w:cs="Arial"/>
          <w:color w:val="FF0000"/>
          <w:sz w:val="22"/>
          <w:szCs w:val="22"/>
        </w:rPr>
      </w:pPr>
      <w:r>
        <w:rPr>
          <w:rFonts w:ascii="Arial" w:hAnsi="Arial" w:cs="Arial"/>
          <w:color w:val="FF0000"/>
          <w:sz w:val="22"/>
          <w:szCs w:val="22"/>
        </w:rPr>
        <w:br w:type="page"/>
      </w:r>
    </w:p>
    <w:p w14:paraId="1B398577" w14:textId="77777777" w:rsidR="008C1AA3" w:rsidRPr="008C1AA3" w:rsidRDefault="008C1AA3" w:rsidP="008C1AA3">
      <w:pPr>
        <w:rPr>
          <w:rFonts w:ascii="Arial" w:hAnsi="Arial" w:cs="Arial"/>
          <w:color w:val="FF0000"/>
          <w:sz w:val="22"/>
          <w:szCs w:val="22"/>
        </w:rPr>
      </w:pPr>
    </w:p>
    <w:p w14:paraId="1EF095B2" w14:textId="3DA5922D" w:rsidR="00D57E8B" w:rsidRDefault="008C1AA3" w:rsidP="005D3994">
      <w:pPr>
        <w:pStyle w:val="Overskrift2"/>
      </w:pPr>
      <w:bookmarkStart w:id="24" w:name="_Toc230780673"/>
      <w:r>
        <w:t>Org</w:t>
      </w:r>
      <w:r w:rsidR="00413740" w:rsidRPr="000A0B5A">
        <w:t>anisasjonskart SHA</w:t>
      </w:r>
      <w:bookmarkEnd w:id="24"/>
      <w:r w:rsidR="002F5EAE" w:rsidRPr="00C3168D">
        <w:t xml:space="preserve"> </w:t>
      </w:r>
    </w:p>
    <w:p w14:paraId="0EAB9E71" w14:textId="307EDCB9" w:rsidR="00D57E8B" w:rsidRPr="00183C80" w:rsidRDefault="00856A72" w:rsidP="00D57E8B">
      <w:pPr>
        <w:rPr>
          <w:rFonts w:ascii="Arial" w:hAnsi="Arial" w:cs="Arial"/>
          <w:sz w:val="22"/>
          <w:szCs w:val="22"/>
        </w:rPr>
      </w:pPr>
      <w:r w:rsidRPr="00183C80">
        <w:rPr>
          <w:rFonts w:ascii="Arial" w:hAnsi="Arial" w:cs="Arial"/>
          <w:sz w:val="22"/>
          <w:szCs w:val="22"/>
        </w:rPr>
        <w:t xml:space="preserve">Entreprisen </w:t>
      </w:r>
      <w:r w:rsidR="008B3C5A" w:rsidRPr="00F16965">
        <w:rPr>
          <w:rFonts w:ascii="Arial" w:hAnsi="Arial" w:cs="Arial"/>
          <w:sz w:val="22"/>
          <w:szCs w:val="22"/>
        </w:rPr>
        <w:t>er totalentreprise</w:t>
      </w:r>
      <w:r w:rsidR="00F16965" w:rsidRPr="00F16965">
        <w:rPr>
          <w:rFonts w:ascii="Arial" w:hAnsi="Arial" w:cs="Arial"/>
          <w:sz w:val="22"/>
          <w:szCs w:val="22"/>
        </w:rPr>
        <w:t>.</w:t>
      </w:r>
    </w:p>
    <w:p w14:paraId="68EA012E" w14:textId="77777777" w:rsidR="00733619" w:rsidRDefault="00733619" w:rsidP="00D57E8B"/>
    <w:p w14:paraId="743C4163" w14:textId="600D5080" w:rsidR="00D57E8B" w:rsidRDefault="007976F1" w:rsidP="00D57E8B">
      <w:r>
        <w:rPr>
          <w:rFonts w:cs="Arial"/>
          <w:noProof/>
          <w:color w:val="FF0000"/>
          <w:sz w:val="21"/>
          <w:szCs w:val="21"/>
        </w:rPr>
        <mc:AlternateContent>
          <mc:Choice Requires="wps">
            <w:drawing>
              <wp:anchor distT="0" distB="0" distL="114300" distR="114300" simplePos="0" relativeHeight="251658246" behindDoc="0" locked="0" layoutInCell="1" allowOverlap="1" wp14:anchorId="55CF7B69" wp14:editId="7803DB6F">
                <wp:simplePos x="0" y="0"/>
                <wp:positionH relativeFrom="column">
                  <wp:posOffset>2389749</wp:posOffset>
                </wp:positionH>
                <wp:positionV relativeFrom="paragraph">
                  <wp:posOffset>302797</wp:posOffset>
                </wp:positionV>
                <wp:extent cx="263347" cy="0"/>
                <wp:effectExtent l="57150" t="38100" r="60960" b="95250"/>
                <wp:wrapNone/>
                <wp:docPr id="1193196201" name="Rett linje 11"/>
                <wp:cNvGraphicFramePr/>
                <a:graphic xmlns:a="http://schemas.openxmlformats.org/drawingml/2006/main">
                  <a:graphicData uri="http://schemas.microsoft.com/office/word/2010/wordprocessingShape">
                    <wps:wsp>
                      <wps:cNvCnPr/>
                      <wps:spPr>
                        <a:xfrm>
                          <a:off x="0" y="0"/>
                          <a:ext cx="263347"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20384451" id="Rett linje 1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188.15pt,23.85pt" to="208.9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iGznQEAAJMDAAAOAAAAZHJzL2Uyb0RvYy54bWysU01P4zAQvSPxHyzfadIWAYqacgDBBQFi&#10;lx9gnHFjyfZYtrdJ/z1jt01X7EpIq704/pj3Zt6byep2tIZtIUSNruXzWc0ZOImddpuWv/98uLjh&#10;LCbhOmHQQct3EPnt+vxsNfgGFtij6SAwInGxGXzL+5R8U1VR9mBFnKEHR48KgxWJjmFTdUEMxG5N&#10;tajrq2rA0PmAEmKk2/v9I18XfqVAphelIiRmWk61pbKGsn7ktVqvRLMJwvdaHsoQ/1CFFdpR0onq&#10;XiTBfgX9B5XVMmBElWYSbYVKaQlFA6mZ11/U/OiFh6KFzIl+sin+P1r5vL1zr4FsGHxson8NWcWo&#10;gs1fqo+NxazdZBaMiUm6XFwtl5fXnMnjU3XC+RDTI6BledNyo12WIRqxfYqJclHoMYQOp8xll3YG&#10;crBxb6CY7ijXsqDLUMCdCWwrqJ1CSnBpnltIfCU6w5Q2ZgLW3wMP8RkKZWAm8OJ78IQomdGlCWy1&#10;w/A3gjQeS1b7+KMDe93Zgg/sdqUnxRrqfFF4mNI8Wr+fC/z0L60/AQAA//8DAFBLAwQUAAYACAAA&#10;ACEAmp6NBNwAAAAJAQAADwAAAGRycy9kb3ducmV2LnhtbEyPwU7DMAyG70i8Q2QkbiwdGyuUptME&#10;ArQjGweOXmPaisYpTbYFnh4jDnC0/en395fL5Hp1oDF0ng1MJxko4trbjhsDL9uHi2tQISJb7D2T&#10;gU8KsKxOT0osrD/yMx02sVESwqFAA22MQ6F1qFtyGCZ+IJbbmx8dRhnHRtsRjxLuen2ZZQvtsGP5&#10;0OJAdy3V75u9M/C4vfm6T+nj6hWfaM2Njat1Zo05P0urW1CRUvyD4Udf1KESp53fsw2qNzDLFzNB&#10;DczzHJQA82kuXXa/C12V+n+D6hsAAP//AwBQSwECLQAUAAYACAAAACEAtoM4kv4AAADhAQAAEwAA&#10;AAAAAAAAAAAAAAAAAAAAW0NvbnRlbnRfVHlwZXNdLnhtbFBLAQItABQABgAIAAAAIQA4/SH/1gAA&#10;AJQBAAALAAAAAAAAAAAAAAAAAC8BAABfcmVscy8ucmVsc1BLAQItABQABgAIAAAAIQBAbiGznQEA&#10;AJMDAAAOAAAAAAAAAAAAAAAAAC4CAABkcnMvZTJvRG9jLnhtbFBLAQItABQABgAIAAAAIQCano0E&#10;3AAAAAkBAAAPAAAAAAAAAAAAAAAAAPcDAABkcnMvZG93bnJldi54bWxQSwUGAAAAAAQABADzAAAA&#10;AAUAAAAA&#10;" strokecolor="#4f81bd [3204]" strokeweight="3pt">
                <v:shadow on="t" color="black" opacity="22937f" origin=",.5" offset="0,.63889mm"/>
              </v:line>
            </w:pict>
          </mc:Fallback>
        </mc:AlternateContent>
      </w:r>
      <w:r w:rsidR="00FD59EC" w:rsidRPr="00BC7C16">
        <w:rPr>
          <w:rFonts w:cs="Arial"/>
          <w:noProof/>
          <w:color w:val="0070C0"/>
          <w:sz w:val="21"/>
          <w:szCs w:val="21"/>
        </w:rPr>
        <w:drawing>
          <wp:inline distT="0" distB="0" distL="0" distR="0" wp14:anchorId="4BF51894" wp14:editId="0CD0C592">
            <wp:extent cx="6420360" cy="5295900"/>
            <wp:effectExtent l="0" t="19050" r="0" b="1905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5AE52E62" w14:textId="77777777" w:rsidR="00F736E6" w:rsidRDefault="00F736E6" w:rsidP="00C3168D">
      <w:pPr>
        <w:adjustRightInd w:val="0"/>
      </w:pPr>
    </w:p>
    <w:p w14:paraId="1AAC437E" w14:textId="77777777" w:rsidR="00AE5CA4" w:rsidRDefault="00AE5CA4" w:rsidP="00C3168D">
      <w:pPr>
        <w:adjustRightInd w:val="0"/>
        <w:rPr>
          <w:rFonts w:cs="TimesNewRomanPSMT"/>
          <w:sz w:val="22"/>
          <w:szCs w:val="22"/>
        </w:rPr>
      </w:pPr>
    </w:p>
    <w:p w14:paraId="70750007" w14:textId="77777777" w:rsidR="001B66E2" w:rsidRDefault="006123F1" w:rsidP="00C3168D">
      <w:pPr>
        <w:adjustRightInd w:val="0"/>
        <w:rPr>
          <w:rFonts w:cs="TimesNewRomanPSMT"/>
          <w:sz w:val="22"/>
          <w:szCs w:val="22"/>
        </w:rPr>
      </w:pPr>
      <w:r>
        <w:rPr>
          <w:noProof/>
        </w:rPr>
        <mc:AlternateContent>
          <mc:Choice Requires="wps">
            <w:drawing>
              <wp:anchor distT="0" distB="0" distL="114300" distR="114300" simplePos="0" relativeHeight="251658240" behindDoc="0" locked="0" layoutInCell="1" allowOverlap="1" wp14:anchorId="2B2BAB29" wp14:editId="45520049">
                <wp:simplePos x="0" y="0"/>
                <wp:positionH relativeFrom="column">
                  <wp:posOffset>-237490</wp:posOffset>
                </wp:positionH>
                <wp:positionV relativeFrom="paragraph">
                  <wp:posOffset>170180</wp:posOffset>
                </wp:positionV>
                <wp:extent cx="2628900" cy="601980"/>
                <wp:effectExtent l="0" t="0" r="19050" b="26670"/>
                <wp:wrapNone/>
                <wp:docPr id="1" name="Tekstboks 1"/>
                <wp:cNvGraphicFramePr/>
                <a:graphic xmlns:a="http://schemas.openxmlformats.org/drawingml/2006/main">
                  <a:graphicData uri="http://schemas.microsoft.com/office/word/2010/wordprocessingShape">
                    <wps:wsp>
                      <wps:cNvSpPr txBox="1"/>
                      <wps:spPr>
                        <a:xfrm>
                          <a:off x="0" y="0"/>
                          <a:ext cx="2628900" cy="601980"/>
                        </a:xfrm>
                        <a:prstGeom prst="rect">
                          <a:avLst/>
                        </a:prstGeom>
                        <a:solidFill>
                          <a:sysClr val="window" lastClr="FFFFFF"/>
                        </a:solidFill>
                        <a:ln w="25400" cap="flat" cmpd="sng" algn="ctr">
                          <a:solidFill>
                            <a:sysClr val="windowText" lastClr="000000"/>
                          </a:solidFill>
                          <a:prstDash val="solid"/>
                        </a:ln>
                        <a:effectLst/>
                      </wps:spPr>
                      <wps:txbx>
                        <w:txbxContent>
                          <w:p w14:paraId="3BA849EC" w14:textId="77777777" w:rsidR="000E5CD8" w:rsidRPr="00DD5A59" w:rsidRDefault="000E5CD8" w:rsidP="00733619">
                            <w:pPr>
                              <w:rPr>
                                <w:sz w:val="18"/>
                                <w:szCs w:val="18"/>
                              </w:rPr>
                            </w:pPr>
                            <w:r w:rsidRPr="00DD5A59">
                              <w:rPr>
                                <w:color w:val="FF0000"/>
                                <w:sz w:val="18"/>
                                <w:szCs w:val="18"/>
                              </w:rPr>
                              <w:t>Rød</w:t>
                            </w:r>
                            <w:r>
                              <w:rPr>
                                <w:color w:val="FF0000"/>
                                <w:sz w:val="18"/>
                                <w:szCs w:val="18"/>
                              </w:rPr>
                              <w:t xml:space="preserve"> tekst:</w:t>
                            </w:r>
                            <w:r w:rsidRPr="00DD5A59">
                              <w:rPr>
                                <w:color w:val="FF0000"/>
                                <w:sz w:val="18"/>
                                <w:szCs w:val="18"/>
                              </w:rPr>
                              <w:t xml:space="preserve"> </w:t>
                            </w:r>
                            <w:r w:rsidRPr="00DD5A59">
                              <w:rPr>
                                <w:sz w:val="18"/>
                                <w:szCs w:val="18"/>
                              </w:rPr>
                              <w:t>Rolle iht.</w:t>
                            </w:r>
                            <w:r>
                              <w:rPr>
                                <w:sz w:val="18"/>
                                <w:szCs w:val="18"/>
                              </w:rPr>
                              <w:t xml:space="preserve"> </w:t>
                            </w:r>
                            <w:r w:rsidRPr="00DD5A59">
                              <w:rPr>
                                <w:sz w:val="18"/>
                                <w:szCs w:val="18"/>
                              </w:rPr>
                              <w:t>byggherreforskriften/Aml.</w:t>
                            </w:r>
                          </w:p>
                          <w:p w14:paraId="4228BB3A" w14:textId="77777777" w:rsidR="000E5CD8" w:rsidRDefault="000E5CD8" w:rsidP="00733619">
                            <w:pPr>
                              <w:rPr>
                                <w:sz w:val="18"/>
                                <w:szCs w:val="18"/>
                              </w:rPr>
                            </w:pPr>
                            <w:r w:rsidRPr="00DD5A59">
                              <w:rPr>
                                <w:color w:val="0070C0"/>
                                <w:sz w:val="18"/>
                                <w:szCs w:val="18"/>
                              </w:rPr>
                              <w:t xml:space="preserve">Blå tekst: </w:t>
                            </w:r>
                            <w:r w:rsidRPr="00DD5A59">
                              <w:rPr>
                                <w:sz w:val="18"/>
                                <w:szCs w:val="18"/>
                              </w:rPr>
                              <w:t>Entrepriseforhold</w:t>
                            </w:r>
                            <w:r>
                              <w:rPr>
                                <w:sz w:val="18"/>
                                <w:szCs w:val="18"/>
                              </w:rPr>
                              <w:t xml:space="preserve"> - Totalentrepenør</w:t>
                            </w:r>
                          </w:p>
                          <w:p w14:paraId="2FA36767" w14:textId="77777777" w:rsidR="000E5CD8" w:rsidRPr="00DD5A59" w:rsidRDefault="000E5CD8" w:rsidP="00733619">
                            <w:pPr>
                              <w:rPr>
                                <w:sz w:val="18"/>
                                <w:szCs w:val="18"/>
                              </w:rPr>
                            </w:pPr>
                            <w:r>
                              <w:rPr>
                                <w:sz w:val="18"/>
                                <w:szCs w:val="18"/>
                              </w:rPr>
                              <w:t>Sort tekst: Navn på firma/person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2BAB29" id="_x0000_t202" coordsize="21600,21600" o:spt="202" path="m,l,21600r21600,l21600,xe">
                <v:stroke joinstyle="miter"/>
                <v:path gradientshapeok="t" o:connecttype="rect"/>
              </v:shapetype>
              <v:shape id="Tekstboks 1" o:spid="_x0000_s1026" type="#_x0000_t202" style="position:absolute;margin-left:-18.7pt;margin-top:13.4pt;width:207pt;height:4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bxsZwIAAOsEAAAOAAAAZHJzL2Uyb0RvYy54bWysVE1P4zAQva+0/8HyfUlaFRYqUtQFdbUS&#10;AiRAnF3HaSI5Hq/tNun++n12ApSP02pzcGc84/l486bnF32r2U4535Ap+OQo50wZSWVjNgV/fFh9&#10;O+XMB2FKocmogu+V5xeLr1/OOztXU6pJl8oxBDF+3tmC1yHYeZZ5WatW+COyysBYkWtFgOo2WelE&#10;h+itzqZ5fpJ15ErrSCrvcXs1GPkixa8qJcNtVXkVmC44agvpdOlcxzNbnIv5xglbN3IsQ/xDFa1o&#10;DJK+hLoSQbCtaz6EahvpyFMVjiS1GVVVI1XqAd1M8nfd3NfCqtQLwPH2BSb//8LKm929vXMs9D+o&#10;xwAjIJ31c4/L2E9fuTb+olIGOyDcv8Cm+sAkLqcn09OzHCYJ20k+OTtNuGavr63z4aeilkWh4A5j&#10;SWiJ3bUPyAjXZ5eYzJNuylWjdVL2/lI7thOYIAZfUseZFj7gsuCr9MWiEeLNM21Yh9KOZ6kwAWpV&#10;WgTU2Nqy4N5sOBN6A87K4FItb177D0kf0O1B4jx9nyWOjVwJXw8Vp6ijmzaxH5VYOfb9CnWUQr/u&#10;R/zXVO4xFkcDY72VqwaBr9H4nXCgKODG2oVbHJUmtEqjxFlN7s9n99EfzIGVsw6UBwy/t8IptPXL&#10;gFNnk9ks7khSZsffp1DcoWV9aDHb9pIwkwkW3MokRv+gn8XKUfuE7VzGrDAJI5G74IBxEC/DsIjY&#10;bqmWy+SErbAiXJt7K2PoCFgE9KF/Es6O9AkYxQ09L4eYv2PR4BtfGlpuA1VNolgEeEAVZIkKNirR&#10;Ztz+uLKHevJ6/Y9a/AUAAP//AwBQSwMEFAAGAAgAAAAhAKSNYEbfAAAACgEAAA8AAABkcnMvZG93&#10;bnJldi54bWxMj8tOwzAQRfdI/IM1SOxa51HcKsSpChI7FlC6gN00GeKI2A6x04a/Z1jR5WiO7j23&#10;3M62FycaQ+edhnSZgCBX+6ZzrYbD29NiAyJEdA323pGGHwqwra6vSiwaf3avdNrHVnCICwVqMDEO&#10;hZShNmQxLP1Ajn+ffrQY+Rxb2Yx45nDbyyxJlLTYOW4wONCjofprP1kN3bT5SFepuXvJd4f3B/WM&#10;MqFvrW9v5t09iEhz/IfhT5/VoWKno59cE0SvYZGvV4xqyBRPYCBfKwXiyGSWKpBVKS8nVL8AAAD/&#10;/wMAUEsBAi0AFAAGAAgAAAAhALaDOJL+AAAA4QEAABMAAAAAAAAAAAAAAAAAAAAAAFtDb250ZW50&#10;X1R5cGVzXS54bWxQSwECLQAUAAYACAAAACEAOP0h/9YAAACUAQAACwAAAAAAAAAAAAAAAAAvAQAA&#10;X3JlbHMvLnJlbHNQSwECLQAUAAYACAAAACEATFG8bGcCAADrBAAADgAAAAAAAAAAAAAAAAAuAgAA&#10;ZHJzL2Uyb0RvYy54bWxQSwECLQAUAAYACAAAACEApI1gRt8AAAAKAQAADwAAAAAAAAAAAAAAAADB&#10;BAAAZHJzL2Rvd25yZXYueG1sUEsFBgAAAAAEAAQA8wAAAM0FAAAAAA==&#10;" fillcolor="window" strokecolor="windowText" strokeweight="2pt">
                <v:textbox>
                  <w:txbxContent>
                    <w:p w14:paraId="3BA849EC" w14:textId="77777777" w:rsidR="000E5CD8" w:rsidRPr="00DD5A59" w:rsidRDefault="000E5CD8" w:rsidP="00733619">
                      <w:pPr>
                        <w:rPr>
                          <w:sz w:val="18"/>
                          <w:szCs w:val="18"/>
                        </w:rPr>
                      </w:pPr>
                      <w:r w:rsidRPr="00DD5A59">
                        <w:rPr>
                          <w:color w:val="FF0000"/>
                          <w:sz w:val="18"/>
                          <w:szCs w:val="18"/>
                        </w:rPr>
                        <w:t>Rød</w:t>
                      </w:r>
                      <w:r>
                        <w:rPr>
                          <w:color w:val="FF0000"/>
                          <w:sz w:val="18"/>
                          <w:szCs w:val="18"/>
                        </w:rPr>
                        <w:t xml:space="preserve"> tekst:</w:t>
                      </w:r>
                      <w:r w:rsidRPr="00DD5A59">
                        <w:rPr>
                          <w:color w:val="FF0000"/>
                          <w:sz w:val="18"/>
                          <w:szCs w:val="18"/>
                        </w:rPr>
                        <w:t xml:space="preserve"> </w:t>
                      </w:r>
                      <w:r w:rsidRPr="00DD5A59">
                        <w:rPr>
                          <w:sz w:val="18"/>
                          <w:szCs w:val="18"/>
                        </w:rPr>
                        <w:t>Rolle iht.</w:t>
                      </w:r>
                      <w:r>
                        <w:rPr>
                          <w:sz w:val="18"/>
                          <w:szCs w:val="18"/>
                        </w:rPr>
                        <w:t xml:space="preserve"> </w:t>
                      </w:r>
                      <w:r w:rsidRPr="00DD5A59">
                        <w:rPr>
                          <w:sz w:val="18"/>
                          <w:szCs w:val="18"/>
                        </w:rPr>
                        <w:t>byggherreforskriften/Aml.</w:t>
                      </w:r>
                    </w:p>
                    <w:p w14:paraId="4228BB3A" w14:textId="77777777" w:rsidR="000E5CD8" w:rsidRDefault="000E5CD8" w:rsidP="00733619">
                      <w:pPr>
                        <w:rPr>
                          <w:sz w:val="18"/>
                          <w:szCs w:val="18"/>
                        </w:rPr>
                      </w:pPr>
                      <w:r w:rsidRPr="00DD5A59">
                        <w:rPr>
                          <w:color w:val="0070C0"/>
                          <w:sz w:val="18"/>
                          <w:szCs w:val="18"/>
                        </w:rPr>
                        <w:t xml:space="preserve">Blå tekst: </w:t>
                      </w:r>
                      <w:r w:rsidRPr="00DD5A59">
                        <w:rPr>
                          <w:sz w:val="18"/>
                          <w:szCs w:val="18"/>
                        </w:rPr>
                        <w:t>Entrepriseforhold</w:t>
                      </w:r>
                      <w:r>
                        <w:rPr>
                          <w:sz w:val="18"/>
                          <w:szCs w:val="18"/>
                        </w:rPr>
                        <w:t xml:space="preserve"> - Totalentrepenør</w:t>
                      </w:r>
                    </w:p>
                    <w:p w14:paraId="2FA36767" w14:textId="77777777" w:rsidR="000E5CD8" w:rsidRPr="00DD5A59" w:rsidRDefault="000E5CD8" w:rsidP="00733619">
                      <w:pPr>
                        <w:rPr>
                          <w:sz w:val="18"/>
                          <w:szCs w:val="18"/>
                        </w:rPr>
                      </w:pPr>
                      <w:r>
                        <w:rPr>
                          <w:sz w:val="18"/>
                          <w:szCs w:val="18"/>
                        </w:rPr>
                        <w:t>Sort tekst: Navn på firma/person</w:t>
                      </w:r>
                    </w:p>
                  </w:txbxContent>
                </v:textbox>
              </v:shape>
            </w:pict>
          </mc:Fallback>
        </mc:AlternateContent>
      </w:r>
    </w:p>
    <w:p w14:paraId="538EF36B" w14:textId="77777777" w:rsidR="007B675A" w:rsidRDefault="007B675A" w:rsidP="00C3168D">
      <w:pPr>
        <w:adjustRightInd w:val="0"/>
        <w:rPr>
          <w:rFonts w:cs="TimesNewRomanPSMT"/>
          <w:sz w:val="22"/>
          <w:szCs w:val="22"/>
        </w:rPr>
      </w:pPr>
    </w:p>
    <w:p w14:paraId="2E1D38D9" w14:textId="77777777" w:rsidR="00FD59EC" w:rsidRDefault="00FD59EC" w:rsidP="00C3168D">
      <w:pPr>
        <w:adjustRightInd w:val="0"/>
        <w:rPr>
          <w:rFonts w:cs="TimesNewRomanPSMT"/>
          <w:sz w:val="22"/>
          <w:szCs w:val="22"/>
        </w:rPr>
      </w:pPr>
    </w:p>
    <w:p w14:paraId="321AA2AB" w14:textId="77777777" w:rsidR="001F32DB" w:rsidRDefault="001F32DB" w:rsidP="00C3168D">
      <w:pPr>
        <w:adjustRightInd w:val="0"/>
        <w:rPr>
          <w:rFonts w:cs="TimesNewRomanPSMT"/>
          <w:sz w:val="22"/>
          <w:szCs w:val="22"/>
        </w:rPr>
      </w:pPr>
    </w:p>
    <w:p w14:paraId="42DF38B0" w14:textId="77777777" w:rsidR="00856A72" w:rsidRDefault="00856A72" w:rsidP="00C3168D">
      <w:pPr>
        <w:adjustRightInd w:val="0"/>
        <w:rPr>
          <w:rFonts w:cs="TimesNewRomanPSMT"/>
          <w:sz w:val="22"/>
          <w:szCs w:val="22"/>
        </w:rPr>
      </w:pPr>
    </w:p>
    <w:p w14:paraId="088E851E" w14:textId="77777777" w:rsidR="007D1A99" w:rsidRDefault="007D1A99" w:rsidP="00C3168D">
      <w:pPr>
        <w:adjustRightInd w:val="0"/>
        <w:rPr>
          <w:rFonts w:cs="TimesNewRomanPSMT"/>
          <w:sz w:val="22"/>
          <w:szCs w:val="22"/>
        </w:rPr>
      </w:pPr>
    </w:p>
    <w:p w14:paraId="307D9A38" w14:textId="5CAF56A0" w:rsidR="00C4223C" w:rsidRDefault="008C1AA3" w:rsidP="008C1AA3">
      <w:pPr>
        <w:rPr>
          <w:rFonts w:cs="TimesNewRomanPSMT"/>
          <w:sz w:val="22"/>
          <w:szCs w:val="22"/>
        </w:rPr>
      </w:pPr>
      <w:r w:rsidRPr="001F329A">
        <w:rPr>
          <w:rFonts w:ascii="Arial" w:hAnsi="Arial" w:cs="Arial"/>
          <w:color w:val="FF0000"/>
          <w:sz w:val="22"/>
          <w:szCs w:val="22"/>
        </w:rPr>
        <w:t xml:space="preserve">Listen må </w:t>
      </w:r>
      <w:r>
        <w:rPr>
          <w:rFonts w:ascii="Arial" w:hAnsi="Arial" w:cs="Arial"/>
          <w:color w:val="FF0000"/>
          <w:sz w:val="22"/>
          <w:szCs w:val="22"/>
        </w:rPr>
        <w:t xml:space="preserve">ev. </w:t>
      </w:r>
      <w:r w:rsidRPr="001F329A">
        <w:rPr>
          <w:rFonts w:ascii="Arial" w:hAnsi="Arial" w:cs="Arial"/>
          <w:color w:val="FF0000"/>
          <w:sz w:val="22"/>
          <w:szCs w:val="22"/>
        </w:rPr>
        <w:t>oppdateres ift. KP etter valg av TE</w:t>
      </w:r>
    </w:p>
    <w:p w14:paraId="5D9235CD" w14:textId="5254B8B8" w:rsidR="00615C1B" w:rsidRDefault="00615C1B">
      <w:pPr>
        <w:autoSpaceDE/>
        <w:autoSpaceDN/>
        <w:rPr>
          <w:rFonts w:cs="TimesNewRomanPSMT"/>
          <w:sz w:val="22"/>
          <w:szCs w:val="22"/>
        </w:rPr>
      </w:pPr>
    </w:p>
    <w:p w14:paraId="4D26E30C" w14:textId="77777777" w:rsidR="00A10284" w:rsidRPr="00A10284" w:rsidRDefault="00B0166E" w:rsidP="00C3168D">
      <w:pPr>
        <w:pStyle w:val="Overskrift1"/>
      </w:pPr>
      <w:bookmarkStart w:id="25" w:name="_Toc453684542"/>
      <w:bookmarkStart w:id="26" w:name="_Toc453684996"/>
      <w:bookmarkStart w:id="27" w:name="_Toc453685450"/>
      <w:bookmarkStart w:id="28" w:name="_Toc453685898"/>
      <w:bookmarkStart w:id="29" w:name="_Toc453686348"/>
      <w:bookmarkStart w:id="30" w:name="_Toc453684543"/>
      <w:bookmarkStart w:id="31" w:name="_Toc453684997"/>
      <w:bookmarkStart w:id="32" w:name="_Toc453685451"/>
      <w:bookmarkStart w:id="33" w:name="_Toc453685899"/>
      <w:bookmarkStart w:id="34" w:name="_Toc453686349"/>
      <w:bookmarkStart w:id="35" w:name="_Toc453684544"/>
      <w:bookmarkStart w:id="36" w:name="_Toc453684998"/>
      <w:bookmarkStart w:id="37" w:name="_Toc453685452"/>
      <w:bookmarkStart w:id="38" w:name="_Toc453685900"/>
      <w:bookmarkStart w:id="39" w:name="_Toc453686350"/>
      <w:bookmarkStart w:id="40" w:name="_Toc453684545"/>
      <w:bookmarkStart w:id="41" w:name="_Toc453684999"/>
      <w:bookmarkStart w:id="42" w:name="_Toc453685453"/>
      <w:bookmarkStart w:id="43" w:name="_Toc453685901"/>
      <w:bookmarkStart w:id="44" w:name="_Toc453686351"/>
      <w:bookmarkStart w:id="45" w:name="_Toc453586603"/>
      <w:bookmarkStart w:id="46" w:name="_Toc453685902"/>
      <w:bookmarkStart w:id="47" w:name="_Toc453686352"/>
      <w:bookmarkStart w:id="48" w:name="_Toc23078067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C3168D">
        <w:lastRenderedPageBreak/>
        <w:t>Fremdriftsplan</w:t>
      </w:r>
      <w:r w:rsidR="008F2D45">
        <w:t xml:space="preserve"> </w:t>
      </w:r>
      <w:r w:rsidR="00E410D7" w:rsidRPr="00C3168D">
        <w:rPr>
          <w:sz w:val="16"/>
          <w:szCs w:val="16"/>
        </w:rPr>
        <w:t>(BHF§</w:t>
      </w:r>
      <w:r w:rsidR="00B92386" w:rsidRPr="00101732">
        <w:rPr>
          <w:sz w:val="16"/>
          <w:szCs w:val="16"/>
        </w:rPr>
        <w:t xml:space="preserve"> 8</w:t>
      </w:r>
      <w:r w:rsidR="00E410D7" w:rsidRPr="00C3168D">
        <w:rPr>
          <w:sz w:val="16"/>
          <w:szCs w:val="16"/>
        </w:rPr>
        <w:t>b)</w:t>
      </w:r>
      <w:bookmarkEnd w:id="45"/>
      <w:bookmarkEnd w:id="46"/>
      <w:bookmarkEnd w:id="47"/>
      <w:bookmarkEnd w:id="48"/>
    </w:p>
    <w:p w14:paraId="67E11A93" w14:textId="77777777" w:rsidR="007A0DD9" w:rsidRPr="005157AF" w:rsidRDefault="007A0DD9" w:rsidP="005157AF">
      <w:pPr>
        <w:rPr>
          <w:rFonts w:cs="TimesNewRomanPSMT"/>
          <w:sz w:val="22"/>
          <w:szCs w:val="22"/>
        </w:rPr>
      </w:pPr>
      <w:r w:rsidRPr="006123F1">
        <w:rPr>
          <w:rFonts w:ascii="Arial" w:hAnsi="Arial" w:cs="Arial"/>
          <w:sz w:val="22"/>
          <w:szCs w:val="22"/>
        </w:rPr>
        <w:t>Fremdriftsplaner er en del av SHA-planen, og skal være tilgjengelig for arbeidsgivere og arbeidstakere på bygge/anleggsplassen</w:t>
      </w:r>
      <w:r w:rsidRPr="005157AF">
        <w:rPr>
          <w:rFonts w:cs="TimesNewRomanPSMT"/>
          <w:sz w:val="22"/>
          <w:szCs w:val="22"/>
        </w:rPr>
        <w:t>.</w:t>
      </w:r>
    </w:p>
    <w:p w14:paraId="41C563BA" w14:textId="77777777" w:rsidR="00DC7E8B" w:rsidRPr="00480709" w:rsidRDefault="004121EB" w:rsidP="00C3168D">
      <w:pPr>
        <w:pStyle w:val="Overskrift2"/>
        <w:rPr>
          <w:rStyle w:val="Sterk"/>
        </w:rPr>
      </w:pPr>
      <w:bookmarkStart w:id="49" w:name="_Toc230780675"/>
      <w:r w:rsidRPr="00480709">
        <w:t>Hoved fremdriftsplan</w:t>
      </w:r>
      <w:r w:rsidR="00DC7E8B" w:rsidRPr="00480709">
        <w:rPr>
          <w:rStyle w:val="Sterk"/>
        </w:rPr>
        <w:t xml:space="preserve"> </w:t>
      </w:r>
      <w:r w:rsidR="008F2D45">
        <w:t>i utførelsesfasen</w:t>
      </w:r>
      <w:r w:rsidR="008F2D45" w:rsidRPr="000A0B5A">
        <w:t xml:space="preserve"> </w:t>
      </w:r>
      <w:r w:rsidR="00DC7E8B" w:rsidRPr="00480709">
        <w:rPr>
          <w:rStyle w:val="Sterk"/>
          <w:b/>
          <w:bCs/>
        </w:rPr>
        <w:t>(viktige milepeler)</w:t>
      </w:r>
      <w:bookmarkEnd w:id="49"/>
    </w:p>
    <w:tbl>
      <w:tblPr>
        <w:tblStyle w:val="Tabellrutenett"/>
        <w:tblW w:w="10207" w:type="dxa"/>
        <w:tblInd w:w="-431" w:type="dxa"/>
        <w:tblLook w:val="04A0" w:firstRow="1" w:lastRow="0" w:firstColumn="1" w:lastColumn="0" w:noHBand="0" w:noVBand="1"/>
      </w:tblPr>
      <w:tblGrid>
        <w:gridCol w:w="987"/>
        <w:gridCol w:w="5534"/>
        <w:gridCol w:w="2051"/>
        <w:gridCol w:w="1635"/>
      </w:tblGrid>
      <w:tr w:rsidR="009D71DE" w14:paraId="34310CD2" w14:textId="77777777" w:rsidTr="00AD6A6C">
        <w:trPr>
          <w:trHeight w:val="466"/>
        </w:trPr>
        <w:tc>
          <w:tcPr>
            <w:tcW w:w="1077" w:type="dxa"/>
            <w:shd w:val="clear" w:color="auto" w:fill="8DB3E2" w:themeFill="text2" w:themeFillTint="66"/>
          </w:tcPr>
          <w:p w14:paraId="4C8FA6BE" w14:textId="77777777" w:rsidR="009D71DE" w:rsidRPr="006123F1" w:rsidRDefault="009D71DE">
            <w:pPr>
              <w:rPr>
                <w:rFonts w:ascii="Arial" w:hAnsi="Arial" w:cs="Arial"/>
                <w:b/>
                <w:sz w:val="22"/>
                <w:szCs w:val="22"/>
              </w:rPr>
            </w:pPr>
            <w:r w:rsidRPr="006123F1">
              <w:rPr>
                <w:rFonts w:ascii="Arial" w:hAnsi="Arial" w:cs="Arial"/>
                <w:b/>
                <w:sz w:val="22"/>
                <w:szCs w:val="22"/>
              </w:rPr>
              <w:t>Nr</w:t>
            </w:r>
          </w:p>
        </w:tc>
        <w:tc>
          <w:tcPr>
            <w:tcW w:w="6154" w:type="dxa"/>
            <w:shd w:val="clear" w:color="auto" w:fill="8DB3E2" w:themeFill="text2" w:themeFillTint="66"/>
          </w:tcPr>
          <w:p w14:paraId="3DFCAE80" w14:textId="77777777" w:rsidR="009D71DE" w:rsidRPr="006123F1" w:rsidRDefault="009D71DE">
            <w:pPr>
              <w:rPr>
                <w:rFonts w:ascii="Arial" w:hAnsi="Arial" w:cs="Arial"/>
                <w:b/>
                <w:sz w:val="22"/>
                <w:szCs w:val="22"/>
              </w:rPr>
            </w:pPr>
            <w:r w:rsidRPr="006123F1">
              <w:rPr>
                <w:rFonts w:ascii="Arial" w:hAnsi="Arial" w:cs="Arial"/>
                <w:b/>
                <w:sz w:val="22"/>
                <w:szCs w:val="22"/>
              </w:rPr>
              <w:t>Beskrivelse</w:t>
            </w:r>
          </w:p>
        </w:tc>
        <w:tc>
          <w:tcPr>
            <w:tcW w:w="1341" w:type="dxa"/>
            <w:shd w:val="clear" w:color="auto" w:fill="8DB3E2" w:themeFill="text2" w:themeFillTint="66"/>
          </w:tcPr>
          <w:p w14:paraId="21BF386C" w14:textId="77777777" w:rsidR="009D71DE" w:rsidRPr="006123F1" w:rsidRDefault="009D71DE">
            <w:pPr>
              <w:rPr>
                <w:rFonts w:ascii="Arial" w:hAnsi="Arial" w:cs="Arial"/>
                <w:b/>
                <w:sz w:val="22"/>
                <w:szCs w:val="22"/>
              </w:rPr>
            </w:pPr>
            <w:r w:rsidRPr="006123F1">
              <w:rPr>
                <w:rFonts w:ascii="Arial" w:hAnsi="Arial" w:cs="Arial"/>
                <w:b/>
                <w:sz w:val="22"/>
                <w:szCs w:val="22"/>
              </w:rPr>
              <w:t>Dato oppstart</w:t>
            </w:r>
          </w:p>
        </w:tc>
        <w:tc>
          <w:tcPr>
            <w:tcW w:w="1635" w:type="dxa"/>
            <w:shd w:val="clear" w:color="auto" w:fill="8DB3E2" w:themeFill="text2" w:themeFillTint="66"/>
          </w:tcPr>
          <w:p w14:paraId="3FE44B7F" w14:textId="732A55C2" w:rsidR="009D71DE" w:rsidRPr="006123F1" w:rsidRDefault="009D71DE">
            <w:pPr>
              <w:rPr>
                <w:rFonts w:ascii="Arial" w:hAnsi="Arial" w:cs="Arial"/>
                <w:b/>
                <w:sz w:val="22"/>
                <w:szCs w:val="22"/>
              </w:rPr>
            </w:pPr>
            <w:r w:rsidRPr="006123F1">
              <w:rPr>
                <w:rFonts w:ascii="Arial" w:hAnsi="Arial" w:cs="Arial"/>
                <w:b/>
                <w:sz w:val="22"/>
                <w:szCs w:val="22"/>
              </w:rPr>
              <w:t xml:space="preserve">Dato for </w:t>
            </w:r>
            <w:r w:rsidR="00EC1F5B" w:rsidRPr="00EC1F5B">
              <w:rPr>
                <w:rFonts w:ascii="Arial" w:hAnsi="Arial" w:cs="Arial"/>
                <w:b/>
                <w:sz w:val="22"/>
                <w:szCs w:val="22"/>
              </w:rPr>
              <w:t>ferdigstillelse</w:t>
            </w:r>
          </w:p>
        </w:tc>
      </w:tr>
      <w:tr w:rsidR="004E7A5C" w14:paraId="1386C69F" w14:textId="77777777" w:rsidTr="00AD6A6C">
        <w:trPr>
          <w:trHeight w:val="253"/>
        </w:trPr>
        <w:tc>
          <w:tcPr>
            <w:tcW w:w="1077" w:type="dxa"/>
            <w:shd w:val="clear" w:color="auto" w:fill="FFFFFF" w:themeFill="background1"/>
          </w:tcPr>
          <w:p w14:paraId="58C5AB48" w14:textId="77777777" w:rsidR="004E7A5C" w:rsidRPr="006123F1" w:rsidRDefault="004E7A5C" w:rsidP="001F329A">
            <w:pPr>
              <w:pStyle w:val="Listeavsnitt"/>
              <w:numPr>
                <w:ilvl w:val="0"/>
                <w:numId w:val="4"/>
              </w:numPr>
              <w:rPr>
                <w:rFonts w:ascii="Arial" w:hAnsi="Arial" w:cs="Arial"/>
                <w:sz w:val="22"/>
                <w:szCs w:val="22"/>
              </w:rPr>
            </w:pPr>
          </w:p>
        </w:tc>
        <w:tc>
          <w:tcPr>
            <w:tcW w:w="6154" w:type="dxa"/>
            <w:shd w:val="clear" w:color="auto" w:fill="FFFFFF" w:themeFill="background1"/>
          </w:tcPr>
          <w:p w14:paraId="3248BE93" w14:textId="20F1A542" w:rsidR="004E7A5C" w:rsidRPr="00C3380B" w:rsidRDefault="004E7A5C" w:rsidP="008B3C5A">
            <w:pPr>
              <w:autoSpaceDE/>
              <w:autoSpaceDN/>
              <w:ind w:left="105"/>
              <w:rPr>
                <w:rFonts w:ascii="Arial" w:hAnsi="Arial" w:cs="Arial"/>
              </w:rPr>
            </w:pPr>
            <w:r w:rsidRPr="00C3380B">
              <w:rPr>
                <w:rFonts w:ascii="Arial" w:hAnsi="Arial" w:cs="Arial"/>
              </w:rPr>
              <w:t>Planlagt kontraktinngåelse med entreprenør</w:t>
            </w:r>
            <w:r w:rsidR="006123F1" w:rsidRPr="00C3380B">
              <w:rPr>
                <w:rFonts w:ascii="Arial" w:hAnsi="Arial" w:cs="Arial"/>
              </w:rPr>
              <w:t xml:space="preserve"> </w:t>
            </w:r>
          </w:p>
        </w:tc>
        <w:tc>
          <w:tcPr>
            <w:tcW w:w="1341" w:type="dxa"/>
            <w:shd w:val="clear" w:color="auto" w:fill="FFFFFF" w:themeFill="background1"/>
          </w:tcPr>
          <w:p w14:paraId="2BC3E9F1" w14:textId="171B7B6D" w:rsidR="004E7A5C" w:rsidRPr="006123F1" w:rsidRDefault="00DB27D3" w:rsidP="004E7A5C">
            <w:pPr>
              <w:rPr>
                <w:rFonts w:ascii="Arial" w:hAnsi="Arial" w:cs="Arial"/>
                <w:sz w:val="22"/>
                <w:szCs w:val="22"/>
              </w:rPr>
            </w:pPr>
            <w:r>
              <w:rPr>
                <w:rFonts w:ascii="Arial" w:hAnsi="Arial" w:cs="Arial"/>
                <w:sz w:val="22"/>
                <w:szCs w:val="22"/>
              </w:rPr>
              <w:t>Uke 38</w:t>
            </w:r>
          </w:p>
        </w:tc>
        <w:tc>
          <w:tcPr>
            <w:tcW w:w="1635" w:type="dxa"/>
            <w:shd w:val="clear" w:color="auto" w:fill="FFFFFF" w:themeFill="background1"/>
          </w:tcPr>
          <w:p w14:paraId="15F2828B" w14:textId="77777777" w:rsidR="004E7A5C" w:rsidRPr="006123F1" w:rsidRDefault="004E7A5C" w:rsidP="004E7A5C">
            <w:pPr>
              <w:rPr>
                <w:rFonts w:ascii="Arial" w:hAnsi="Arial" w:cs="Arial"/>
                <w:sz w:val="22"/>
                <w:szCs w:val="22"/>
              </w:rPr>
            </w:pPr>
          </w:p>
        </w:tc>
      </w:tr>
      <w:tr w:rsidR="004E7A5C" w14:paraId="00985878" w14:textId="77777777" w:rsidTr="00AD6A6C">
        <w:trPr>
          <w:trHeight w:val="253"/>
        </w:trPr>
        <w:tc>
          <w:tcPr>
            <w:tcW w:w="1077" w:type="dxa"/>
            <w:shd w:val="clear" w:color="auto" w:fill="FFFFFF" w:themeFill="background1"/>
          </w:tcPr>
          <w:p w14:paraId="347E771D" w14:textId="77777777" w:rsidR="004E7A5C" w:rsidRPr="006123F1" w:rsidRDefault="004E7A5C" w:rsidP="001F329A">
            <w:pPr>
              <w:pStyle w:val="Listeavsnitt"/>
              <w:numPr>
                <w:ilvl w:val="0"/>
                <w:numId w:val="4"/>
              </w:numPr>
              <w:rPr>
                <w:rFonts w:ascii="Arial" w:hAnsi="Arial" w:cs="Arial"/>
                <w:sz w:val="22"/>
                <w:szCs w:val="22"/>
              </w:rPr>
            </w:pPr>
          </w:p>
        </w:tc>
        <w:tc>
          <w:tcPr>
            <w:tcW w:w="6154" w:type="dxa"/>
            <w:shd w:val="clear" w:color="auto" w:fill="FFFFFF" w:themeFill="background1"/>
          </w:tcPr>
          <w:p w14:paraId="72AC5399" w14:textId="28697AC4" w:rsidR="004E7A5C" w:rsidRPr="00C3380B" w:rsidRDefault="008B3C5A" w:rsidP="008B3C5A">
            <w:pPr>
              <w:autoSpaceDE/>
              <w:autoSpaceDN/>
              <w:ind w:left="105"/>
              <w:rPr>
                <w:rFonts w:ascii="Arial" w:hAnsi="Arial" w:cs="Arial"/>
              </w:rPr>
            </w:pPr>
            <w:r w:rsidRPr="00C3380B">
              <w:rPr>
                <w:rFonts w:ascii="Arial" w:hAnsi="Arial" w:cs="Arial"/>
              </w:rPr>
              <w:t>Oppstartsfase</w:t>
            </w:r>
          </w:p>
        </w:tc>
        <w:tc>
          <w:tcPr>
            <w:tcW w:w="1341" w:type="dxa"/>
            <w:shd w:val="clear" w:color="auto" w:fill="FFFFFF" w:themeFill="background1"/>
          </w:tcPr>
          <w:p w14:paraId="580FFA09" w14:textId="0A705B02" w:rsidR="004E7A5C" w:rsidRPr="006123F1" w:rsidRDefault="001B0DE4" w:rsidP="004E7A5C">
            <w:pPr>
              <w:rPr>
                <w:rFonts w:ascii="Arial" w:hAnsi="Arial" w:cs="Arial"/>
                <w:sz w:val="22"/>
                <w:szCs w:val="22"/>
              </w:rPr>
            </w:pPr>
            <w:r>
              <w:rPr>
                <w:rFonts w:ascii="Arial" w:hAnsi="Arial" w:cs="Arial"/>
                <w:sz w:val="22"/>
                <w:szCs w:val="22"/>
              </w:rPr>
              <w:t>Snarlig etter kontraktsinngåelse</w:t>
            </w:r>
          </w:p>
        </w:tc>
        <w:tc>
          <w:tcPr>
            <w:tcW w:w="1635" w:type="dxa"/>
            <w:shd w:val="clear" w:color="auto" w:fill="FFFFFF" w:themeFill="background1"/>
          </w:tcPr>
          <w:p w14:paraId="77F80302" w14:textId="77777777" w:rsidR="004E7A5C" w:rsidRPr="006123F1" w:rsidRDefault="004E7A5C" w:rsidP="004E7A5C">
            <w:pPr>
              <w:rPr>
                <w:rFonts w:ascii="Arial" w:hAnsi="Arial" w:cs="Arial"/>
                <w:sz w:val="22"/>
                <w:szCs w:val="22"/>
              </w:rPr>
            </w:pPr>
          </w:p>
        </w:tc>
      </w:tr>
      <w:tr w:rsidR="004E7A5C" w14:paraId="4C16A58E" w14:textId="77777777" w:rsidTr="00AD6A6C">
        <w:trPr>
          <w:trHeight w:val="253"/>
        </w:trPr>
        <w:tc>
          <w:tcPr>
            <w:tcW w:w="1077" w:type="dxa"/>
            <w:shd w:val="clear" w:color="auto" w:fill="FFFFFF" w:themeFill="background1"/>
          </w:tcPr>
          <w:p w14:paraId="6F86A711" w14:textId="77777777" w:rsidR="004E7A5C" w:rsidRPr="006123F1" w:rsidRDefault="004E7A5C" w:rsidP="001F329A">
            <w:pPr>
              <w:pStyle w:val="Listeavsnitt"/>
              <w:numPr>
                <w:ilvl w:val="0"/>
                <w:numId w:val="4"/>
              </w:numPr>
              <w:rPr>
                <w:rFonts w:ascii="Arial" w:hAnsi="Arial" w:cs="Arial"/>
                <w:sz w:val="22"/>
                <w:szCs w:val="22"/>
              </w:rPr>
            </w:pPr>
          </w:p>
        </w:tc>
        <w:tc>
          <w:tcPr>
            <w:tcW w:w="6154" w:type="dxa"/>
            <w:shd w:val="clear" w:color="auto" w:fill="FFFFFF" w:themeFill="background1"/>
          </w:tcPr>
          <w:p w14:paraId="1BC42F37" w14:textId="330D1BB1" w:rsidR="004E7A5C" w:rsidRPr="00C3380B" w:rsidRDefault="008B3C5A" w:rsidP="008B3C5A">
            <w:pPr>
              <w:autoSpaceDE/>
              <w:autoSpaceDN/>
              <w:ind w:left="105"/>
              <w:rPr>
                <w:rFonts w:ascii="Arial" w:hAnsi="Arial" w:cs="Arial"/>
              </w:rPr>
            </w:pPr>
            <w:r w:rsidRPr="00C3380B">
              <w:rPr>
                <w:rFonts w:ascii="Arial" w:hAnsi="Arial" w:cs="Arial"/>
              </w:rPr>
              <w:t>Byggefase</w:t>
            </w:r>
          </w:p>
        </w:tc>
        <w:tc>
          <w:tcPr>
            <w:tcW w:w="1341" w:type="dxa"/>
            <w:shd w:val="clear" w:color="auto" w:fill="FFFFFF" w:themeFill="background1"/>
          </w:tcPr>
          <w:p w14:paraId="50540F8C" w14:textId="77777777" w:rsidR="004E7A5C" w:rsidRPr="006123F1" w:rsidRDefault="004E7A5C" w:rsidP="004E7A5C">
            <w:pPr>
              <w:rPr>
                <w:rFonts w:ascii="Arial" w:hAnsi="Arial" w:cs="Arial"/>
                <w:sz w:val="22"/>
                <w:szCs w:val="22"/>
              </w:rPr>
            </w:pPr>
          </w:p>
        </w:tc>
        <w:tc>
          <w:tcPr>
            <w:tcW w:w="1635" w:type="dxa"/>
            <w:shd w:val="clear" w:color="auto" w:fill="FFFFFF" w:themeFill="background1"/>
          </w:tcPr>
          <w:p w14:paraId="43E53B09" w14:textId="77777777" w:rsidR="004E7A5C" w:rsidRPr="006123F1" w:rsidRDefault="004E7A5C" w:rsidP="004E7A5C">
            <w:pPr>
              <w:rPr>
                <w:rFonts w:ascii="Arial" w:hAnsi="Arial" w:cs="Arial"/>
                <w:sz w:val="22"/>
                <w:szCs w:val="22"/>
              </w:rPr>
            </w:pPr>
          </w:p>
        </w:tc>
      </w:tr>
      <w:tr w:rsidR="004E7A5C" w14:paraId="3AC49EA0" w14:textId="77777777" w:rsidTr="00AD6A6C">
        <w:trPr>
          <w:trHeight w:val="253"/>
        </w:trPr>
        <w:tc>
          <w:tcPr>
            <w:tcW w:w="1077" w:type="dxa"/>
            <w:shd w:val="clear" w:color="auto" w:fill="FFFFFF" w:themeFill="background1"/>
          </w:tcPr>
          <w:p w14:paraId="1BDA17E6" w14:textId="77777777" w:rsidR="004E7A5C" w:rsidRPr="006123F1" w:rsidRDefault="004E7A5C" w:rsidP="001F329A">
            <w:pPr>
              <w:pStyle w:val="Listeavsnitt"/>
              <w:numPr>
                <w:ilvl w:val="0"/>
                <w:numId w:val="4"/>
              </w:numPr>
              <w:rPr>
                <w:rFonts w:ascii="Arial" w:hAnsi="Arial" w:cs="Arial"/>
                <w:sz w:val="22"/>
                <w:szCs w:val="22"/>
              </w:rPr>
            </w:pPr>
          </w:p>
        </w:tc>
        <w:tc>
          <w:tcPr>
            <w:tcW w:w="6154" w:type="dxa"/>
            <w:shd w:val="clear" w:color="auto" w:fill="FFFFFF" w:themeFill="background1"/>
          </w:tcPr>
          <w:p w14:paraId="18D387D5" w14:textId="3B9E742C" w:rsidR="004E7A5C" w:rsidRPr="00C3380B" w:rsidRDefault="008B3C5A" w:rsidP="008B3C5A">
            <w:pPr>
              <w:autoSpaceDE/>
              <w:autoSpaceDN/>
              <w:ind w:left="105"/>
              <w:rPr>
                <w:rFonts w:ascii="Arial" w:hAnsi="Arial" w:cs="Arial"/>
              </w:rPr>
            </w:pPr>
            <w:r w:rsidRPr="00C3380B">
              <w:rPr>
                <w:rFonts w:ascii="Arial" w:hAnsi="Arial" w:cs="Arial"/>
              </w:rPr>
              <w:t>Sluttfase</w:t>
            </w:r>
          </w:p>
        </w:tc>
        <w:tc>
          <w:tcPr>
            <w:tcW w:w="1341" w:type="dxa"/>
            <w:shd w:val="clear" w:color="auto" w:fill="FFFFFF" w:themeFill="background1"/>
          </w:tcPr>
          <w:p w14:paraId="060EAF7A" w14:textId="77777777" w:rsidR="004E7A5C" w:rsidRPr="006123F1" w:rsidRDefault="004E7A5C" w:rsidP="004E7A5C">
            <w:pPr>
              <w:rPr>
                <w:rFonts w:ascii="Arial" w:hAnsi="Arial" w:cs="Arial"/>
                <w:sz w:val="22"/>
                <w:szCs w:val="22"/>
              </w:rPr>
            </w:pPr>
          </w:p>
        </w:tc>
        <w:tc>
          <w:tcPr>
            <w:tcW w:w="1635" w:type="dxa"/>
            <w:shd w:val="clear" w:color="auto" w:fill="FFFFFF" w:themeFill="background1"/>
          </w:tcPr>
          <w:p w14:paraId="7C6E9E87" w14:textId="77777777" w:rsidR="004E7A5C" w:rsidRPr="006123F1" w:rsidRDefault="004E7A5C" w:rsidP="004E7A5C">
            <w:pPr>
              <w:rPr>
                <w:rFonts w:ascii="Arial" w:hAnsi="Arial" w:cs="Arial"/>
                <w:sz w:val="22"/>
                <w:szCs w:val="22"/>
              </w:rPr>
            </w:pPr>
          </w:p>
        </w:tc>
      </w:tr>
    </w:tbl>
    <w:p w14:paraId="51EEBD9B" w14:textId="77777777" w:rsidR="0089642F" w:rsidRDefault="0089642F">
      <w:pPr>
        <w:rPr>
          <w:sz w:val="22"/>
          <w:szCs w:val="22"/>
        </w:rPr>
      </w:pPr>
    </w:p>
    <w:p w14:paraId="4EECC038" w14:textId="77777777" w:rsidR="002A249D" w:rsidRPr="00BA4473" w:rsidRDefault="00CF33EE" w:rsidP="00CF33EE">
      <w:pPr>
        <w:pStyle w:val="Overskrift2"/>
        <w:rPr>
          <w:bCs w:val="0"/>
        </w:rPr>
      </w:pPr>
      <w:bookmarkStart w:id="50" w:name="_Toc230780676"/>
      <w:r w:rsidRPr="00BA4473">
        <w:rPr>
          <w:bCs w:val="0"/>
        </w:rPr>
        <w:t>Detaljert fremdriftsplan</w:t>
      </w:r>
      <w:bookmarkEnd w:id="50"/>
      <w:r w:rsidRPr="00BA4473">
        <w:rPr>
          <w:bCs w:val="0"/>
        </w:rPr>
        <w:t xml:space="preserve"> </w:t>
      </w:r>
    </w:p>
    <w:p w14:paraId="6B97072C" w14:textId="6EEBED53" w:rsidR="0026053E" w:rsidRPr="006123F1" w:rsidRDefault="00AB6DF5" w:rsidP="00AB6DF5">
      <w:pPr>
        <w:rPr>
          <w:rFonts w:ascii="Arial" w:hAnsi="Arial" w:cs="Arial"/>
          <w:sz w:val="22"/>
          <w:szCs w:val="22"/>
        </w:rPr>
      </w:pPr>
      <w:bookmarkStart w:id="51" w:name="_Toc453586604"/>
      <w:r w:rsidRPr="006123F1">
        <w:rPr>
          <w:rFonts w:ascii="Arial" w:hAnsi="Arial" w:cs="Arial"/>
          <w:sz w:val="22"/>
          <w:szCs w:val="22"/>
        </w:rPr>
        <w:t xml:space="preserve">Detaljerte, oppdaterte fremdriftsplaner for prosjektet vil bli utarbeidet av entreprenør før </w:t>
      </w:r>
      <w:r w:rsidRPr="008C1AA3">
        <w:rPr>
          <w:rFonts w:ascii="Arial" w:hAnsi="Arial" w:cs="Arial"/>
          <w:sz w:val="22"/>
          <w:szCs w:val="22"/>
        </w:rPr>
        <w:t>oppstart. De det</w:t>
      </w:r>
      <w:r w:rsidR="00190DBD" w:rsidRPr="008C1AA3">
        <w:rPr>
          <w:rFonts w:ascii="Arial" w:hAnsi="Arial" w:cs="Arial"/>
          <w:sz w:val="22"/>
          <w:szCs w:val="22"/>
        </w:rPr>
        <w:t>aljerte fremdriftsplanene er slått opp på riggen,</w:t>
      </w:r>
      <w:r w:rsidRPr="008C1AA3">
        <w:rPr>
          <w:rFonts w:ascii="Arial" w:hAnsi="Arial" w:cs="Arial"/>
          <w:sz w:val="22"/>
          <w:szCs w:val="22"/>
        </w:rPr>
        <w:t xml:space="preserve"> og finnes på prosjekthotellet </w:t>
      </w:r>
      <w:r w:rsidR="00901449" w:rsidRPr="008C1AA3">
        <w:rPr>
          <w:rFonts w:ascii="Arial" w:hAnsi="Arial" w:cs="Arial"/>
          <w:sz w:val="22"/>
          <w:szCs w:val="22"/>
        </w:rPr>
        <w:t>til TE</w:t>
      </w:r>
      <w:r w:rsidR="0062633E">
        <w:rPr>
          <w:rFonts w:ascii="Arial" w:hAnsi="Arial" w:cs="Arial"/>
          <w:sz w:val="22"/>
          <w:szCs w:val="22"/>
        </w:rPr>
        <w:t>.</w:t>
      </w:r>
    </w:p>
    <w:p w14:paraId="1BFB133B" w14:textId="77777777" w:rsidR="0026053E" w:rsidRPr="006123F1" w:rsidRDefault="0026053E" w:rsidP="00AB6DF5">
      <w:pPr>
        <w:rPr>
          <w:rFonts w:ascii="Arial" w:hAnsi="Arial" w:cs="Arial"/>
          <w:sz w:val="22"/>
          <w:szCs w:val="22"/>
        </w:rPr>
      </w:pPr>
    </w:p>
    <w:p w14:paraId="0A1D75CF" w14:textId="6BFC6C35" w:rsidR="00AB6DF5" w:rsidRPr="006123F1" w:rsidRDefault="00AB6DF5" w:rsidP="006123F1">
      <w:pPr>
        <w:ind w:right="-569"/>
        <w:rPr>
          <w:rFonts w:ascii="Arial" w:hAnsi="Arial" w:cs="Arial"/>
          <w:sz w:val="22"/>
          <w:szCs w:val="22"/>
        </w:rPr>
      </w:pPr>
      <w:r w:rsidRPr="006123F1">
        <w:rPr>
          <w:rFonts w:ascii="Arial" w:hAnsi="Arial" w:cs="Arial"/>
          <w:sz w:val="22"/>
          <w:szCs w:val="22"/>
        </w:rPr>
        <w:t>Fremdriftsplanen skal</w:t>
      </w:r>
      <w:r w:rsidR="00190DBD" w:rsidRPr="006123F1">
        <w:rPr>
          <w:rFonts w:ascii="Arial" w:hAnsi="Arial" w:cs="Arial"/>
          <w:sz w:val="22"/>
          <w:szCs w:val="22"/>
        </w:rPr>
        <w:t xml:space="preserve"> tydelig vise når identifiserte</w:t>
      </w:r>
      <w:r w:rsidRPr="006123F1">
        <w:rPr>
          <w:rFonts w:ascii="Arial" w:hAnsi="Arial" w:cs="Arial"/>
          <w:sz w:val="22"/>
          <w:szCs w:val="22"/>
        </w:rPr>
        <w:t xml:space="preserve"> risikofylte arbeider skal pågå, og når planlagte </w:t>
      </w:r>
      <w:r w:rsidR="007A0DD9" w:rsidRPr="006123F1">
        <w:rPr>
          <w:rFonts w:ascii="Arial" w:hAnsi="Arial" w:cs="Arial"/>
          <w:sz w:val="22"/>
          <w:szCs w:val="22"/>
        </w:rPr>
        <w:t>SJA</w:t>
      </w:r>
      <w:r w:rsidRPr="006123F1">
        <w:rPr>
          <w:rFonts w:ascii="Arial" w:hAnsi="Arial" w:cs="Arial"/>
          <w:sz w:val="22"/>
          <w:szCs w:val="22"/>
        </w:rPr>
        <w:t xml:space="preserve"> skal gjennomføres</w:t>
      </w:r>
      <w:r w:rsidR="0062633E">
        <w:rPr>
          <w:rFonts w:ascii="Arial" w:hAnsi="Arial" w:cs="Arial"/>
          <w:sz w:val="22"/>
          <w:szCs w:val="22"/>
        </w:rPr>
        <w:t>.</w:t>
      </w:r>
    </w:p>
    <w:p w14:paraId="273D4298" w14:textId="77777777" w:rsidR="003C0C7D" w:rsidRDefault="003C0C7D" w:rsidP="00AB6DF5">
      <w:pPr>
        <w:rPr>
          <w:rFonts w:cs="TimesNewRomanPSMT"/>
          <w:sz w:val="22"/>
          <w:szCs w:val="22"/>
        </w:rPr>
      </w:pPr>
    </w:p>
    <w:p w14:paraId="74308420" w14:textId="77777777" w:rsidR="003C0C7D" w:rsidRDefault="003C0C7D" w:rsidP="00AB6DF5">
      <w:pPr>
        <w:rPr>
          <w:rFonts w:cs="TimesNewRomanPSMT"/>
          <w:sz w:val="22"/>
          <w:szCs w:val="22"/>
        </w:rPr>
      </w:pPr>
    </w:p>
    <w:p w14:paraId="0449C7B3" w14:textId="77777777" w:rsidR="003C0C7D" w:rsidRDefault="003C0C7D" w:rsidP="00AB6DF5">
      <w:pPr>
        <w:rPr>
          <w:rFonts w:cs="TimesNewRomanPSMT"/>
          <w:sz w:val="22"/>
          <w:szCs w:val="22"/>
        </w:rPr>
      </w:pPr>
    </w:p>
    <w:p w14:paraId="1D7ECC1C" w14:textId="77777777" w:rsidR="003C0C7D" w:rsidRDefault="003C0C7D" w:rsidP="00AB6DF5">
      <w:pPr>
        <w:rPr>
          <w:rFonts w:cs="TimesNewRomanPSMT"/>
          <w:sz w:val="22"/>
          <w:szCs w:val="22"/>
        </w:rPr>
      </w:pPr>
    </w:p>
    <w:p w14:paraId="24691CD9" w14:textId="77777777" w:rsidR="003C0C7D" w:rsidRDefault="003C0C7D" w:rsidP="00AB6DF5">
      <w:pPr>
        <w:rPr>
          <w:rFonts w:cs="TimesNewRomanPSMT"/>
          <w:sz w:val="22"/>
          <w:szCs w:val="22"/>
        </w:rPr>
      </w:pPr>
    </w:p>
    <w:p w14:paraId="6F848007" w14:textId="77777777" w:rsidR="003C0C7D" w:rsidRDefault="003C0C7D" w:rsidP="00AB6DF5">
      <w:pPr>
        <w:rPr>
          <w:rFonts w:cs="TimesNewRomanPSMT"/>
          <w:sz w:val="22"/>
          <w:szCs w:val="22"/>
        </w:rPr>
      </w:pPr>
    </w:p>
    <w:p w14:paraId="49308C85" w14:textId="77777777" w:rsidR="003C0C7D" w:rsidRDefault="003C0C7D" w:rsidP="00AB6DF5">
      <w:pPr>
        <w:rPr>
          <w:rFonts w:cs="TimesNewRomanPSMT"/>
          <w:sz w:val="22"/>
          <w:szCs w:val="22"/>
        </w:rPr>
      </w:pPr>
    </w:p>
    <w:p w14:paraId="668BAD72" w14:textId="77777777" w:rsidR="003C0C7D" w:rsidRDefault="003C0C7D" w:rsidP="00AB6DF5">
      <w:pPr>
        <w:rPr>
          <w:rFonts w:cs="TimesNewRomanPSMT"/>
          <w:sz w:val="22"/>
          <w:szCs w:val="22"/>
        </w:rPr>
      </w:pPr>
    </w:p>
    <w:p w14:paraId="1789D42B" w14:textId="77777777" w:rsidR="003C0C7D" w:rsidRDefault="003C0C7D" w:rsidP="00AB6DF5">
      <w:pPr>
        <w:rPr>
          <w:rFonts w:cs="TimesNewRomanPSMT"/>
          <w:sz w:val="22"/>
          <w:szCs w:val="22"/>
        </w:rPr>
      </w:pPr>
    </w:p>
    <w:p w14:paraId="1D9D42BA" w14:textId="77777777" w:rsidR="003C0C7D" w:rsidRDefault="003C0C7D" w:rsidP="00AB6DF5">
      <w:pPr>
        <w:rPr>
          <w:rFonts w:cs="TimesNewRomanPSMT"/>
          <w:sz w:val="22"/>
          <w:szCs w:val="22"/>
        </w:rPr>
      </w:pPr>
    </w:p>
    <w:p w14:paraId="35158987" w14:textId="77777777" w:rsidR="003C0C7D" w:rsidRDefault="003C0C7D" w:rsidP="00AB6DF5">
      <w:pPr>
        <w:rPr>
          <w:rFonts w:cs="TimesNewRomanPSMT"/>
          <w:sz w:val="22"/>
          <w:szCs w:val="22"/>
        </w:rPr>
      </w:pPr>
    </w:p>
    <w:p w14:paraId="1649BD1D" w14:textId="77777777" w:rsidR="003C0C7D" w:rsidRDefault="003C0C7D" w:rsidP="00AB6DF5">
      <w:pPr>
        <w:rPr>
          <w:rFonts w:cs="TimesNewRomanPSMT"/>
          <w:sz w:val="22"/>
          <w:szCs w:val="22"/>
        </w:rPr>
      </w:pPr>
    </w:p>
    <w:p w14:paraId="25E8B670" w14:textId="77777777" w:rsidR="003C0C7D" w:rsidRDefault="003C0C7D" w:rsidP="00AB6DF5">
      <w:pPr>
        <w:rPr>
          <w:rFonts w:cs="TimesNewRomanPSMT"/>
          <w:sz w:val="22"/>
          <w:szCs w:val="22"/>
        </w:rPr>
      </w:pPr>
    </w:p>
    <w:p w14:paraId="6BABA34D" w14:textId="77777777" w:rsidR="003C0C7D" w:rsidRDefault="003C0C7D" w:rsidP="00AB6DF5">
      <w:pPr>
        <w:rPr>
          <w:rFonts w:cs="TimesNewRomanPSMT"/>
          <w:sz w:val="22"/>
          <w:szCs w:val="22"/>
        </w:rPr>
      </w:pPr>
    </w:p>
    <w:p w14:paraId="32A4BF27" w14:textId="77777777" w:rsidR="003C0C7D" w:rsidRDefault="003C0C7D" w:rsidP="00AB6DF5">
      <w:pPr>
        <w:rPr>
          <w:rFonts w:cs="TimesNewRomanPSMT"/>
          <w:sz w:val="22"/>
          <w:szCs w:val="22"/>
        </w:rPr>
      </w:pPr>
    </w:p>
    <w:p w14:paraId="75461082" w14:textId="77777777" w:rsidR="003C0C7D" w:rsidRDefault="003C0C7D" w:rsidP="00AB6DF5">
      <w:pPr>
        <w:rPr>
          <w:rFonts w:cs="TimesNewRomanPSMT"/>
          <w:sz w:val="22"/>
          <w:szCs w:val="22"/>
        </w:rPr>
      </w:pPr>
    </w:p>
    <w:p w14:paraId="1BF44729" w14:textId="77777777" w:rsidR="003C0C7D" w:rsidRDefault="003C0C7D" w:rsidP="00AB6DF5">
      <w:pPr>
        <w:rPr>
          <w:rFonts w:cs="TimesNewRomanPSMT"/>
          <w:sz w:val="22"/>
          <w:szCs w:val="22"/>
        </w:rPr>
      </w:pPr>
    </w:p>
    <w:p w14:paraId="055AB428" w14:textId="77777777" w:rsidR="003C0C7D" w:rsidRDefault="003C0C7D" w:rsidP="00AB6DF5">
      <w:pPr>
        <w:rPr>
          <w:rFonts w:cs="TimesNewRomanPSMT"/>
          <w:sz w:val="22"/>
          <w:szCs w:val="22"/>
        </w:rPr>
      </w:pPr>
    </w:p>
    <w:p w14:paraId="03BE2838" w14:textId="77777777" w:rsidR="003C0C7D" w:rsidRDefault="003C0C7D" w:rsidP="00AB6DF5">
      <w:pPr>
        <w:rPr>
          <w:rFonts w:cs="TimesNewRomanPSMT"/>
          <w:sz w:val="22"/>
          <w:szCs w:val="22"/>
        </w:rPr>
      </w:pPr>
    </w:p>
    <w:p w14:paraId="31199CF9" w14:textId="77777777" w:rsidR="003C0C7D" w:rsidRDefault="003C0C7D" w:rsidP="00AB6DF5">
      <w:pPr>
        <w:rPr>
          <w:rFonts w:cs="TimesNewRomanPSMT"/>
          <w:sz w:val="22"/>
          <w:szCs w:val="22"/>
        </w:rPr>
      </w:pPr>
    </w:p>
    <w:p w14:paraId="3EA7D1E0" w14:textId="77777777" w:rsidR="003C0C7D" w:rsidRDefault="003C0C7D" w:rsidP="00AB6DF5">
      <w:pPr>
        <w:rPr>
          <w:rFonts w:cs="TimesNewRomanPSMT"/>
          <w:sz w:val="22"/>
          <w:szCs w:val="22"/>
        </w:rPr>
      </w:pPr>
    </w:p>
    <w:p w14:paraId="472B5AE9" w14:textId="77777777" w:rsidR="003C0C7D" w:rsidRDefault="003C0C7D" w:rsidP="00AB6DF5">
      <w:pPr>
        <w:rPr>
          <w:rFonts w:cs="TimesNewRomanPSMT"/>
          <w:sz w:val="22"/>
          <w:szCs w:val="22"/>
        </w:rPr>
      </w:pPr>
    </w:p>
    <w:p w14:paraId="654B82FF" w14:textId="77777777" w:rsidR="003C0C7D" w:rsidRDefault="003C0C7D" w:rsidP="00AB6DF5">
      <w:pPr>
        <w:rPr>
          <w:rFonts w:cs="TimesNewRomanPSMT"/>
          <w:sz w:val="22"/>
          <w:szCs w:val="22"/>
        </w:rPr>
      </w:pPr>
    </w:p>
    <w:p w14:paraId="1CED4F20" w14:textId="77777777" w:rsidR="003C0C7D" w:rsidRDefault="003C0C7D" w:rsidP="00AB6DF5">
      <w:pPr>
        <w:rPr>
          <w:rFonts w:cs="TimesNewRomanPSMT"/>
          <w:sz w:val="22"/>
          <w:szCs w:val="22"/>
        </w:rPr>
      </w:pPr>
    </w:p>
    <w:p w14:paraId="570133F9" w14:textId="77777777" w:rsidR="003C0C7D" w:rsidRDefault="003C0C7D" w:rsidP="00AB6DF5">
      <w:pPr>
        <w:rPr>
          <w:rFonts w:cs="TimesNewRomanPSMT"/>
          <w:sz w:val="22"/>
          <w:szCs w:val="22"/>
        </w:rPr>
      </w:pPr>
    </w:p>
    <w:p w14:paraId="6433BDE2" w14:textId="77777777" w:rsidR="003C0C7D" w:rsidRDefault="003C0C7D" w:rsidP="00AB6DF5">
      <w:pPr>
        <w:rPr>
          <w:rFonts w:cs="TimesNewRomanPSMT"/>
          <w:sz w:val="22"/>
          <w:szCs w:val="22"/>
        </w:rPr>
      </w:pPr>
    </w:p>
    <w:p w14:paraId="30086C8E" w14:textId="77777777" w:rsidR="003C0C7D" w:rsidRDefault="003C0C7D" w:rsidP="00AB6DF5">
      <w:pPr>
        <w:rPr>
          <w:rFonts w:cs="TimesNewRomanPSMT"/>
          <w:sz w:val="22"/>
          <w:szCs w:val="22"/>
        </w:rPr>
      </w:pPr>
    </w:p>
    <w:p w14:paraId="1A2DA7B9" w14:textId="77777777" w:rsidR="00C767D4" w:rsidRPr="00C767D4" w:rsidRDefault="00921361" w:rsidP="00C767D4">
      <w:pPr>
        <w:pStyle w:val="Overskrift1"/>
        <w:rPr>
          <w:sz w:val="16"/>
          <w:szCs w:val="16"/>
        </w:rPr>
      </w:pPr>
      <w:bookmarkStart w:id="52" w:name="_Toc230780677"/>
      <w:r w:rsidRPr="000A0B5A">
        <w:lastRenderedPageBreak/>
        <w:t>Ris</w:t>
      </w:r>
      <w:r w:rsidR="00FF4650" w:rsidRPr="00C3168D">
        <w:t>iko</w:t>
      </w:r>
      <w:r w:rsidR="00FF4650" w:rsidRPr="000A0B5A">
        <w:t xml:space="preserve">/ spesifikke tiltak </w:t>
      </w:r>
      <w:r w:rsidR="00FF4650" w:rsidRPr="00C3168D">
        <w:rPr>
          <w:sz w:val="16"/>
          <w:szCs w:val="16"/>
        </w:rPr>
        <w:t>(BHF §</w:t>
      </w:r>
      <w:r w:rsidR="00FF4650">
        <w:rPr>
          <w:sz w:val="16"/>
          <w:szCs w:val="16"/>
        </w:rPr>
        <w:t xml:space="preserve"> </w:t>
      </w:r>
      <w:r w:rsidR="00FF4650" w:rsidRPr="00C3168D">
        <w:rPr>
          <w:sz w:val="16"/>
          <w:szCs w:val="16"/>
        </w:rPr>
        <w:t>8c)</w:t>
      </w:r>
      <w:bookmarkEnd w:id="51"/>
      <w:bookmarkEnd w:id="52"/>
    </w:p>
    <w:p w14:paraId="64883341" w14:textId="77777777" w:rsidR="005321EF" w:rsidRDefault="005321EF" w:rsidP="005321EF">
      <w:pPr>
        <w:rPr>
          <w:rFonts w:cs="TimesNewRomanPSMT"/>
          <w:sz w:val="22"/>
          <w:szCs w:val="22"/>
        </w:rPr>
      </w:pPr>
    </w:p>
    <w:p w14:paraId="582336A7" w14:textId="77777777" w:rsidR="005321EF" w:rsidRDefault="005321EF" w:rsidP="005321EF">
      <w:pPr>
        <w:rPr>
          <w:rFonts w:ascii="Arial" w:hAnsi="Arial" w:cs="Arial"/>
          <w:sz w:val="22"/>
          <w:szCs w:val="22"/>
        </w:rPr>
      </w:pPr>
      <w:r w:rsidRPr="006123F1">
        <w:rPr>
          <w:rFonts w:ascii="Arial" w:hAnsi="Arial" w:cs="Arial"/>
          <w:sz w:val="22"/>
          <w:szCs w:val="22"/>
        </w:rPr>
        <w:t>Den enkelte arbeidsgiver skal innarbeide og følge opp relevante tiltak i virksomhetens system for internkontroll. Innarbeidelsen skal dokumenteres</w:t>
      </w:r>
    </w:p>
    <w:p w14:paraId="59F4900A" w14:textId="4BB28012" w:rsidR="0006508D" w:rsidRDefault="0006508D" w:rsidP="005321EF">
      <w:pPr>
        <w:rPr>
          <w:rFonts w:ascii="Arial" w:hAnsi="Arial" w:cs="Arial"/>
          <w:sz w:val="22"/>
          <w:szCs w:val="22"/>
        </w:rPr>
      </w:pPr>
      <w:r>
        <w:rPr>
          <w:rFonts w:ascii="Arial" w:hAnsi="Arial" w:cs="Arial"/>
          <w:sz w:val="22"/>
          <w:szCs w:val="22"/>
        </w:rPr>
        <w:t>Her vises det til relevant risikoidentifisering</w:t>
      </w:r>
    </w:p>
    <w:p w14:paraId="19E8039D" w14:textId="74DF660A" w:rsidR="0067303C" w:rsidRDefault="0067303C" w:rsidP="005321EF">
      <w:pPr>
        <w:rPr>
          <w:rFonts w:ascii="Arial" w:hAnsi="Arial" w:cs="Arial"/>
          <w:sz w:val="22"/>
          <w:szCs w:val="22"/>
        </w:rPr>
      </w:pPr>
    </w:p>
    <w:tbl>
      <w:tblPr>
        <w:tblStyle w:val="Tabellrutenett"/>
        <w:tblW w:w="0" w:type="auto"/>
        <w:tblLook w:val="04A0" w:firstRow="1" w:lastRow="0" w:firstColumn="1" w:lastColumn="0" w:noHBand="0" w:noVBand="1"/>
      </w:tblPr>
      <w:tblGrid>
        <w:gridCol w:w="562"/>
        <w:gridCol w:w="7513"/>
        <w:gridCol w:w="503"/>
        <w:gridCol w:w="482"/>
      </w:tblGrid>
      <w:tr w:rsidR="00512A27" w14:paraId="31965C8D" w14:textId="77777777" w:rsidTr="00512A27">
        <w:trPr>
          <w:cantSplit/>
          <w:trHeight w:val="1556"/>
        </w:trPr>
        <w:tc>
          <w:tcPr>
            <w:tcW w:w="8075" w:type="dxa"/>
            <w:gridSpan w:val="2"/>
          </w:tcPr>
          <w:p w14:paraId="2DCFF708" w14:textId="5793A863" w:rsidR="00512A27" w:rsidRDefault="00221A28" w:rsidP="00221A28">
            <w:pPr>
              <w:rPr>
                <w:rFonts w:ascii="Arial" w:hAnsi="Arial" w:cs="Arial"/>
                <w:sz w:val="22"/>
                <w:szCs w:val="22"/>
              </w:rPr>
            </w:pPr>
            <w:r w:rsidRPr="00221A28">
              <w:rPr>
                <w:rFonts w:ascii="Arial" w:hAnsi="Arial" w:cs="Arial"/>
                <w:sz w:val="22"/>
                <w:szCs w:val="22"/>
              </w:rPr>
              <w:t>1.</w:t>
            </w:r>
            <w:r>
              <w:rPr>
                <w:rFonts w:ascii="Arial" w:hAnsi="Arial" w:cs="Arial"/>
                <w:sz w:val="22"/>
                <w:szCs w:val="22"/>
              </w:rPr>
              <w:t xml:space="preserve"> </w:t>
            </w:r>
            <w:r w:rsidR="00101014" w:rsidRPr="00221A28">
              <w:rPr>
                <w:rFonts w:ascii="Arial" w:hAnsi="Arial" w:cs="Arial"/>
                <w:sz w:val="22"/>
                <w:szCs w:val="22"/>
              </w:rPr>
              <w:t>Risikovurdering prosjekteringsfase – sjekklist</w:t>
            </w:r>
            <w:r w:rsidR="00135E89">
              <w:rPr>
                <w:rFonts w:ascii="Arial" w:hAnsi="Arial" w:cs="Arial"/>
                <w:sz w:val="22"/>
                <w:szCs w:val="22"/>
              </w:rPr>
              <w:t>e</w:t>
            </w:r>
            <w:r w:rsidR="00101014" w:rsidRPr="00221A28">
              <w:rPr>
                <w:rFonts w:ascii="Arial" w:hAnsi="Arial" w:cs="Arial"/>
                <w:sz w:val="22"/>
                <w:szCs w:val="22"/>
              </w:rPr>
              <w:t xml:space="preserve"> og skjema for tiltak</w:t>
            </w:r>
            <w:r w:rsidRPr="00221A28">
              <w:rPr>
                <w:rFonts w:ascii="Arial" w:hAnsi="Arial" w:cs="Arial"/>
                <w:sz w:val="22"/>
                <w:szCs w:val="22"/>
              </w:rPr>
              <w:t xml:space="preserve"> </w:t>
            </w:r>
            <w:r w:rsidR="0050424A">
              <w:rPr>
                <w:rFonts w:ascii="Arial" w:hAnsi="Arial" w:cs="Arial"/>
                <w:sz w:val="22"/>
                <w:szCs w:val="22"/>
              </w:rPr>
              <w:t>«</w:t>
            </w:r>
            <w:r w:rsidR="00135E89">
              <w:rPr>
                <w:rFonts w:ascii="Arial" w:hAnsi="Arial" w:cs="Arial"/>
                <w:sz w:val="22"/>
                <w:szCs w:val="22"/>
              </w:rPr>
              <w:t xml:space="preserve">Skogmo VGS – </w:t>
            </w:r>
            <w:r w:rsidR="000B5FEE">
              <w:rPr>
                <w:rFonts w:ascii="Arial" w:hAnsi="Arial" w:cs="Arial"/>
                <w:sz w:val="22"/>
                <w:szCs w:val="22"/>
              </w:rPr>
              <w:t>Riving</w:t>
            </w:r>
            <w:r w:rsidR="00135E89">
              <w:rPr>
                <w:rFonts w:ascii="Arial" w:hAnsi="Arial" w:cs="Arial"/>
                <w:sz w:val="22"/>
                <w:szCs w:val="22"/>
              </w:rPr>
              <w:t xml:space="preserve"> og ombygging av arealer</w:t>
            </w:r>
            <w:r w:rsidR="0050424A">
              <w:rPr>
                <w:rFonts w:ascii="Arial" w:hAnsi="Arial" w:cs="Arial"/>
                <w:sz w:val="22"/>
                <w:szCs w:val="22"/>
              </w:rPr>
              <w:t>»</w:t>
            </w:r>
            <w:r w:rsidR="00135E89">
              <w:rPr>
                <w:rFonts w:ascii="Arial" w:hAnsi="Arial" w:cs="Arial"/>
                <w:sz w:val="22"/>
                <w:szCs w:val="22"/>
              </w:rPr>
              <w:t>.</w:t>
            </w:r>
          </w:p>
          <w:p w14:paraId="17A5386B" w14:textId="77777777" w:rsidR="00221A28" w:rsidRDefault="00221A28" w:rsidP="00221A28">
            <w:pPr>
              <w:rPr>
                <w:rFonts w:ascii="Arial" w:hAnsi="Arial" w:cs="Arial"/>
                <w:sz w:val="14"/>
                <w:szCs w:val="14"/>
              </w:rPr>
            </w:pPr>
            <w:r w:rsidRPr="00D557A5">
              <w:rPr>
                <w:rFonts w:ascii="Arial" w:hAnsi="Arial" w:cs="Arial"/>
                <w:sz w:val="14"/>
                <w:szCs w:val="14"/>
              </w:rPr>
              <w:t xml:space="preserve">I dette prosjektet er følgende arbeider vurdert som relevante med tanke </w:t>
            </w:r>
            <w:r w:rsidR="00C65D34" w:rsidRPr="008C1AA3">
              <w:rPr>
                <w:rFonts w:ascii="Arial" w:hAnsi="Arial" w:cs="Arial"/>
                <w:sz w:val="14"/>
                <w:szCs w:val="14"/>
              </w:rPr>
              <w:t>på fare for liv og helse</w:t>
            </w:r>
            <w:r w:rsidR="00C65D34" w:rsidRPr="00D557A5">
              <w:rPr>
                <w:rFonts w:ascii="Arial" w:hAnsi="Arial" w:cs="Arial"/>
                <w:sz w:val="14"/>
                <w:szCs w:val="14"/>
              </w:rPr>
              <w:t xml:space="preserve">, jf. BHF § 8 pkt. </w:t>
            </w:r>
            <w:r w:rsidR="00D557A5" w:rsidRPr="00D557A5">
              <w:rPr>
                <w:rFonts w:ascii="Arial" w:hAnsi="Arial" w:cs="Arial"/>
                <w:sz w:val="14"/>
                <w:szCs w:val="14"/>
              </w:rPr>
              <w:t>c</w:t>
            </w:r>
            <w:r w:rsidR="00C65D34" w:rsidRPr="00D557A5">
              <w:rPr>
                <w:rFonts w:ascii="Arial" w:hAnsi="Arial" w:cs="Arial"/>
                <w:sz w:val="14"/>
                <w:szCs w:val="14"/>
              </w:rPr>
              <w:t>)</w:t>
            </w:r>
          </w:p>
          <w:p w14:paraId="79C267DA" w14:textId="77777777" w:rsidR="00D557A5" w:rsidRPr="00D557A5" w:rsidRDefault="00D557A5" w:rsidP="00221A28">
            <w:pPr>
              <w:rPr>
                <w:rFonts w:ascii="Arial" w:hAnsi="Arial" w:cs="Arial"/>
                <w:i/>
                <w:iCs/>
                <w:sz w:val="14"/>
                <w:szCs w:val="14"/>
              </w:rPr>
            </w:pPr>
            <w:r w:rsidRPr="00D557A5">
              <w:rPr>
                <w:rFonts w:ascii="Arial" w:hAnsi="Arial" w:cs="Arial"/>
                <w:i/>
                <w:iCs/>
                <w:sz w:val="14"/>
                <w:szCs w:val="14"/>
              </w:rPr>
              <w:t>(Listen er ikke uttømmende)</w:t>
            </w:r>
          </w:p>
          <w:p w14:paraId="61912144" w14:textId="77777777" w:rsidR="00D557A5" w:rsidRDefault="00D557A5" w:rsidP="00221A28">
            <w:pPr>
              <w:rPr>
                <w:rFonts w:ascii="Arial" w:hAnsi="Arial" w:cs="Arial"/>
                <w:sz w:val="14"/>
                <w:szCs w:val="14"/>
              </w:rPr>
            </w:pPr>
          </w:p>
          <w:p w14:paraId="1F108948" w14:textId="77777777" w:rsidR="00C93CCD" w:rsidRDefault="00C93CCD" w:rsidP="00221A28">
            <w:pPr>
              <w:rPr>
                <w:rFonts w:ascii="Arial" w:hAnsi="Arial" w:cs="Arial"/>
                <w:sz w:val="14"/>
                <w:szCs w:val="14"/>
              </w:rPr>
            </w:pPr>
            <w:r w:rsidRPr="001F1822">
              <w:rPr>
                <w:rFonts w:ascii="Arial" w:hAnsi="Arial" w:cs="Arial"/>
                <w:b/>
                <w:bCs/>
                <w:sz w:val="14"/>
                <w:szCs w:val="14"/>
              </w:rPr>
              <w:t>Identifiser prosjektspesifikk risiko</w:t>
            </w:r>
            <w:r>
              <w:rPr>
                <w:rFonts w:ascii="Arial" w:hAnsi="Arial" w:cs="Arial"/>
                <w:sz w:val="14"/>
                <w:szCs w:val="14"/>
              </w:rPr>
              <w:t xml:space="preserve"> som byggherren og de ulike prosjekterings</w:t>
            </w:r>
            <w:r w:rsidR="00F219E8">
              <w:rPr>
                <w:rFonts w:ascii="Arial" w:hAnsi="Arial" w:cs="Arial"/>
                <w:sz w:val="14"/>
                <w:szCs w:val="14"/>
              </w:rPr>
              <w:t xml:space="preserve">fag bringer inn gjennom sine valg, og beskriv aktuelle risikoreduserende tiltak i skjema </w:t>
            </w:r>
            <w:r w:rsidR="007A02E3">
              <w:rPr>
                <w:rFonts w:ascii="Arial" w:hAnsi="Arial" w:cs="Arial"/>
                <w:sz w:val="14"/>
                <w:szCs w:val="14"/>
              </w:rPr>
              <w:t>–</w:t>
            </w:r>
            <w:r w:rsidR="00F219E8">
              <w:rPr>
                <w:rFonts w:ascii="Arial" w:hAnsi="Arial" w:cs="Arial"/>
                <w:sz w:val="14"/>
                <w:szCs w:val="14"/>
              </w:rPr>
              <w:t xml:space="preserve"> Prosjekt</w:t>
            </w:r>
            <w:r w:rsidR="007A02E3">
              <w:rPr>
                <w:rFonts w:ascii="Arial" w:hAnsi="Arial" w:cs="Arial"/>
                <w:sz w:val="14"/>
                <w:szCs w:val="14"/>
              </w:rPr>
              <w:t xml:space="preserve">spesifikk risiko som krever tiltak, for valg foretatt </w:t>
            </w:r>
            <w:r w:rsidR="001F1822">
              <w:rPr>
                <w:rFonts w:ascii="Arial" w:hAnsi="Arial" w:cs="Arial"/>
                <w:sz w:val="14"/>
                <w:szCs w:val="14"/>
              </w:rPr>
              <w:t>av byggherre og prosjekterende</w:t>
            </w:r>
          </w:p>
          <w:p w14:paraId="42BA6BBA" w14:textId="77777777" w:rsidR="001F1822" w:rsidRDefault="001F1822" w:rsidP="00221A28">
            <w:pPr>
              <w:rPr>
                <w:rFonts w:ascii="Arial" w:hAnsi="Arial" w:cs="Arial"/>
                <w:sz w:val="14"/>
                <w:szCs w:val="14"/>
              </w:rPr>
            </w:pPr>
          </w:p>
          <w:p w14:paraId="7BA6B660" w14:textId="7E0B2B93" w:rsidR="001F1822" w:rsidRPr="005A7D59" w:rsidRDefault="001F1822" w:rsidP="00221A28">
            <w:pPr>
              <w:rPr>
                <w:rFonts w:ascii="Arial" w:hAnsi="Arial" w:cs="Arial"/>
                <w:b/>
                <w:bCs/>
                <w:sz w:val="14"/>
                <w:szCs w:val="14"/>
              </w:rPr>
            </w:pPr>
            <w:r w:rsidRPr="005A7D59">
              <w:rPr>
                <w:rFonts w:ascii="Arial" w:hAnsi="Arial" w:cs="Arial"/>
                <w:b/>
                <w:bCs/>
                <w:sz w:val="14"/>
                <w:szCs w:val="14"/>
              </w:rPr>
              <w:t>Nummering S</w:t>
            </w:r>
            <w:r w:rsidR="005A7D59" w:rsidRPr="005A7D59">
              <w:rPr>
                <w:rFonts w:ascii="Arial" w:hAnsi="Arial" w:cs="Arial"/>
                <w:b/>
                <w:bCs/>
                <w:sz w:val="14"/>
                <w:szCs w:val="14"/>
              </w:rPr>
              <w:t xml:space="preserve"> = prosjektspesifikk risiko eks: S01 osv.</w:t>
            </w:r>
          </w:p>
        </w:tc>
        <w:tc>
          <w:tcPr>
            <w:tcW w:w="503" w:type="dxa"/>
            <w:textDirection w:val="btLr"/>
          </w:tcPr>
          <w:p w14:paraId="45AF7803" w14:textId="21E2D91B" w:rsidR="00512A27" w:rsidRPr="00512A27" w:rsidRDefault="00512A27" w:rsidP="006E371B">
            <w:pPr>
              <w:ind w:left="113" w:right="113"/>
              <w:rPr>
                <w:rFonts w:ascii="Arial" w:hAnsi="Arial" w:cs="Arial"/>
              </w:rPr>
            </w:pPr>
            <w:r w:rsidRPr="00512A27">
              <w:rPr>
                <w:rFonts w:ascii="Arial" w:hAnsi="Arial" w:cs="Arial"/>
              </w:rPr>
              <w:t>Relevant</w:t>
            </w:r>
          </w:p>
        </w:tc>
        <w:tc>
          <w:tcPr>
            <w:tcW w:w="482" w:type="dxa"/>
            <w:textDirection w:val="btLr"/>
          </w:tcPr>
          <w:p w14:paraId="779BDDBC" w14:textId="6B62E3E6" w:rsidR="00512A27" w:rsidRPr="00512A27" w:rsidRDefault="00512A27" w:rsidP="006E371B">
            <w:pPr>
              <w:ind w:left="113" w:right="113"/>
              <w:rPr>
                <w:rFonts w:ascii="Arial" w:hAnsi="Arial" w:cs="Arial"/>
              </w:rPr>
            </w:pPr>
            <w:r w:rsidRPr="00512A27">
              <w:rPr>
                <w:rFonts w:ascii="Arial" w:hAnsi="Arial" w:cs="Arial"/>
              </w:rPr>
              <w:t>Ikke relevant</w:t>
            </w:r>
          </w:p>
        </w:tc>
      </w:tr>
      <w:tr w:rsidR="006E371B" w14:paraId="5DBA372D" w14:textId="77777777" w:rsidTr="00512A27">
        <w:tc>
          <w:tcPr>
            <w:tcW w:w="562" w:type="dxa"/>
          </w:tcPr>
          <w:p w14:paraId="70694C62" w14:textId="248D2A68" w:rsidR="0067303C" w:rsidRPr="009D472E" w:rsidRDefault="00512A27" w:rsidP="005321EF">
            <w:pPr>
              <w:rPr>
                <w:rFonts w:ascii="Arial" w:hAnsi="Arial" w:cs="Arial"/>
                <w:sz w:val="18"/>
                <w:szCs w:val="18"/>
              </w:rPr>
            </w:pPr>
            <w:r w:rsidRPr="009D472E">
              <w:rPr>
                <w:rFonts w:ascii="Arial" w:hAnsi="Arial" w:cs="Arial"/>
                <w:sz w:val="18"/>
                <w:szCs w:val="18"/>
              </w:rPr>
              <w:t>S01</w:t>
            </w:r>
          </w:p>
        </w:tc>
        <w:tc>
          <w:tcPr>
            <w:tcW w:w="7513" w:type="dxa"/>
          </w:tcPr>
          <w:p w14:paraId="12A45087" w14:textId="6BAC98B3" w:rsidR="0067303C" w:rsidRPr="0036348E" w:rsidRDefault="009D472E" w:rsidP="005321EF">
            <w:pPr>
              <w:rPr>
                <w:rFonts w:ascii="Arial" w:hAnsi="Arial" w:cs="Arial"/>
                <w:sz w:val="16"/>
                <w:szCs w:val="16"/>
              </w:rPr>
            </w:pPr>
            <w:r w:rsidRPr="0036348E">
              <w:rPr>
                <w:rFonts w:ascii="Arial" w:hAnsi="Arial" w:cs="Arial"/>
                <w:sz w:val="16"/>
                <w:szCs w:val="16"/>
              </w:rPr>
              <w:t xml:space="preserve">Arbeid </w:t>
            </w:r>
            <w:r w:rsidR="0036348E">
              <w:rPr>
                <w:rFonts w:ascii="Arial" w:hAnsi="Arial" w:cs="Arial"/>
                <w:sz w:val="16"/>
                <w:szCs w:val="16"/>
              </w:rPr>
              <w:t>nær installasjoner i grunnen</w:t>
            </w:r>
          </w:p>
        </w:tc>
        <w:tc>
          <w:tcPr>
            <w:tcW w:w="503" w:type="dxa"/>
          </w:tcPr>
          <w:p w14:paraId="44B20783" w14:textId="43F7BF3B" w:rsidR="0067303C" w:rsidRDefault="00C7652E" w:rsidP="005321EF">
            <w:pPr>
              <w:rPr>
                <w:rFonts w:ascii="Arial" w:hAnsi="Arial" w:cs="Arial"/>
                <w:sz w:val="22"/>
                <w:szCs w:val="22"/>
              </w:rPr>
            </w:pPr>
            <w:r>
              <w:rPr>
                <w:rFonts w:ascii="Arial" w:hAnsi="Arial" w:cs="Arial"/>
                <w:sz w:val="22"/>
                <w:szCs w:val="22"/>
              </w:rPr>
              <w:t>X</w:t>
            </w:r>
          </w:p>
        </w:tc>
        <w:tc>
          <w:tcPr>
            <w:tcW w:w="482" w:type="dxa"/>
          </w:tcPr>
          <w:p w14:paraId="7CD6F677" w14:textId="3BEE85D4" w:rsidR="0067303C" w:rsidRDefault="0067303C" w:rsidP="005321EF">
            <w:pPr>
              <w:rPr>
                <w:rFonts w:ascii="Arial" w:hAnsi="Arial" w:cs="Arial"/>
                <w:sz w:val="22"/>
                <w:szCs w:val="22"/>
              </w:rPr>
            </w:pPr>
          </w:p>
        </w:tc>
      </w:tr>
      <w:tr w:rsidR="006E371B" w14:paraId="2F91DF54" w14:textId="77777777" w:rsidTr="00512A27">
        <w:tc>
          <w:tcPr>
            <w:tcW w:w="562" w:type="dxa"/>
          </w:tcPr>
          <w:p w14:paraId="4BE3B49B" w14:textId="136DC06E" w:rsidR="0067303C" w:rsidRPr="009D472E" w:rsidRDefault="009D472E" w:rsidP="005321EF">
            <w:pPr>
              <w:rPr>
                <w:rFonts w:ascii="Arial" w:hAnsi="Arial" w:cs="Arial"/>
                <w:sz w:val="18"/>
                <w:szCs w:val="18"/>
              </w:rPr>
            </w:pPr>
            <w:r w:rsidRPr="009D472E">
              <w:rPr>
                <w:rFonts w:ascii="Arial" w:hAnsi="Arial" w:cs="Arial"/>
                <w:sz w:val="18"/>
                <w:szCs w:val="18"/>
              </w:rPr>
              <w:t>S02</w:t>
            </w:r>
          </w:p>
        </w:tc>
        <w:tc>
          <w:tcPr>
            <w:tcW w:w="7513" w:type="dxa"/>
          </w:tcPr>
          <w:p w14:paraId="7994706D" w14:textId="06D507C8" w:rsidR="0067303C" w:rsidRPr="0036348E" w:rsidRDefault="0036348E" w:rsidP="005321EF">
            <w:pPr>
              <w:rPr>
                <w:rFonts w:ascii="Arial" w:hAnsi="Arial" w:cs="Arial"/>
                <w:sz w:val="16"/>
                <w:szCs w:val="16"/>
              </w:rPr>
            </w:pPr>
            <w:r>
              <w:rPr>
                <w:rFonts w:ascii="Arial" w:hAnsi="Arial" w:cs="Arial"/>
                <w:sz w:val="16"/>
                <w:szCs w:val="16"/>
              </w:rPr>
              <w:t>Arbeid nær høysp</w:t>
            </w:r>
            <w:r w:rsidR="006E12AA">
              <w:rPr>
                <w:rFonts w:ascii="Arial" w:hAnsi="Arial" w:cs="Arial"/>
                <w:sz w:val="16"/>
                <w:szCs w:val="16"/>
              </w:rPr>
              <w:t>entledninger og elektriske</w:t>
            </w:r>
            <w:r w:rsidR="008C1AA3">
              <w:rPr>
                <w:rFonts w:ascii="Arial" w:hAnsi="Arial" w:cs="Arial"/>
                <w:color w:val="FF0000"/>
                <w:sz w:val="16"/>
                <w:szCs w:val="16"/>
              </w:rPr>
              <w:t xml:space="preserve"> </w:t>
            </w:r>
            <w:r w:rsidR="008C1AA3">
              <w:rPr>
                <w:rFonts w:ascii="Arial" w:hAnsi="Arial" w:cs="Arial"/>
                <w:sz w:val="16"/>
                <w:szCs w:val="16"/>
              </w:rPr>
              <w:t>installasjoner</w:t>
            </w:r>
            <w:r w:rsidR="00D7216B">
              <w:rPr>
                <w:rFonts w:ascii="Arial" w:hAnsi="Arial" w:cs="Arial"/>
                <w:sz w:val="16"/>
                <w:szCs w:val="16"/>
              </w:rPr>
              <w:t xml:space="preserve"> (elektriske installasjoner)</w:t>
            </w:r>
          </w:p>
        </w:tc>
        <w:tc>
          <w:tcPr>
            <w:tcW w:w="503" w:type="dxa"/>
          </w:tcPr>
          <w:p w14:paraId="4EAA08CC" w14:textId="3CC4C7B7" w:rsidR="0067303C" w:rsidRDefault="00D7216B" w:rsidP="005321EF">
            <w:pPr>
              <w:rPr>
                <w:rFonts w:ascii="Arial" w:hAnsi="Arial" w:cs="Arial"/>
                <w:sz w:val="22"/>
                <w:szCs w:val="22"/>
              </w:rPr>
            </w:pPr>
            <w:r>
              <w:rPr>
                <w:rFonts w:ascii="Arial" w:hAnsi="Arial" w:cs="Arial"/>
                <w:sz w:val="22"/>
                <w:szCs w:val="22"/>
              </w:rPr>
              <w:t>X</w:t>
            </w:r>
          </w:p>
        </w:tc>
        <w:tc>
          <w:tcPr>
            <w:tcW w:w="482" w:type="dxa"/>
          </w:tcPr>
          <w:p w14:paraId="6C20560B" w14:textId="4890E25E" w:rsidR="0067303C" w:rsidRDefault="0067303C" w:rsidP="005321EF">
            <w:pPr>
              <w:rPr>
                <w:rFonts w:ascii="Arial" w:hAnsi="Arial" w:cs="Arial"/>
                <w:sz w:val="22"/>
                <w:szCs w:val="22"/>
              </w:rPr>
            </w:pPr>
          </w:p>
        </w:tc>
      </w:tr>
      <w:tr w:rsidR="006E371B" w14:paraId="43F65E0A" w14:textId="77777777" w:rsidTr="00512A27">
        <w:tc>
          <w:tcPr>
            <w:tcW w:w="562" w:type="dxa"/>
          </w:tcPr>
          <w:p w14:paraId="0A3172C2" w14:textId="64503AB0" w:rsidR="0067303C" w:rsidRPr="009D472E" w:rsidRDefault="006E12AA" w:rsidP="005321EF">
            <w:pPr>
              <w:rPr>
                <w:rFonts w:ascii="Arial" w:hAnsi="Arial" w:cs="Arial"/>
                <w:sz w:val="18"/>
                <w:szCs w:val="18"/>
              </w:rPr>
            </w:pPr>
            <w:r>
              <w:rPr>
                <w:rFonts w:ascii="Arial" w:hAnsi="Arial" w:cs="Arial"/>
                <w:sz w:val="18"/>
                <w:szCs w:val="18"/>
              </w:rPr>
              <w:t>S03</w:t>
            </w:r>
          </w:p>
        </w:tc>
        <w:tc>
          <w:tcPr>
            <w:tcW w:w="7513" w:type="dxa"/>
          </w:tcPr>
          <w:p w14:paraId="260C3CC4" w14:textId="35DE4054" w:rsidR="0067303C" w:rsidRPr="0036348E" w:rsidRDefault="006E12AA" w:rsidP="005321EF">
            <w:pPr>
              <w:rPr>
                <w:rFonts w:ascii="Arial" w:hAnsi="Arial" w:cs="Arial"/>
                <w:sz w:val="16"/>
                <w:szCs w:val="16"/>
              </w:rPr>
            </w:pPr>
            <w:r>
              <w:rPr>
                <w:rFonts w:ascii="Arial" w:hAnsi="Arial" w:cs="Arial"/>
                <w:sz w:val="16"/>
                <w:szCs w:val="16"/>
              </w:rPr>
              <w:t xml:space="preserve">Arbeid </w:t>
            </w:r>
            <w:r w:rsidR="00A10E7B">
              <w:rPr>
                <w:rFonts w:ascii="Arial" w:hAnsi="Arial" w:cs="Arial"/>
                <w:sz w:val="16"/>
                <w:szCs w:val="16"/>
              </w:rPr>
              <w:t xml:space="preserve">på steder med passerende trafikk </w:t>
            </w:r>
            <w:r w:rsidR="008C1AA3" w:rsidRPr="008C1AA3">
              <w:rPr>
                <w:rFonts w:ascii="Arial" w:hAnsi="Arial" w:cs="Arial"/>
                <w:color w:val="FF0000"/>
                <w:sz w:val="16"/>
                <w:szCs w:val="16"/>
              </w:rPr>
              <w:t>(</w:t>
            </w:r>
            <w:r w:rsidR="008C1AA3">
              <w:rPr>
                <w:rFonts w:ascii="Arial" w:hAnsi="Arial" w:cs="Arial"/>
                <w:color w:val="FF0000"/>
                <w:sz w:val="16"/>
                <w:szCs w:val="16"/>
              </w:rPr>
              <w:t>v/skole i drift</w:t>
            </w:r>
            <w:r w:rsidR="008C1AA3" w:rsidRPr="008C1AA3">
              <w:rPr>
                <w:rFonts w:ascii="Arial" w:hAnsi="Arial" w:cs="Arial"/>
                <w:color w:val="FF0000"/>
                <w:sz w:val="16"/>
                <w:szCs w:val="16"/>
              </w:rPr>
              <w:t>)</w:t>
            </w:r>
          </w:p>
        </w:tc>
        <w:tc>
          <w:tcPr>
            <w:tcW w:w="503" w:type="dxa"/>
          </w:tcPr>
          <w:p w14:paraId="3E83FF33" w14:textId="3DBDA916" w:rsidR="0067303C" w:rsidRDefault="00502365" w:rsidP="005321EF">
            <w:pPr>
              <w:rPr>
                <w:rFonts w:ascii="Arial" w:hAnsi="Arial" w:cs="Arial"/>
                <w:sz w:val="22"/>
                <w:szCs w:val="22"/>
              </w:rPr>
            </w:pPr>
            <w:r>
              <w:rPr>
                <w:rFonts w:ascii="Arial" w:hAnsi="Arial" w:cs="Arial"/>
                <w:sz w:val="22"/>
                <w:szCs w:val="22"/>
              </w:rPr>
              <w:t>X</w:t>
            </w:r>
          </w:p>
        </w:tc>
        <w:tc>
          <w:tcPr>
            <w:tcW w:w="482" w:type="dxa"/>
          </w:tcPr>
          <w:p w14:paraId="68E212C1" w14:textId="77777777" w:rsidR="0067303C" w:rsidRDefault="0067303C" w:rsidP="005321EF">
            <w:pPr>
              <w:rPr>
                <w:rFonts w:ascii="Arial" w:hAnsi="Arial" w:cs="Arial"/>
                <w:sz w:val="22"/>
                <w:szCs w:val="22"/>
              </w:rPr>
            </w:pPr>
          </w:p>
        </w:tc>
      </w:tr>
      <w:tr w:rsidR="006E371B" w14:paraId="220C4C4F" w14:textId="77777777" w:rsidTr="00512A27">
        <w:tc>
          <w:tcPr>
            <w:tcW w:w="562" w:type="dxa"/>
          </w:tcPr>
          <w:p w14:paraId="5D827CFF" w14:textId="58834D1B" w:rsidR="0067303C" w:rsidRPr="009D472E" w:rsidRDefault="006E12AA" w:rsidP="005321EF">
            <w:pPr>
              <w:rPr>
                <w:rFonts w:ascii="Arial" w:hAnsi="Arial" w:cs="Arial"/>
                <w:sz w:val="18"/>
                <w:szCs w:val="18"/>
              </w:rPr>
            </w:pPr>
            <w:r>
              <w:rPr>
                <w:rFonts w:ascii="Arial" w:hAnsi="Arial" w:cs="Arial"/>
                <w:sz w:val="18"/>
                <w:szCs w:val="18"/>
              </w:rPr>
              <w:t>S04</w:t>
            </w:r>
          </w:p>
        </w:tc>
        <w:tc>
          <w:tcPr>
            <w:tcW w:w="7513" w:type="dxa"/>
          </w:tcPr>
          <w:p w14:paraId="72023AE5" w14:textId="7A7B2F41" w:rsidR="0067303C" w:rsidRPr="0036348E" w:rsidRDefault="00BA7051" w:rsidP="005321EF">
            <w:pPr>
              <w:rPr>
                <w:rFonts w:ascii="Arial" w:hAnsi="Arial" w:cs="Arial"/>
                <w:sz w:val="16"/>
                <w:szCs w:val="16"/>
              </w:rPr>
            </w:pPr>
            <w:r>
              <w:rPr>
                <w:rFonts w:ascii="Arial" w:hAnsi="Arial" w:cs="Arial"/>
                <w:sz w:val="16"/>
                <w:szCs w:val="16"/>
              </w:rPr>
              <w:t xml:space="preserve">Arbeid hvor </w:t>
            </w:r>
            <w:r w:rsidR="00976F50">
              <w:rPr>
                <w:rFonts w:ascii="Arial" w:hAnsi="Arial" w:cs="Arial"/>
                <w:sz w:val="16"/>
                <w:szCs w:val="16"/>
              </w:rPr>
              <w:t>arbeidstakere kan bli utsatt for ras eller synke i gjørme – avhengig av grunn</w:t>
            </w:r>
          </w:p>
        </w:tc>
        <w:tc>
          <w:tcPr>
            <w:tcW w:w="503" w:type="dxa"/>
          </w:tcPr>
          <w:p w14:paraId="5A9A517C" w14:textId="4F64FC73" w:rsidR="0067303C" w:rsidRDefault="0067303C" w:rsidP="005321EF">
            <w:pPr>
              <w:rPr>
                <w:rFonts w:ascii="Arial" w:hAnsi="Arial" w:cs="Arial"/>
                <w:sz w:val="22"/>
                <w:szCs w:val="22"/>
              </w:rPr>
            </w:pPr>
          </w:p>
        </w:tc>
        <w:tc>
          <w:tcPr>
            <w:tcW w:w="482" w:type="dxa"/>
          </w:tcPr>
          <w:p w14:paraId="6D34EA45" w14:textId="2C35C028" w:rsidR="0067303C" w:rsidRDefault="00731084" w:rsidP="005321EF">
            <w:pPr>
              <w:rPr>
                <w:rFonts w:ascii="Arial" w:hAnsi="Arial" w:cs="Arial"/>
                <w:sz w:val="22"/>
                <w:szCs w:val="22"/>
              </w:rPr>
            </w:pPr>
            <w:r>
              <w:rPr>
                <w:rFonts w:ascii="Arial" w:hAnsi="Arial" w:cs="Arial"/>
                <w:sz w:val="22"/>
                <w:szCs w:val="22"/>
              </w:rPr>
              <w:t>X</w:t>
            </w:r>
          </w:p>
        </w:tc>
      </w:tr>
      <w:tr w:rsidR="006E371B" w14:paraId="4665BDCF" w14:textId="77777777" w:rsidTr="00512A27">
        <w:tc>
          <w:tcPr>
            <w:tcW w:w="562" w:type="dxa"/>
          </w:tcPr>
          <w:p w14:paraId="4CD83443" w14:textId="6DA75C04" w:rsidR="0067303C" w:rsidRPr="009D472E" w:rsidRDefault="006E12AA" w:rsidP="005321EF">
            <w:pPr>
              <w:rPr>
                <w:rFonts w:ascii="Arial" w:hAnsi="Arial" w:cs="Arial"/>
                <w:sz w:val="18"/>
                <w:szCs w:val="18"/>
              </w:rPr>
            </w:pPr>
            <w:r>
              <w:rPr>
                <w:rFonts w:ascii="Arial" w:hAnsi="Arial" w:cs="Arial"/>
                <w:sz w:val="18"/>
                <w:szCs w:val="18"/>
              </w:rPr>
              <w:t>S05</w:t>
            </w:r>
          </w:p>
        </w:tc>
        <w:tc>
          <w:tcPr>
            <w:tcW w:w="7513" w:type="dxa"/>
          </w:tcPr>
          <w:p w14:paraId="1D59C5B5" w14:textId="224E0A48" w:rsidR="0067303C" w:rsidRPr="0036348E" w:rsidRDefault="00976F50" w:rsidP="005321EF">
            <w:pPr>
              <w:rPr>
                <w:rFonts w:ascii="Arial" w:hAnsi="Arial" w:cs="Arial"/>
                <w:sz w:val="16"/>
                <w:szCs w:val="16"/>
              </w:rPr>
            </w:pPr>
            <w:r>
              <w:rPr>
                <w:rFonts w:ascii="Arial" w:hAnsi="Arial" w:cs="Arial"/>
                <w:sz w:val="16"/>
                <w:szCs w:val="16"/>
              </w:rPr>
              <w:t xml:space="preserve">Arbeid som innebærer bruk av </w:t>
            </w:r>
            <w:r w:rsidR="00101014">
              <w:rPr>
                <w:rFonts w:ascii="Arial" w:hAnsi="Arial" w:cs="Arial"/>
                <w:sz w:val="16"/>
                <w:szCs w:val="16"/>
              </w:rPr>
              <w:t>sprengstoff</w:t>
            </w:r>
          </w:p>
        </w:tc>
        <w:tc>
          <w:tcPr>
            <w:tcW w:w="503" w:type="dxa"/>
          </w:tcPr>
          <w:p w14:paraId="180282A7" w14:textId="70359B52" w:rsidR="0067303C" w:rsidRDefault="0067303C" w:rsidP="005321EF">
            <w:pPr>
              <w:rPr>
                <w:rFonts w:ascii="Arial" w:hAnsi="Arial" w:cs="Arial"/>
                <w:sz w:val="22"/>
                <w:szCs w:val="22"/>
              </w:rPr>
            </w:pPr>
          </w:p>
        </w:tc>
        <w:tc>
          <w:tcPr>
            <w:tcW w:w="482" w:type="dxa"/>
          </w:tcPr>
          <w:p w14:paraId="335B089A" w14:textId="25198ABC" w:rsidR="0067303C" w:rsidRDefault="00731084" w:rsidP="005321EF">
            <w:pPr>
              <w:rPr>
                <w:rFonts w:ascii="Arial" w:hAnsi="Arial" w:cs="Arial"/>
                <w:sz w:val="22"/>
                <w:szCs w:val="22"/>
              </w:rPr>
            </w:pPr>
            <w:r>
              <w:rPr>
                <w:rFonts w:ascii="Arial" w:hAnsi="Arial" w:cs="Arial"/>
                <w:sz w:val="22"/>
                <w:szCs w:val="22"/>
              </w:rPr>
              <w:t>X</w:t>
            </w:r>
          </w:p>
        </w:tc>
      </w:tr>
      <w:tr w:rsidR="006E371B" w14:paraId="2A6CDA07" w14:textId="77777777" w:rsidTr="00512A27">
        <w:tc>
          <w:tcPr>
            <w:tcW w:w="562" w:type="dxa"/>
          </w:tcPr>
          <w:p w14:paraId="482F7B13" w14:textId="11C18CB7" w:rsidR="0067303C" w:rsidRPr="009D472E" w:rsidRDefault="00970E59" w:rsidP="005321EF">
            <w:pPr>
              <w:rPr>
                <w:rFonts w:ascii="Arial" w:hAnsi="Arial" w:cs="Arial"/>
                <w:sz w:val="18"/>
                <w:szCs w:val="18"/>
              </w:rPr>
            </w:pPr>
            <w:r>
              <w:rPr>
                <w:rFonts w:ascii="Arial" w:hAnsi="Arial" w:cs="Arial"/>
                <w:sz w:val="18"/>
                <w:szCs w:val="18"/>
              </w:rPr>
              <w:t>S06</w:t>
            </w:r>
          </w:p>
        </w:tc>
        <w:tc>
          <w:tcPr>
            <w:tcW w:w="7513" w:type="dxa"/>
          </w:tcPr>
          <w:p w14:paraId="60916FAD" w14:textId="4E996E50" w:rsidR="0067303C" w:rsidRPr="0036348E" w:rsidRDefault="00F7335A" w:rsidP="005321EF">
            <w:pPr>
              <w:rPr>
                <w:rFonts w:ascii="Arial" w:hAnsi="Arial" w:cs="Arial"/>
                <w:sz w:val="16"/>
                <w:szCs w:val="16"/>
              </w:rPr>
            </w:pPr>
            <w:r>
              <w:rPr>
                <w:rFonts w:ascii="Arial" w:hAnsi="Arial" w:cs="Arial"/>
                <w:sz w:val="16"/>
                <w:szCs w:val="16"/>
              </w:rPr>
              <w:t>Arbeid i sjakter, underjordisk</w:t>
            </w:r>
            <w:r w:rsidR="00054856">
              <w:rPr>
                <w:rFonts w:ascii="Arial" w:hAnsi="Arial" w:cs="Arial"/>
                <w:sz w:val="16"/>
                <w:szCs w:val="16"/>
              </w:rPr>
              <w:t xml:space="preserve"> masse forflytning og arbeid i tunneler</w:t>
            </w:r>
          </w:p>
        </w:tc>
        <w:tc>
          <w:tcPr>
            <w:tcW w:w="503" w:type="dxa"/>
          </w:tcPr>
          <w:p w14:paraId="46762FA4" w14:textId="77777777" w:rsidR="0067303C" w:rsidRDefault="0067303C" w:rsidP="005321EF">
            <w:pPr>
              <w:rPr>
                <w:rFonts w:ascii="Arial" w:hAnsi="Arial" w:cs="Arial"/>
                <w:sz w:val="22"/>
                <w:szCs w:val="22"/>
              </w:rPr>
            </w:pPr>
          </w:p>
        </w:tc>
        <w:tc>
          <w:tcPr>
            <w:tcW w:w="482" w:type="dxa"/>
          </w:tcPr>
          <w:p w14:paraId="3F0E80B8" w14:textId="7F6F0299" w:rsidR="0067303C" w:rsidRDefault="00995F32" w:rsidP="005321EF">
            <w:pPr>
              <w:rPr>
                <w:rFonts w:ascii="Arial" w:hAnsi="Arial" w:cs="Arial"/>
                <w:sz w:val="22"/>
                <w:szCs w:val="22"/>
              </w:rPr>
            </w:pPr>
            <w:r>
              <w:rPr>
                <w:rFonts w:ascii="Arial" w:hAnsi="Arial" w:cs="Arial"/>
                <w:sz w:val="22"/>
                <w:szCs w:val="22"/>
              </w:rPr>
              <w:t>X</w:t>
            </w:r>
          </w:p>
        </w:tc>
      </w:tr>
      <w:tr w:rsidR="002F49CB" w14:paraId="7C9A5A5B" w14:textId="77777777" w:rsidTr="00512A27">
        <w:tc>
          <w:tcPr>
            <w:tcW w:w="562" w:type="dxa"/>
          </w:tcPr>
          <w:p w14:paraId="671B15B2" w14:textId="2204D3E4" w:rsidR="002F49CB" w:rsidRPr="009D472E" w:rsidRDefault="00970E59" w:rsidP="005321EF">
            <w:pPr>
              <w:rPr>
                <w:rFonts w:ascii="Arial" w:hAnsi="Arial" w:cs="Arial"/>
                <w:sz w:val="18"/>
                <w:szCs w:val="18"/>
              </w:rPr>
            </w:pPr>
            <w:r>
              <w:rPr>
                <w:rFonts w:ascii="Arial" w:hAnsi="Arial" w:cs="Arial"/>
                <w:sz w:val="18"/>
                <w:szCs w:val="18"/>
              </w:rPr>
              <w:t>S07</w:t>
            </w:r>
          </w:p>
        </w:tc>
        <w:tc>
          <w:tcPr>
            <w:tcW w:w="7513" w:type="dxa"/>
          </w:tcPr>
          <w:p w14:paraId="151C3F8F" w14:textId="002F218E" w:rsidR="002F49CB" w:rsidRPr="0036348E" w:rsidRDefault="00054856" w:rsidP="005321EF">
            <w:pPr>
              <w:rPr>
                <w:rFonts w:ascii="Arial" w:hAnsi="Arial" w:cs="Arial"/>
                <w:sz w:val="16"/>
                <w:szCs w:val="16"/>
              </w:rPr>
            </w:pPr>
            <w:r>
              <w:rPr>
                <w:rFonts w:ascii="Arial" w:hAnsi="Arial" w:cs="Arial"/>
                <w:sz w:val="16"/>
                <w:szCs w:val="16"/>
              </w:rPr>
              <w:t>Arbeid som innebærer fare for drukning</w:t>
            </w:r>
          </w:p>
        </w:tc>
        <w:tc>
          <w:tcPr>
            <w:tcW w:w="503" w:type="dxa"/>
          </w:tcPr>
          <w:p w14:paraId="77BF0805" w14:textId="77777777" w:rsidR="002F49CB" w:rsidRDefault="002F49CB" w:rsidP="005321EF">
            <w:pPr>
              <w:rPr>
                <w:rFonts w:ascii="Arial" w:hAnsi="Arial" w:cs="Arial"/>
                <w:sz w:val="22"/>
                <w:szCs w:val="22"/>
              </w:rPr>
            </w:pPr>
          </w:p>
        </w:tc>
        <w:tc>
          <w:tcPr>
            <w:tcW w:w="482" w:type="dxa"/>
          </w:tcPr>
          <w:p w14:paraId="76A3950F" w14:textId="5A1225DB" w:rsidR="002F49CB" w:rsidRDefault="00502365" w:rsidP="005321EF">
            <w:pPr>
              <w:rPr>
                <w:rFonts w:ascii="Arial" w:hAnsi="Arial" w:cs="Arial"/>
                <w:sz w:val="22"/>
                <w:szCs w:val="22"/>
              </w:rPr>
            </w:pPr>
            <w:r>
              <w:rPr>
                <w:rFonts w:ascii="Arial" w:hAnsi="Arial" w:cs="Arial"/>
                <w:sz w:val="22"/>
                <w:szCs w:val="22"/>
              </w:rPr>
              <w:t>X</w:t>
            </w:r>
          </w:p>
        </w:tc>
      </w:tr>
      <w:tr w:rsidR="00970E59" w14:paraId="142591C0" w14:textId="77777777" w:rsidTr="00512A27">
        <w:tc>
          <w:tcPr>
            <w:tcW w:w="562" w:type="dxa"/>
          </w:tcPr>
          <w:p w14:paraId="059307DC" w14:textId="3A9F1D5C" w:rsidR="00970E59" w:rsidRPr="009D472E" w:rsidRDefault="00970E59" w:rsidP="005321EF">
            <w:pPr>
              <w:rPr>
                <w:rFonts w:ascii="Arial" w:hAnsi="Arial" w:cs="Arial"/>
                <w:sz w:val="18"/>
                <w:szCs w:val="18"/>
              </w:rPr>
            </w:pPr>
            <w:r>
              <w:rPr>
                <w:rFonts w:ascii="Arial" w:hAnsi="Arial" w:cs="Arial"/>
                <w:sz w:val="18"/>
                <w:szCs w:val="18"/>
              </w:rPr>
              <w:t>S08</w:t>
            </w:r>
          </w:p>
        </w:tc>
        <w:tc>
          <w:tcPr>
            <w:tcW w:w="7513" w:type="dxa"/>
          </w:tcPr>
          <w:p w14:paraId="74A138B8" w14:textId="1FA86D67" w:rsidR="00970E59" w:rsidRPr="0036348E" w:rsidRDefault="003A6F4D" w:rsidP="005321EF">
            <w:pPr>
              <w:rPr>
                <w:rFonts w:ascii="Arial" w:hAnsi="Arial" w:cs="Arial"/>
                <w:sz w:val="16"/>
                <w:szCs w:val="16"/>
              </w:rPr>
            </w:pPr>
            <w:r>
              <w:rPr>
                <w:rFonts w:ascii="Arial" w:hAnsi="Arial" w:cs="Arial"/>
                <w:sz w:val="16"/>
                <w:szCs w:val="16"/>
              </w:rPr>
              <w:t>Arbeid i senkekasser der luft er komprimert</w:t>
            </w:r>
          </w:p>
        </w:tc>
        <w:tc>
          <w:tcPr>
            <w:tcW w:w="503" w:type="dxa"/>
          </w:tcPr>
          <w:p w14:paraId="6809D4B7" w14:textId="77777777" w:rsidR="00970E59" w:rsidRDefault="00970E59" w:rsidP="005321EF">
            <w:pPr>
              <w:rPr>
                <w:rFonts w:ascii="Arial" w:hAnsi="Arial" w:cs="Arial"/>
                <w:sz w:val="22"/>
                <w:szCs w:val="22"/>
              </w:rPr>
            </w:pPr>
          </w:p>
        </w:tc>
        <w:tc>
          <w:tcPr>
            <w:tcW w:w="482" w:type="dxa"/>
          </w:tcPr>
          <w:p w14:paraId="5C3263A5" w14:textId="60C3A349" w:rsidR="00970E59" w:rsidRDefault="00995F32" w:rsidP="005321EF">
            <w:pPr>
              <w:rPr>
                <w:rFonts w:ascii="Arial" w:hAnsi="Arial" w:cs="Arial"/>
                <w:sz w:val="22"/>
                <w:szCs w:val="22"/>
              </w:rPr>
            </w:pPr>
            <w:r>
              <w:rPr>
                <w:rFonts w:ascii="Arial" w:hAnsi="Arial" w:cs="Arial"/>
                <w:sz w:val="22"/>
                <w:szCs w:val="22"/>
              </w:rPr>
              <w:t>X</w:t>
            </w:r>
          </w:p>
        </w:tc>
      </w:tr>
      <w:tr w:rsidR="00970E59" w14:paraId="38B68AB2" w14:textId="77777777" w:rsidTr="00512A27">
        <w:tc>
          <w:tcPr>
            <w:tcW w:w="562" w:type="dxa"/>
          </w:tcPr>
          <w:p w14:paraId="014685A2" w14:textId="7E6BA898" w:rsidR="00970E59" w:rsidRPr="009D472E" w:rsidRDefault="00970E59" w:rsidP="005321EF">
            <w:pPr>
              <w:rPr>
                <w:rFonts w:ascii="Arial" w:hAnsi="Arial" w:cs="Arial"/>
                <w:sz w:val="18"/>
                <w:szCs w:val="18"/>
              </w:rPr>
            </w:pPr>
            <w:r>
              <w:rPr>
                <w:rFonts w:ascii="Arial" w:hAnsi="Arial" w:cs="Arial"/>
                <w:sz w:val="18"/>
                <w:szCs w:val="18"/>
              </w:rPr>
              <w:t>S09</w:t>
            </w:r>
          </w:p>
        </w:tc>
        <w:tc>
          <w:tcPr>
            <w:tcW w:w="7513" w:type="dxa"/>
          </w:tcPr>
          <w:p w14:paraId="09814F27" w14:textId="1DDA88AF" w:rsidR="00970E59" w:rsidRPr="0036348E" w:rsidRDefault="003A6F4D" w:rsidP="005321EF">
            <w:pPr>
              <w:rPr>
                <w:rFonts w:ascii="Arial" w:hAnsi="Arial" w:cs="Arial"/>
                <w:sz w:val="16"/>
                <w:szCs w:val="16"/>
              </w:rPr>
            </w:pPr>
            <w:r>
              <w:rPr>
                <w:rFonts w:ascii="Arial" w:hAnsi="Arial" w:cs="Arial"/>
                <w:sz w:val="16"/>
                <w:szCs w:val="16"/>
              </w:rPr>
              <w:t>Arbeid som innebærer bruk av dykkeutstyr</w:t>
            </w:r>
          </w:p>
        </w:tc>
        <w:tc>
          <w:tcPr>
            <w:tcW w:w="503" w:type="dxa"/>
          </w:tcPr>
          <w:p w14:paraId="40C64098" w14:textId="77777777" w:rsidR="00970E59" w:rsidRDefault="00970E59" w:rsidP="005321EF">
            <w:pPr>
              <w:rPr>
                <w:rFonts w:ascii="Arial" w:hAnsi="Arial" w:cs="Arial"/>
                <w:sz w:val="22"/>
                <w:szCs w:val="22"/>
              </w:rPr>
            </w:pPr>
          </w:p>
        </w:tc>
        <w:tc>
          <w:tcPr>
            <w:tcW w:w="482" w:type="dxa"/>
          </w:tcPr>
          <w:p w14:paraId="10A8D9C1" w14:textId="7D5727AF" w:rsidR="00970E59" w:rsidRDefault="00502365" w:rsidP="005321EF">
            <w:pPr>
              <w:rPr>
                <w:rFonts w:ascii="Arial" w:hAnsi="Arial" w:cs="Arial"/>
                <w:sz w:val="22"/>
                <w:szCs w:val="22"/>
              </w:rPr>
            </w:pPr>
            <w:r>
              <w:rPr>
                <w:rFonts w:ascii="Arial" w:hAnsi="Arial" w:cs="Arial"/>
                <w:sz w:val="22"/>
                <w:szCs w:val="22"/>
              </w:rPr>
              <w:t>X</w:t>
            </w:r>
          </w:p>
        </w:tc>
      </w:tr>
      <w:tr w:rsidR="00970E59" w14:paraId="2A028998" w14:textId="77777777" w:rsidTr="00512A27">
        <w:tc>
          <w:tcPr>
            <w:tcW w:w="562" w:type="dxa"/>
          </w:tcPr>
          <w:p w14:paraId="5F5DE259" w14:textId="080E0C41" w:rsidR="00970E59" w:rsidRPr="009D472E" w:rsidRDefault="00970E59" w:rsidP="005321EF">
            <w:pPr>
              <w:rPr>
                <w:rFonts w:ascii="Arial" w:hAnsi="Arial" w:cs="Arial"/>
                <w:sz w:val="18"/>
                <w:szCs w:val="18"/>
              </w:rPr>
            </w:pPr>
            <w:r>
              <w:rPr>
                <w:rFonts w:ascii="Arial" w:hAnsi="Arial" w:cs="Arial"/>
                <w:sz w:val="18"/>
                <w:szCs w:val="18"/>
              </w:rPr>
              <w:t>S10</w:t>
            </w:r>
          </w:p>
        </w:tc>
        <w:tc>
          <w:tcPr>
            <w:tcW w:w="7513" w:type="dxa"/>
          </w:tcPr>
          <w:p w14:paraId="2FC14860" w14:textId="19C82310" w:rsidR="00970E59" w:rsidRPr="0036348E" w:rsidRDefault="00112C14" w:rsidP="005321EF">
            <w:pPr>
              <w:rPr>
                <w:rFonts w:ascii="Arial" w:hAnsi="Arial" w:cs="Arial"/>
                <w:sz w:val="16"/>
                <w:szCs w:val="16"/>
              </w:rPr>
            </w:pPr>
            <w:r>
              <w:rPr>
                <w:rFonts w:ascii="Arial" w:hAnsi="Arial" w:cs="Arial"/>
                <w:sz w:val="16"/>
                <w:szCs w:val="16"/>
              </w:rPr>
              <w:t>Arbeid som innebærer at personer kan skades av ved fall eller av fallende gjenstand</w:t>
            </w:r>
            <w:r w:rsidR="008C1AA3">
              <w:rPr>
                <w:rFonts w:ascii="Arial" w:hAnsi="Arial" w:cs="Arial"/>
                <w:sz w:val="16"/>
                <w:szCs w:val="16"/>
              </w:rPr>
              <w:t xml:space="preserve"> </w:t>
            </w:r>
            <w:r w:rsidR="008C1AA3" w:rsidRPr="008C1AA3">
              <w:rPr>
                <w:rFonts w:ascii="Arial" w:hAnsi="Arial" w:cs="Arial"/>
                <w:color w:val="FF0000"/>
                <w:sz w:val="16"/>
                <w:szCs w:val="16"/>
              </w:rPr>
              <w:t>(</w:t>
            </w:r>
            <w:r w:rsidR="008C1AA3">
              <w:rPr>
                <w:rFonts w:ascii="Arial" w:hAnsi="Arial" w:cs="Arial"/>
                <w:color w:val="FF0000"/>
                <w:sz w:val="16"/>
                <w:szCs w:val="16"/>
              </w:rPr>
              <w:t>v/skole i drift</w:t>
            </w:r>
            <w:r w:rsidR="008C1AA3" w:rsidRPr="008C1AA3">
              <w:rPr>
                <w:rFonts w:ascii="Arial" w:hAnsi="Arial" w:cs="Arial"/>
                <w:color w:val="FF0000"/>
                <w:sz w:val="16"/>
                <w:szCs w:val="16"/>
              </w:rPr>
              <w:t>)</w:t>
            </w:r>
          </w:p>
        </w:tc>
        <w:tc>
          <w:tcPr>
            <w:tcW w:w="503" w:type="dxa"/>
          </w:tcPr>
          <w:p w14:paraId="25024EC3" w14:textId="139A6CB9" w:rsidR="00970E59" w:rsidRDefault="00502365" w:rsidP="005321EF">
            <w:pPr>
              <w:rPr>
                <w:rFonts w:ascii="Arial" w:hAnsi="Arial" w:cs="Arial"/>
                <w:sz w:val="22"/>
                <w:szCs w:val="22"/>
              </w:rPr>
            </w:pPr>
            <w:r>
              <w:rPr>
                <w:rFonts w:ascii="Arial" w:hAnsi="Arial" w:cs="Arial"/>
                <w:sz w:val="22"/>
                <w:szCs w:val="22"/>
              </w:rPr>
              <w:t>X</w:t>
            </w:r>
          </w:p>
        </w:tc>
        <w:tc>
          <w:tcPr>
            <w:tcW w:w="482" w:type="dxa"/>
          </w:tcPr>
          <w:p w14:paraId="6494580B" w14:textId="77777777" w:rsidR="00970E59" w:rsidRDefault="00970E59" w:rsidP="005321EF">
            <w:pPr>
              <w:rPr>
                <w:rFonts w:ascii="Arial" w:hAnsi="Arial" w:cs="Arial"/>
                <w:sz w:val="22"/>
                <w:szCs w:val="22"/>
              </w:rPr>
            </w:pPr>
          </w:p>
        </w:tc>
      </w:tr>
      <w:tr w:rsidR="00970E59" w14:paraId="46193146" w14:textId="77777777" w:rsidTr="00512A27">
        <w:tc>
          <w:tcPr>
            <w:tcW w:w="562" w:type="dxa"/>
          </w:tcPr>
          <w:p w14:paraId="61C5FEF2" w14:textId="5EA71835" w:rsidR="00970E59" w:rsidRPr="009D472E" w:rsidRDefault="00970E59" w:rsidP="005321EF">
            <w:pPr>
              <w:rPr>
                <w:rFonts w:ascii="Arial" w:hAnsi="Arial" w:cs="Arial"/>
                <w:sz w:val="18"/>
                <w:szCs w:val="18"/>
              </w:rPr>
            </w:pPr>
            <w:r>
              <w:rPr>
                <w:rFonts w:ascii="Arial" w:hAnsi="Arial" w:cs="Arial"/>
                <w:sz w:val="18"/>
                <w:szCs w:val="18"/>
              </w:rPr>
              <w:t>S11</w:t>
            </w:r>
          </w:p>
        </w:tc>
        <w:tc>
          <w:tcPr>
            <w:tcW w:w="7513" w:type="dxa"/>
          </w:tcPr>
          <w:p w14:paraId="03D280C2" w14:textId="1C96DD6D" w:rsidR="00970E59" w:rsidRPr="0036348E" w:rsidRDefault="0031289F" w:rsidP="005321EF">
            <w:pPr>
              <w:rPr>
                <w:rFonts w:ascii="Arial" w:hAnsi="Arial" w:cs="Arial"/>
                <w:sz w:val="16"/>
                <w:szCs w:val="16"/>
              </w:rPr>
            </w:pPr>
            <w:r>
              <w:rPr>
                <w:rFonts w:ascii="Arial" w:hAnsi="Arial" w:cs="Arial"/>
                <w:sz w:val="16"/>
                <w:szCs w:val="16"/>
              </w:rPr>
              <w:t xml:space="preserve">Arbeid som innebærer riving av bærende </w:t>
            </w:r>
            <w:r w:rsidR="00933079">
              <w:rPr>
                <w:rFonts w:ascii="Arial" w:hAnsi="Arial" w:cs="Arial"/>
                <w:sz w:val="16"/>
                <w:szCs w:val="16"/>
              </w:rPr>
              <w:t>konstruksjoner</w:t>
            </w:r>
            <w:r w:rsidR="008C1AA3">
              <w:rPr>
                <w:rFonts w:ascii="Arial" w:hAnsi="Arial" w:cs="Arial"/>
                <w:sz w:val="16"/>
                <w:szCs w:val="16"/>
              </w:rPr>
              <w:t xml:space="preserve"> </w:t>
            </w:r>
          </w:p>
        </w:tc>
        <w:tc>
          <w:tcPr>
            <w:tcW w:w="503" w:type="dxa"/>
          </w:tcPr>
          <w:p w14:paraId="3DA239BD" w14:textId="2649AA55" w:rsidR="00970E59" w:rsidRDefault="00502365" w:rsidP="005321EF">
            <w:pPr>
              <w:rPr>
                <w:rFonts w:ascii="Arial" w:hAnsi="Arial" w:cs="Arial"/>
                <w:sz w:val="22"/>
                <w:szCs w:val="22"/>
              </w:rPr>
            </w:pPr>
            <w:r>
              <w:rPr>
                <w:rFonts w:ascii="Arial" w:hAnsi="Arial" w:cs="Arial"/>
                <w:sz w:val="22"/>
                <w:szCs w:val="22"/>
              </w:rPr>
              <w:t>X</w:t>
            </w:r>
          </w:p>
        </w:tc>
        <w:tc>
          <w:tcPr>
            <w:tcW w:w="482" w:type="dxa"/>
          </w:tcPr>
          <w:p w14:paraId="138DE865" w14:textId="77777777" w:rsidR="00970E59" w:rsidRDefault="00970E59" w:rsidP="005321EF">
            <w:pPr>
              <w:rPr>
                <w:rFonts w:ascii="Arial" w:hAnsi="Arial" w:cs="Arial"/>
                <w:sz w:val="22"/>
                <w:szCs w:val="22"/>
              </w:rPr>
            </w:pPr>
          </w:p>
        </w:tc>
      </w:tr>
      <w:tr w:rsidR="00970E59" w14:paraId="19E903A9" w14:textId="77777777" w:rsidTr="00512A27">
        <w:tc>
          <w:tcPr>
            <w:tcW w:w="562" w:type="dxa"/>
          </w:tcPr>
          <w:p w14:paraId="3EDB1C1B" w14:textId="53575C3F" w:rsidR="00970E59" w:rsidRPr="009D472E" w:rsidRDefault="00970E59" w:rsidP="005321EF">
            <w:pPr>
              <w:rPr>
                <w:rFonts w:ascii="Arial" w:hAnsi="Arial" w:cs="Arial"/>
                <w:sz w:val="18"/>
                <w:szCs w:val="18"/>
              </w:rPr>
            </w:pPr>
            <w:r>
              <w:rPr>
                <w:rFonts w:ascii="Arial" w:hAnsi="Arial" w:cs="Arial"/>
                <w:sz w:val="18"/>
                <w:szCs w:val="18"/>
              </w:rPr>
              <w:t>S12</w:t>
            </w:r>
          </w:p>
        </w:tc>
        <w:tc>
          <w:tcPr>
            <w:tcW w:w="7513" w:type="dxa"/>
          </w:tcPr>
          <w:p w14:paraId="76D211A5" w14:textId="24445F56" w:rsidR="00970E59" w:rsidRPr="0036348E" w:rsidRDefault="00933079" w:rsidP="005321EF">
            <w:pPr>
              <w:rPr>
                <w:rFonts w:ascii="Arial" w:hAnsi="Arial" w:cs="Arial"/>
                <w:sz w:val="16"/>
                <w:szCs w:val="16"/>
              </w:rPr>
            </w:pPr>
            <w:r>
              <w:rPr>
                <w:rFonts w:ascii="Arial" w:hAnsi="Arial" w:cs="Arial"/>
                <w:sz w:val="16"/>
                <w:szCs w:val="16"/>
              </w:rPr>
              <w:t>Arbeid med montering og demontering av tunge elementer</w:t>
            </w:r>
          </w:p>
        </w:tc>
        <w:tc>
          <w:tcPr>
            <w:tcW w:w="503" w:type="dxa"/>
          </w:tcPr>
          <w:p w14:paraId="73FBDEF9" w14:textId="7100C3DF" w:rsidR="00970E59" w:rsidRDefault="00BB2EE9" w:rsidP="005321EF">
            <w:pPr>
              <w:rPr>
                <w:rFonts w:ascii="Arial" w:hAnsi="Arial" w:cs="Arial"/>
                <w:sz w:val="22"/>
                <w:szCs w:val="22"/>
              </w:rPr>
            </w:pPr>
            <w:r>
              <w:rPr>
                <w:rFonts w:ascii="Arial" w:hAnsi="Arial" w:cs="Arial"/>
                <w:sz w:val="22"/>
                <w:szCs w:val="22"/>
              </w:rPr>
              <w:t>X</w:t>
            </w:r>
          </w:p>
        </w:tc>
        <w:tc>
          <w:tcPr>
            <w:tcW w:w="482" w:type="dxa"/>
          </w:tcPr>
          <w:p w14:paraId="20A5F65D" w14:textId="62B95153" w:rsidR="00970E59" w:rsidRDefault="00970E59" w:rsidP="005321EF">
            <w:pPr>
              <w:rPr>
                <w:rFonts w:ascii="Arial" w:hAnsi="Arial" w:cs="Arial"/>
                <w:sz w:val="22"/>
                <w:szCs w:val="22"/>
              </w:rPr>
            </w:pPr>
          </w:p>
        </w:tc>
      </w:tr>
      <w:tr w:rsidR="00970E59" w14:paraId="1E3130EB" w14:textId="77777777" w:rsidTr="00512A27">
        <w:tc>
          <w:tcPr>
            <w:tcW w:w="562" w:type="dxa"/>
          </w:tcPr>
          <w:p w14:paraId="6251B11C" w14:textId="3E0B5F00" w:rsidR="00970E59" w:rsidRPr="009D472E" w:rsidRDefault="00970E59" w:rsidP="005321EF">
            <w:pPr>
              <w:rPr>
                <w:rFonts w:ascii="Arial" w:hAnsi="Arial" w:cs="Arial"/>
                <w:sz w:val="18"/>
                <w:szCs w:val="18"/>
              </w:rPr>
            </w:pPr>
            <w:r>
              <w:rPr>
                <w:rFonts w:ascii="Arial" w:hAnsi="Arial" w:cs="Arial"/>
                <w:sz w:val="18"/>
                <w:szCs w:val="18"/>
              </w:rPr>
              <w:t>S13</w:t>
            </w:r>
          </w:p>
        </w:tc>
        <w:tc>
          <w:tcPr>
            <w:tcW w:w="7513" w:type="dxa"/>
          </w:tcPr>
          <w:p w14:paraId="73047CAD" w14:textId="531344F4" w:rsidR="00970E59" w:rsidRPr="0036348E" w:rsidRDefault="001F198B" w:rsidP="005321EF">
            <w:pPr>
              <w:rPr>
                <w:rFonts w:ascii="Arial" w:hAnsi="Arial" w:cs="Arial"/>
                <w:sz w:val="16"/>
                <w:szCs w:val="16"/>
              </w:rPr>
            </w:pPr>
            <w:r>
              <w:rPr>
                <w:rFonts w:ascii="Arial" w:hAnsi="Arial" w:cs="Arial"/>
                <w:sz w:val="16"/>
                <w:szCs w:val="16"/>
              </w:rPr>
              <w:t>Arbeid som innebærer fare for helseskadelig eksponering</w:t>
            </w:r>
            <w:r w:rsidR="00712C7E">
              <w:rPr>
                <w:rFonts w:ascii="Arial" w:hAnsi="Arial" w:cs="Arial"/>
                <w:sz w:val="16"/>
                <w:szCs w:val="16"/>
              </w:rPr>
              <w:t xml:space="preserve"> for støv, støy eller vibrasjoner</w:t>
            </w:r>
          </w:p>
        </w:tc>
        <w:tc>
          <w:tcPr>
            <w:tcW w:w="503" w:type="dxa"/>
          </w:tcPr>
          <w:p w14:paraId="0E2FDC35" w14:textId="4567401E" w:rsidR="00970E59" w:rsidRDefault="00BB2EE9" w:rsidP="005321EF">
            <w:pPr>
              <w:rPr>
                <w:rFonts w:ascii="Arial" w:hAnsi="Arial" w:cs="Arial"/>
                <w:sz w:val="22"/>
                <w:szCs w:val="22"/>
              </w:rPr>
            </w:pPr>
            <w:r>
              <w:rPr>
                <w:rFonts w:ascii="Arial" w:hAnsi="Arial" w:cs="Arial"/>
                <w:sz w:val="22"/>
                <w:szCs w:val="22"/>
              </w:rPr>
              <w:t>X</w:t>
            </w:r>
          </w:p>
        </w:tc>
        <w:tc>
          <w:tcPr>
            <w:tcW w:w="482" w:type="dxa"/>
          </w:tcPr>
          <w:p w14:paraId="5D1F8B55" w14:textId="7A71B5DD" w:rsidR="00970E59" w:rsidRDefault="00970E59" w:rsidP="005321EF">
            <w:pPr>
              <w:rPr>
                <w:rFonts w:ascii="Arial" w:hAnsi="Arial" w:cs="Arial"/>
                <w:sz w:val="22"/>
                <w:szCs w:val="22"/>
              </w:rPr>
            </w:pPr>
          </w:p>
        </w:tc>
      </w:tr>
      <w:tr w:rsidR="00970E59" w14:paraId="6B4D0694" w14:textId="77777777" w:rsidTr="00512A27">
        <w:tc>
          <w:tcPr>
            <w:tcW w:w="562" w:type="dxa"/>
          </w:tcPr>
          <w:p w14:paraId="00D3EF56" w14:textId="453FA807" w:rsidR="00970E59" w:rsidRPr="009D472E" w:rsidRDefault="00970E59" w:rsidP="005321EF">
            <w:pPr>
              <w:rPr>
                <w:rFonts w:ascii="Arial" w:hAnsi="Arial" w:cs="Arial"/>
                <w:sz w:val="18"/>
                <w:szCs w:val="18"/>
              </w:rPr>
            </w:pPr>
            <w:r>
              <w:rPr>
                <w:rFonts w:ascii="Arial" w:hAnsi="Arial" w:cs="Arial"/>
                <w:sz w:val="18"/>
                <w:szCs w:val="18"/>
              </w:rPr>
              <w:t>S14</w:t>
            </w:r>
          </w:p>
        </w:tc>
        <w:tc>
          <w:tcPr>
            <w:tcW w:w="7513" w:type="dxa"/>
          </w:tcPr>
          <w:p w14:paraId="5D91690B" w14:textId="260FA731" w:rsidR="00970E59" w:rsidRPr="0036348E" w:rsidRDefault="00712C7E" w:rsidP="005321EF">
            <w:pPr>
              <w:rPr>
                <w:rFonts w:ascii="Arial" w:hAnsi="Arial" w:cs="Arial"/>
                <w:sz w:val="16"/>
                <w:szCs w:val="16"/>
              </w:rPr>
            </w:pPr>
            <w:r>
              <w:rPr>
                <w:rFonts w:ascii="Arial" w:hAnsi="Arial" w:cs="Arial"/>
                <w:sz w:val="16"/>
                <w:szCs w:val="16"/>
              </w:rPr>
              <w:t xml:space="preserve">Arbeid som utsetter personer for kjemiske </w:t>
            </w:r>
            <w:r w:rsidR="00DF3AFE">
              <w:rPr>
                <w:rFonts w:ascii="Arial" w:hAnsi="Arial" w:cs="Arial"/>
                <w:sz w:val="16"/>
                <w:szCs w:val="16"/>
              </w:rPr>
              <w:t>eller biologiske stoffer som kan medføre belastning for sikkerhet, helse og arbeidsmiljø</w:t>
            </w:r>
            <w:r w:rsidR="009C2964">
              <w:rPr>
                <w:rFonts w:ascii="Arial" w:hAnsi="Arial" w:cs="Arial"/>
                <w:sz w:val="16"/>
                <w:szCs w:val="16"/>
              </w:rPr>
              <w:t>, eller som innebærer lov- eller forskriftsfestet krav til helsekontroll</w:t>
            </w:r>
          </w:p>
        </w:tc>
        <w:tc>
          <w:tcPr>
            <w:tcW w:w="503" w:type="dxa"/>
          </w:tcPr>
          <w:p w14:paraId="2E77AAAF" w14:textId="6C5C1E76" w:rsidR="00970E59" w:rsidRDefault="00970E59" w:rsidP="005321EF">
            <w:pPr>
              <w:rPr>
                <w:rFonts w:ascii="Arial" w:hAnsi="Arial" w:cs="Arial"/>
                <w:sz w:val="22"/>
                <w:szCs w:val="22"/>
              </w:rPr>
            </w:pPr>
          </w:p>
        </w:tc>
        <w:tc>
          <w:tcPr>
            <w:tcW w:w="482" w:type="dxa"/>
          </w:tcPr>
          <w:p w14:paraId="3FDBB8CA" w14:textId="25138D5A" w:rsidR="00970E59" w:rsidRDefault="00BB2EE9" w:rsidP="005321EF">
            <w:pPr>
              <w:rPr>
                <w:rFonts w:ascii="Arial" w:hAnsi="Arial" w:cs="Arial"/>
                <w:sz w:val="22"/>
                <w:szCs w:val="22"/>
              </w:rPr>
            </w:pPr>
            <w:r>
              <w:rPr>
                <w:rFonts w:ascii="Arial" w:hAnsi="Arial" w:cs="Arial"/>
                <w:sz w:val="22"/>
                <w:szCs w:val="22"/>
              </w:rPr>
              <w:t>X</w:t>
            </w:r>
          </w:p>
        </w:tc>
      </w:tr>
      <w:tr w:rsidR="00970E59" w14:paraId="02C24DE5" w14:textId="77777777" w:rsidTr="00512A27">
        <w:tc>
          <w:tcPr>
            <w:tcW w:w="562" w:type="dxa"/>
          </w:tcPr>
          <w:p w14:paraId="381894CC" w14:textId="590F5D7C" w:rsidR="00970E59" w:rsidRPr="009D472E" w:rsidRDefault="00970E59" w:rsidP="005321EF">
            <w:pPr>
              <w:rPr>
                <w:rFonts w:ascii="Arial" w:hAnsi="Arial" w:cs="Arial"/>
                <w:sz w:val="18"/>
                <w:szCs w:val="18"/>
              </w:rPr>
            </w:pPr>
            <w:r>
              <w:rPr>
                <w:rFonts w:ascii="Arial" w:hAnsi="Arial" w:cs="Arial"/>
                <w:sz w:val="18"/>
                <w:szCs w:val="18"/>
              </w:rPr>
              <w:t>S15</w:t>
            </w:r>
          </w:p>
        </w:tc>
        <w:tc>
          <w:tcPr>
            <w:tcW w:w="7513" w:type="dxa"/>
          </w:tcPr>
          <w:p w14:paraId="221133D9" w14:textId="00AB134E" w:rsidR="00970E59" w:rsidRPr="0036348E" w:rsidRDefault="00A055EF" w:rsidP="005321EF">
            <w:pPr>
              <w:rPr>
                <w:rFonts w:ascii="Arial" w:hAnsi="Arial" w:cs="Arial"/>
                <w:sz w:val="16"/>
                <w:szCs w:val="16"/>
              </w:rPr>
            </w:pPr>
            <w:r>
              <w:rPr>
                <w:rFonts w:ascii="Arial" w:hAnsi="Arial" w:cs="Arial"/>
                <w:sz w:val="16"/>
                <w:szCs w:val="16"/>
              </w:rPr>
              <w:t xml:space="preserve">Arbeid med ioniserende stråling som krever at det utpekes kontrollerte </w:t>
            </w:r>
            <w:r w:rsidR="00F7335A">
              <w:rPr>
                <w:rFonts w:ascii="Arial" w:hAnsi="Arial" w:cs="Arial"/>
                <w:sz w:val="16"/>
                <w:szCs w:val="16"/>
              </w:rPr>
              <w:t>eller overvåkede soner – Geo rapporter</w:t>
            </w:r>
          </w:p>
        </w:tc>
        <w:tc>
          <w:tcPr>
            <w:tcW w:w="503" w:type="dxa"/>
          </w:tcPr>
          <w:p w14:paraId="08FEC83A" w14:textId="77777777" w:rsidR="00970E59" w:rsidRDefault="00970E59" w:rsidP="005321EF">
            <w:pPr>
              <w:rPr>
                <w:rFonts w:ascii="Arial" w:hAnsi="Arial" w:cs="Arial"/>
                <w:sz w:val="22"/>
                <w:szCs w:val="22"/>
              </w:rPr>
            </w:pPr>
          </w:p>
        </w:tc>
        <w:tc>
          <w:tcPr>
            <w:tcW w:w="482" w:type="dxa"/>
          </w:tcPr>
          <w:p w14:paraId="31541BFC" w14:textId="7A226FFC" w:rsidR="00970E59" w:rsidRDefault="00BB2EE9" w:rsidP="005321EF">
            <w:pPr>
              <w:rPr>
                <w:rFonts w:ascii="Arial" w:hAnsi="Arial" w:cs="Arial"/>
                <w:sz w:val="22"/>
                <w:szCs w:val="22"/>
              </w:rPr>
            </w:pPr>
            <w:r>
              <w:rPr>
                <w:rFonts w:ascii="Arial" w:hAnsi="Arial" w:cs="Arial"/>
                <w:sz w:val="22"/>
                <w:szCs w:val="22"/>
              </w:rPr>
              <w:t>X</w:t>
            </w:r>
          </w:p>
        </w:tc>
      </w:tr>
      <w:tr w:rsidR="00970E59" w14:paraId="076E231A" w14:textId="77777777" w:rsidTr="00512A27">
        <w:tc>
          <w:tcPr>
            <w:tcW w:w="562" w:type="dxa"/>
          </w:tcPr>
          <w:p w14:paraId="13600810" w14:textId="00CEF26E" w:rsidR="00970E59" w:rsidRPr="009D472E" w:rsidRDefault="00970E59" w:rsidP="005321EF">
            <w:pPr>
              <w:rPr>
                <w:rFonts w:ascii="Arial" w:hAnsi="Arial" w:cs="Arial"/>
                <w:sz w:val="18"/>
                <w:szCs w:val="18"/>
              </w:rPr>
            </w:pPr>
            <w:r>
              <w:rPr>
                <w:rFonts w:ascii="Arial" w:hAnsi="Arial" w:cs="Arial"/>
                <w:sz w:val="18"/>
                <w:szCs w:val="18"/>
              </w:rPr>
              <w:t>S16</w:t>
            </w:r>
          </w:p>
        </w:tc>
        <w:tc>
          <w:tcPr>
            <w:tcW w:w="7513" w:type="dxa"/>
          </w:tcPr>
          <w:p w14:paraId="66220D80" w14:textId="2233F942" w:rsidR="00970E59" w:rsidRPr="0036348E" w:rsidRDefault="007728EC" w:rsidP="005321EF">
            <w:pPr>
              <w:rPr>
                <w:rFonts w:ascii="Arial" w:hAnsi="Arial" w:cs="Arial"/>
                <w:sz w:val="16"/>
                <w:szCs w:val="16"/>
              </w:rPr>
            </w:pPr>
            <w:r>
              <w:rPr>
                <w:rFonts w:ascii="Arial" w:hAnsi="Arial" w:cs="Arial"/>
                <w:sz w:val="16"/>
                <w:szCs w:val="16"/>
              </w:rPr>
              <w:t>Arbeider som innebærer brann- og eksplosjonsfare</w:t>
            </w:r>
            <w:r w:rsidR="001232DF">
              <w:rPr>
                <w:rFonts w:ascii="Arial" w:hAnsi="Arial" w:cs="Arial"/>
                <w:sz w:val="16"/>
                <w:szCs w:val="16"/>
              </w:rPr>
              <w:t xml:space="preserve"> (</w:t>
            </w:r>
            <w:r w:rsidR="00A5070C">
              <w:rPr>
                <w:rFonts w:ascii="Arial" w:hAnsi="Arial" w:cs="Arial"/>
                <w:sz w:val="16"/>
                <w:szCs w:val="16"/>
              </w:rPr>
              <w:t>pga. leverandørens utstyr)</w:t>
            </w:r>
          </w:p>
        </w:tc>
        <w:tc>
          <w:tcPr>
            <w:tcW w:w="503" w:type="dxa"/>
          </w:tcPr>
          <w:p w14:paraId="436CD07A" w14:textId="4AF37F0B" w:rsidR="00970E59" w:rsidRDefault="001232DF" w:rsidP="005321EF">
            <w:pPr>
              <w:rPr>
                <w:rFonts w:ascii="Arial" w:hAnsi="Arial" w:cs="Arial"/>
                <w:sz w:val="22"/>
                <w:szCs w:val="22"/>
              </w:rPr>
            </w:pPr>
            <w:r>
              <w:rPr>
                <w:rFonts w:ascii="Arial" w:hAnsi="Arial" w:cs="Arial"/>
                <w:sz w:val="22"/>
                <w:szCs w:val="22"/>
              </w:rPr>
              <w:t>X</w:t>
            </w:r>
          </w:p>
        </w:tc>
        <w:tc>
          <w:tcPr>
            <w:tcW w:w="482" w:type="dxa"/>
          </w:tcPr>
          <w:p w14:paraId="40869E27" w14:textId="1B406B78" w:rsidR="00970E59" w:rsidRDefault="00970E59" w:rsidP="005321EF">
            <w:pPr>
              <w:rPr>
                <w:rFonts w:ascii="Arial" w:hAnsi="Arial" w:cs="Arial"/>
                <w:sz w:val="22"/>
                <w:szCs w:val="22"/>
              </w:rPr>
            </w:pPr>
          </w:p>
        </w:tc>
      </w:tr>
      <w:tr w:rsidR="00970E59" w14:paraId="223A7073" w14:textId="77777777" w:rsidTr="00512A27">
        <w:tc>
          <w:tcPr>
            <w:tcW w:w="562" w:type="dxa"/>
          </w:tcPr>
          <w:p w14:paraId="46645502" w14:textId="10B636D5" w:rsidR="00970E59" w:rsidRPr="009D472E" w:rsidRDefault="00970E59" w:rsidP="005321EF">
            <w:pPr>
              <w:rPr>
                <w:rFonts w:ascii="Arial" w:hAnsi="Arial" w:cs="Arial"/>
                <w:sz w:val="18"/>
                <w:szCs w:val="18"/>
              </w:rPr>
            </w:pPr>
            <w:r>
              <w:rPr>
                <w:rFonts w:ascii="Arial" w:hAnsi="Arial" w:cs="Arial"/>
                <w:sz w:val="18"/>
                <w:szCs w:val="18"/>
              </w:rPr>
              <w:t>S17</w:t>
            </w:r>
          </w:p>
        </w:tc>
        <w:tc>
          <w:tcPr>
            <w:tcW w:w="7513" w:type="dxa"/>
          </w:tcPr>
          <w:p w14:paraId="121E174E" w14:textId="1CEB9DC1" w:rsidR="00970E59" w:rsidRPr="0036348E" w:rsidRDefault="00970E59" w:rsidP="005321EF">
            <w:pPr>
              <w:rPr>
                <w:rFonts w:ascii="Arial" w:hAnsi="Arial" w:cs="Arial"/>
                <w:sz w:val="16"/>
                <w:szCs w:val="16"/>
              </w:rPr>
            </w:pPr>
            <w:r>
              <w:rPr>
                <w:rFonts w:ascii="Arial" w:hAnsi="Arial" w:cs="Arial"/>
                <w:sz w:val="16"/>
                <w:szCs w:val="16"/>
              </w:rPr>
              <w:t>Arbeider som innebærer fare for helseskadelig ergonomiske belastninger</w:t>
            </w:r>
          </w:p>
        </w:tc>
        <w:tc>
          <w:tcPr>
            <w:tcW w:w="503" w:type="dxa"/>
          </w:tcPr>
          <w:p w14:paraId="2770D332" w14:textId="75DC7BA2" w:rsidR="00970E59" w:rsidRDefault="008178A3" w:rsidP="005321EF">
            <w:pPr>
              <w:rPr>
                <w:rFonts w:ascii="Arial" w:hAnsi="Arial" w:cs="Arial"/>
                <w:sz w:val="22"/>
                <w:szCs w:val="22"/>
              </w:rPr>
            </w:pPr>
            <w:r>
              <w:rPr>
                <w:rFonts w:ascii="Arial" w:hAnsi="Arial" w:cs="Arial"/>
                <w:sz w:val="22"/>
                <w:szCs w:val="22"/>
              </w:rPr>
              <w:t>X</w:t>
            </w:r>
          </w:p>
        </w:tc>
        <w:tc>
          <w:tcPr>
            <w:tcW w:w="482" w:type="dxa"/>
          </w:tcPr>
          <w:p w14:paraId="2E62E00F" w14:textId="267FE353" w:rsidR="00970E59" w:rsidRDefault="00970E59" w:rsidP="005321EF">
            <w:pPr>
              <w:rPr>
                <w:rFonts w:ascii="Arial" w:hAnsi="Arial" w:cs="Arial"/>
                <w:sz w:val="22"/>
                <w:szCs w:val="22"/>
              </w:rPr>
            </w:pPr>
          </w:p>
        </w:tc>
      </w:tr>
      <w:tr w:rsidR="00970E59" w14:paraId="4DD9C386" w14:textId="77777777" w:rsidTr="00512A27">
        <w:tc>
          <w:tcPr>
            <w:tcW w:w="562" w:type="dxa"/>
          </w:tcPr>
          <w:p w14:paraId="59BF7F4B" w14:textId="22AC5B0A" w:rsidR="00970E59" w:rsidRPr="009D472E" w:rsidRDefault="00970E59" w:rsidP="005321EF">
            <w:pPr>
              <w:rPr>
                <w:rFonts w:ascii="Arial" w:hAnsi="Arial" w:cs="Arial"/>
                <w:sz w:val="18"/>
                <w:szCs w:val="18"/>
              </w:rPr>
            </w:pPr>
            <w:r>
              <w:rPr>
                <w:rFonts w:ascii="Arial" w:hAnsi="Arial" w:cs="Arial"/>
                <w:sz w:val="18"/>
                <w:szCs w:val="18"/>
              </w:rPr>
              <w:t>S18</w:t>
            </w:r>
          </w:p>
        </w:tc>
        <w:tc>
          <w:tcPr>
            <w:tcW w:w="7513" w:type="dxa"/>
          </w:tcPr>
          <w:p w14:paraId="22834208" w14:textId="43075D5B" w:rsidR="00970E59" w:rsidRPr="0036348E" w:rsidRDefault="00970E59" w:rsidP="005321EF">
            <w:pPr>
              <w:rPr>
                <w:rFonts w:ascii="Arial" w:hAnsi="Arial" w:cs="Arial"/>
                <w:sz w:val="16"/>
                <w:szCs w:val="16"/>
              </w:rPr>
            </w:pPr>
            <w:r>
              <w:rPr>
                <w:rFonts w:ascii="Arial" w:hAnsi="Arial" w:cs="Arial"/>
                <w:sz w:val="16"/>
                <w:szCs w:val="16"/>
              </w:rPr>
              <w:t>Andre risikoforhold</w:t>
            </w:r>
          </w:p>
        </w:tc>
        <w:tc>
          <w:tcPr>
            <w:tcW w:w="503" w:type="dxa"/>
          </w:tcPr>
          <w:p w14:paraId="2088E1F5" w14:textId="11F70670" w:rsidR="00970E59" w:rsidRDefault="00970E59" w:rsidP="005321EF">
            <w:pPr>
              <w:rPr>
                <w:rFonts w:ascii="Arial" w:hAnsi="Arial" w:cs="Arial"/>
                <w:sz w:val="22"/>
                <w:szCs w:val="22"/>
              </w:rPr>
            </w:pPr>
          </w:p>
        </w:tc>
        <w:tc>
          <w:tcPr>
            <w:tcW w:w="482" w:type="dxa"/>
          </w:tcPr>
          <w:p w14:paraId="3E513E8F" w14:textId="3FE5B0B2" w:rsidR="00970E59" w:rsidRDefault="00491034" w:rsidP="005321EF">
            <w:pPr>
              <w:rPr>
                <w:rFonts w:ascii="Arial" w:hAnsi="Arial" w:cs="Arial"/>
                <w:sz w:val="22"/>
                <w:szCs w:val="22"/>
              </w:rPr>
            </w:pPr>
            <w:r>
              <w:rPr>
                <w:rFonts w:ascii="Arial" w:hAnsi="Arial" w:cs="Arial"/>
                <w:sz w:val="22"/>
                <w:szCs w:val="22"/>
              </w:rPr>
              <w:t>X</w:t>
            </w:r>
          </w:p>
        </w:tc>
      </w:tr>
    </w:tbl>
    <w:p w14:paraId="395A7CD4" w14:textId="77777777" w:rsidR="0067303C" w:rsidRPr="006123F1" w:rsidRDefault="0067303C" w:rsidP="005321EF">
      <w:pPr>
        <w:rPr>
          <w:rFonts w:ascii="Arial" w:hAnsi="Arial" w:cs="Arial"/>
          <w:sz w:val="22"/>
          <w:szCs w:val="22"/>
        </w:rPr>
      </w:pPr>
    </w:p>
    <w:p w14:paraId="1646B4A4" w14:textId="63299183" w:rsidR="003102F2" w:rsidRDefault="003102F2" w:rsidP="005321EF">
      <w:pPr>
        <w:rPr>
          <w:sz w:val="22"/>
          <w:szCs w:val="22"/>
        </w:rPr>
      </w:pPr>
    </w:p>
    <w:p w14:paraId="5D71B389" w14:textId="77777777" w:rsidR="0006508D" w:rsidRDefault="0006508D" w:rsidP="005321EF">
      <w:pPr>
        <w:rPr>
          <w:sz w:val="22"/>
          <w:szCs w:val="22"/>
        </w:rPr>
      </w:pPr>
    </w:p>
    <w:p w14:paraId="6E0186F4" w14:textId="77777777" w:rsidR="0006508D" w:rsidRDefault="0006508D" w:rsidP="005321EF">
      <w:pPr>
        <w:rPr>
          <w:sz w:val="22"/>
          <w:szCs w:val="22"/>
        </w:rPr>
      </w:pPr>
    </w:p>
    <w:p w14:paraId="4BA325F7" w14:textId="77777777" w:rsidR="0006508D" w:rsidRDefault="0006508D" w:rsidP="005321EF">
      <w:pPr>
        <w:rPr>
          <w:sz w:val="22"/>
          <w:szCs w:val="22"/>
        </w:rPr>
      </w:pPr>
    </w:p>
    <w:p w14:paraId="4CF46127" w14:textId="77777777" w:rsidR="0006508D" w:rsidRDefault="0006508D" w:rsidP="005321EF">
      <w:pPr>
        <w:rPr>
          <w:sz w:val="22"/>
          <w:szCs w:val="22"/>
        </w:rPr>
      </w:pPr>
    </w:p>
    <w:p w14:paraId="563FE8A3" w14:textId="77777777" w:rsidR="0006508D" w:rsidRDefault="0006508D" w:rsidP="005321EF">
      <w:pPr>
        <w:rPr>
          <w:sz w:val="22"/>
          <w:szCs w:val="22"/>
        </w:rPr>
      </w:pPr>
    </w:p>
    <w:p w14:paraId="6CCC9C64" w14:textId="77777777" w:rsidR="0006508D" w:rsidRDefault="0006508D" w:rsidP="005321EF">
      <w:pPr>
        <w:rPr>
          <w:sz w:val="22"/>
          <w:szCs w:val="22"/>
        </w:rPr>
      </w:pPr>
    </w:p>
    <w:p w14:paraId="009886BE" w14:textId="77777777" w:rsidR="0006508D" w:rsidRDefault="0006508D" w:rsidP="005321EF">
      <w:pPr>
        <w:rPr>
          <w:sz w:val="22"/>
          <w:szCs w:val="22"/>
        </w:rPr>
      </w:pPr>
    </w:p>
    <w:p w14:paraId="7675D567" w14:textId="77777777" w:rsidR="0006508D" w:rsidRDefault="0006508D" w:rsidP="005321EF">
      <w:pPr>
        <w:rPr>
          <w:sz w:val="22"/>
          <w:szCs w:val="22"/>
        </w:rPr>
      </w:pPr>
    </w:p>
    <w:p w14:paraId="25541FB4" w14:textId="77777777" w:rsidR="0006508D" w:rsidRDefault="0006508D" w:rsidP="0050424A">
      <w:pPr>
        <w:pStyle w:val="Overskrift2"/>
        <w:numPr>
          <w:ilvl w:val="0"/>
          <w:numId w:val="0"/>
        </w:numPr>
        <w:sectPr w:rsidR="0006508D" w:rsidSect="00390077">
          <w:headerReference w:type="default" r:id="rId19"/>
          <w:footerReference w:type="default" r:id="rId20"/>
          <w:headerReference w:type="first" r:id="rId21"/>
          <w:footerReference w:type="first" r:id="rId22"/>
          <w:pgSz w:w="11906" w:h="16838" w:code="9"/>
          <w:pgMar w:top="1418" w:right="1418" w:bottom="851" w:left="1418" w:header="737" w:footer="449" w:gutter="0"/>
          <w:pgNumType w:start="0"/>
          <w:cols w:space="709"/>
          <w:titlePg/>
          <w:docGrid w:linePitch="272"/>
        </w:sectPr>
      </w:pPr>
    </w:p>
    <w:p w14:paraId="30CCF5A0" w14:textId="77777777" w:rsidR="002E7024" w:rsidRDefault="002E7024" w:rsidP="00F73F36">
      <w:pPr>
        <w:rPr>
          <w:rFonts w:ascii="Arial" w:hAnsi="Arial" w:cs="Arial"/>
          <w:sz w:val="22"/>
          <w:szCs w:val="22"/>
        </w:rPr>
      </w:pPr>
    </w:p>
    <w:p w14:paraId="1A4A6A0D" w14:textId="50B07648" w:rsidR="002E7024" w:rsidRPr="004035A5" w:rsidRDefault="0081024B" w:rsidP="004035A5">
      <w:pPr>
        <w:pStyle w:val="Overskrift1"/>
      </w:pPr>
      <w:bookmarkStart w:id="53" w:name="_Toc230780678"/>
      <w:r>
        <w:t>V</w:t>
      </w:r>
      <w:r w:rsidR="002E7024" w:rsidRPr="004035A5">
        <w:t xml:space="preserve">eiledning til risikoanalyse for </w:t>
      </w:r>
      <w:r>
        <w:t>S</w:t>
      </w:r>
      <w:r w:rsidR="002E7024" w:rsidRPr="004035A5">
        <w:t>HA</w:t>
      </w:r>
      <w:bookmarkEnd w:id="53"/>
    </w:p>
    <w:p w14:paraId="33D3237B" w14:textId="77777777" w:rsidR="002E7024" w:rsidRPr="00A60595" w:rsidRDefault="002E7024" w:rsidP="002E7024">
      <w:pPr>
        <w:rPr>
          <w:rFonts w:ascii="Arial" w:hAnsi="Arial" w:cs="Arial"/>
          <w:szCs w:val="22"/>
        </w:rPr>
      </w:pPr>
    </w:p>
    <w:p w14:paraId="4604E659" w14:textId="77777777" w:rsidR="002E7024" w:rsidRPr="00A60595" w:rsidRDefault="002E7024" w:rsidP="004035A5">
      <w:pPr>
        <w:pStyle w:val="Overskrift2"/>
      </w:pPr>
      <w:bookmarkStart w:id="54" w:name="_Toc230780679"/>
      <w:r w:rsidRPr="00A60595">
        <w:t>FORMÅL</w:t>
      </w:r>
      <w:bookmarkEnd w:id="54"/>
      <w:r w:rsidRPr="00A60595">
        <w:t xml:space="preserve"> </w:t>
      </w:r>
      <w:r w:rsidRPr="00A60595">
        <w:tab/>
      </w:r>
    </w:p>
    <w:p w14:paraId="4505B4CE" w14:textId="0DFF25E7" w:rsidR="002E7024" w:rsidRPr="00A60595" w:rsidRDefault="002E7024" w:rsidP="002E7024">
      <w:pPr>
        <w:rPr>
          <w:rFonts w:ascii="Arial" w:hAnsi="Arial" w:cs="Arial"/>
          <w:szCs w:val="22"/>
        </w:rPr>
      </w:pPr>
      <w:r w:rsidRPr="00A60595">
        <w:rPr>
          <w:rFonts w:ascii="Arial" w:hAnsi="Arial" w:cs="Arial"/>
          <w:szCs w:val="22"/>
        </w:rPr>
        <w:t xml:space="preserve">Dette dokumentet beskriver metodikk for gjennomføring av risikoanalyse for å kartlegge og vurdere risikofylte arbeidsoperasjoner og aktiviteter i </w:t>
      </w:r>
      <w:r w:rsidR="0081024B">
        <w:rPr>
          <w:rFonts w:ascii="Arial" w:hAnsi="Arial" w:cs="Arial"/>
          <w:szCs w:val="22"/>
        </w:rPr>
        <w:t>Skien</w:t>
      </w:r>
      <w:r w:rsidRPr="00A60595">
        <w:rPr>
          <w:rFonts w:ascii="Arial" w:hAnsi="Arial" w:cs="Arial"/>
          <w:szCs w:val="22"/>
        </w:rPr>
        <w:t xml:space="preserve"> kommune sine bygge- eller anleggsprosjekter.</w:t>
      </w:r>
    </w:p>
    <w:p w14:paraId="06F61FD3" w14:textId="77777777" w:rsidR="002E7024" w:rsidRPr="00A60595" w:rsidRDefault="002E7024" w:rsidP="002E7024">
      <w:pPr>
        <w:rPr>
          <w:rFonts w:ascii="Arial" w:hAnsi="Arial" w:cs="Arial"/>
          <w:szCs w:val="22"/>
        </w:rPr>
      </w:pPr>
    </w:p>
    <w:p w14:paraId="2B2FA517" w14:textId="77777777" w:rsidR="002E7024" w:rsidRPr="00A60595" w:rsidRDefault="002E7024" w:rsidP="002E7024">
      <w:pPr>
        <w:rPr>
          <w:rFonts w:ascii="Arial" w:hAnsi="Arial" w:cs="Arial"/>
          <w:szCs w:val="22"/>
        </w:rPr>
      </w:pPr>
      <w:r w:rsidRPr="00A60595">
        <w:rPr>
          <w:rFonts w:ascii="Arial" w:hAnsi="Arial" w:cs="Arial"/>
          <w:szCs w:val="22"/>
        </w:rPr>
        <w:t xml:space="preserve">Allerede i utviklingsfasen av et prosjekt skal det utføres risikoanalyse for SHA. Etter hvert som prosjektet skrider frem skal det vurderes om det er behov for revidering og/eller nærmere detaljering av risikoanalysen. </w:t>
      </w:r>
    </w:p>
    <w:p w14:paraId="5DDD291D" w14:textId="77777777" w:rsidR="002E7024" w:rsidRPr="00A60595" w:rsidRDefault="002E7024" w:rsidP="002E7024">
      <w:pPr>
        <w:rPr>
          <w:rFonts w:ascii="Arial" w:hAnsi="Arial" w:cs="Arial"/>
          <w:szCs w:val="22"/>
        </w:rPr>
      </w:pPr>
    </w:p>
    <w:p w14:paraId="087F1B80" w14:textId="2ABCC889" w:rsidR="002E7024" w:rsidRPr="00A60595" w:rsidRDefault="008C1AA3" w:rsidP="002E7024">
      <w:pPr>
        <w:rPr>
          <w:rFonts w:ascii="Arial" w:hAnsi="Arial" w:cs="Arial"/>
          <w:color w:val="FF0000"/>
          <w:szCs w:val="22"/>
        </w:rPr>
      </w:pPr>
      <w:r>
        <w:rPr>
          <w:rFonts w:ascii="Arial" w:hAnsi="Arial" w:cs="Arial"/>
          <w:color w:val="FF0000"/>
          <w:szCs w:val="22"/>
        </w:rPr>
        <w:t xml:space="preserve">Merk: </w:t>
      </w:r>
      <w:r w:rsidR="002E7024" w:rsidRPr="00A60595">
        <w:rPr>
          <w:rFonts w:ascii="Arial" w:hAnsi="Arial" w:cs="Arial"/>
          <w:color w:val="FF0000"/>
          <w:szCs w:val="22"/>
        </w:rPr>
        <w:t xml:space="preserve">Det er kun </w:t>
      </w:r>
      <w:r>
        <w:rPr>
          <w:rFonts w:ascii="Arial" w:hAnsi="Arial" w:cs="Arial"/>
          <w:color w:val="FF0000"/>
          <w:szCs w:val="22"/>
        </w:rPr>
        <w:t xml:space="preserve">særskilte </w:t>
      </w:r>
      <w:r w:rsidR="002E7024" w:rsidRPr="00A60595">
        <w:rPr>
          <w:rFonts w:ascii="Arial" w:hAnsi="Arial" w:cs="Arial"/>
          <w:color w:val="FF0000"/>
          <w:szCs w:val="22"/>
        </w:rPr>
        <w:t xml:space="preserve">uønskede hendelser spesifikt for dette prosjektet som er vurdert. Uønskede hendelser som </w:t>
      </w:r>
      <w:r>
        <w:rPr>
          <w:rFonts w:ascii="Arial" w:hAnsi="Arial" w:cs="Arial"/>
          <w:color w:val="FF0000"/>
          <w:szCs w:val="22"/>
        </w:rPr>
        <w:t>utgjør</w:t>
      </w:r>
      <w:r w:rsidR="002E7024" w:rsidRPr="00A60595">
        <w:rPr>
          <w:rFonts w:ascii="Arial" w:hAnsi="Arial" w:cs="Arial"/>
          <w:color w:val="FF0000"/>
          <w:szCs w:val="22"/>
        </w:rPr>
        <w:t xml:space="preserve"> </w:t>
      </w:r>
      <w:r>
        <w:rPr>
          <w:rFonts w:ascii="Arial" w:hAnsi="Arial" w:cs="Arial"/>
          <w:color w:val="FF0000"/>
          <w:szCs w:val="22"/>
        </w:rPr>
        <w:t xml:space="preserve">en </w:t>
      </w:r>
      <w:r w:rsidR="002E7024" w:rsidRPr="00A60595">
        <w:rPr>
          <w:rFonts w:ascii="Arial" w:hAnsi="Arial" w:cs="Arial"/>
          <w:color w:val="FF0000"/>
          <w:szCs w:val="22"/>
        </w:rPr>
        <w:t>normal</w:t>
      </w:r>
      <w:r>
        <w:rPr>
          <w:rFonts w:ascii="Arial" w:hAnsi="Arial" w:cs="Arial"/>
          <w:color w:val="FF0000"/>
          <w:szCs w:val="22"/>
        </w:rPr>
        <w:t xml:space="preserve"> risiko</w:t>
      </w:r>
      <w:r w:rsidR="002E7024" w:rsidRPr="00A60595">
        <w:rPr>
          <w:rFonts w:ascii="Arial" w:hAnsi="Arial" w:cs="Arial"/>
          <w:color w:val="FF0000"/>
          <w:szCs w:val="22"/>
        </w:rPr>
        <w:t xml:space="preserve"> i</w:t>
      </w:r>
      <w:r>
        <w:rPr>
          <w:rFonts w:ascii="Arial" w:hAnsi="Arial" w:cs="Arial"/>
          <w:color w:val="FF0000"/>
          <w:szCs w:val="22"/>
        </w:rPr>
        <w:t>fm.</w:t>
      </w:r>
      <w:r w:rsidR="002E7024" w:rsidRPr="00A60595">
        <w:rPr>
          <w:rFonts w:ascii="Arial" w:hAnsi="Arial" w:cs="Arial"/>
          <w:color w:val="FF0000"/>
          <w:szCs w:val="22"/>
        </w:rPr>
        <w:t xml:space="preserve"> </w:t>
      </w:r>
      <w:r>
        <w:rPr>
          <w:rFonts w:ascii="Arial" w:hAnsi="Arial" w:cs="Arial"/>
          <w:color w:val="FF0000"/>
          <w:szCs w:val="22"/>
        </w:rPr>
        <w:t xml:space="preserve">alle </w:t>
      </w:r>
      <w:r w:rsidR="002E7024" w:rsidRPr="00A60595">
        <w:rPr>
          <w:rFonts w:ascii="Arial" w:hAnsi="Arial" w:cs="Arial"/>
          <w:color w:val="FF0000"/>
          <w:szCs w:val="22"/>
        </w:rPr>
        <w:t>byg</w:t>
      </w:r>
      <w:r>
        <w:rPr>
          <w:rFonts w:ascii="Arial" w:hAnsi="Arial" w:cs="Arial"/>
          <w:color w:val="FF0000"/>
          <w:szCs w:val="22"/>
        </w:rPr>
        <w:t>ningsarbeider, skal være</w:t>
      </w:r>
      <w:r w:rsidR="002E7024" w:rsidRPr="00A60595">
        <w:rPr>
          <w:rFonts w:ascii="Arial" w:hAnsi="Arial" w:cs="Arial"/>
          <w:color w:val="FF0000"/>
          <w:szCs w:val="22"/>
        </w:rPr>
        <w:t xml:space="preserve"> ivaretatt i entreprenørs </w:t>
      </w:r>
      <w:r>
        <w:rPr>
          <w:rFonts w:ascii="Arial" w:hAnsi="Arial" w:cs="Arial"/>
          <w:color w:val="FF0000"/>
          <w:szCs w:val="22"/>
        </w:rPr>
        <w:t>SHA-</w:t>
      </w:r>
      <w:r w:rsidR="002E7024" w:rsidRPr="00A60595">
        <w:rPr>
          <w:rFonts w:ascii="Arial" w:hAnsi="Arial" w:cs="Arial"/>
          <w:color w:val="FF0000"/>
          <w:szCs w:val="22"/>
        </w:rPr>
        <w:t>plan</w:t>
      </w:r>
      <w:r>
        <w:rPr>
          <w:rFonts w:ascii="Arial" w:hAnsi="Arial" w:cs="Arial"/>
          <w:color w:val="FF0000"/>
          <w:szCs w:val="22"/>
        </w:rPr>
        <w:t>.</w:t>
      </w:r>
    </w:p>
    <w:p w14:paraId="0F4EA870" w14:textId="77777777" w:rsidR="002E7024" w:rsidRPr="00A60595" w:rsidRDefault="002E7024" w:rsidP="002E7024">
      <w:pPr>
        <w:rPr>
          <w:rFonts w:ascii="Arial" w:hAnsi="Arial" w:cs="Arial"/>
          <w:szCs w:val="22"/>
        </w:rPr>
      </w:pPr>
      <w:r w:rsidRPr="00A60595">
        <w:rPr>
          <w:rFonts w:ascii="Arial" w:hAnsi="Arial" w:cs="Arial"/>
          <w:szCs w:val="22"/>
        </w:rPr>
        <w:t xml:space="preserve"> </w:t>
      </w:r>
    </w:p>
    <w:p w14:paraId="57A0873C" w14:textId="77777777" w:rsidR="002E7024" w:rsidRPr="00A60595" w:rsidRDefault="002E7024" w:rsidP="004035A5">
      <w:pPr>
        <w:pStyle w:val="Overskrift2"/>
      </w:pPr>
      <w:bookmarkStart w:id="55" w:name="_Toc230780680"/>
      <w:r w:rsidRPr="00A60595">
        <w:t>Metode</w:t>
      </w:r>
      <w:bookmarkEnd w:id="55"/>
    </w:p>
    <w:p w14:paraId="4470EBA1" w14:textId="77777777" w:rsidR="002E7024" w:rsidRPr="00A60595" w:rsidRDefault="002E7024" w:rsidP="002E7024">
      <w:pPr>
        <w:rPr>
          <w:rFonts w:ascii="Arial" w:hAnsi="Arial" w:cs="Arial"/>
          <w:szCs w:val="22"/>
        </w:rPr>
      </w:pPr>
      <w:r w:rsidRPr="00A60595">
        <w:rPr>
          <w:rFonts w:ascii="Arial" w:hAnsi="Arial" w:cs="Arial"/>
          <w:szCs w:val="22"/>
        </w:rPr>
        <w:t>Risikoanalysen er basert på bruk av risikomatriser. Metoden tar utgangspunkt i:</w:t>
      </w:r>
    </w:p>
    <w:p w14:paraId="3B0C495E" w14:textId="77777777" w:rsidR="002E7024" w:rsidRPr="00A60595" w:rsidRDefault="002E7024" w:rsidP="001F329A">
      <w:pPr>
        <w:pStyle w:val="Listeavsnitt"/>
        <w:numPr>
          <w:ilvl w:val="0"/>
          <w:numId w:val="10"/>
        </w:numPr>
        <w:autoSpaceDE/>
        <w:autoSpaceDN/>
        <w:rPr>
          <w:rFonts w:ascii="Arial" w:hAnsi="Arial" w:cs="Arial"/>
          <w:szCs w:val="22"/>
        </w:rPr>
      </w:pPr>
      <w:r w:rsidRPr="00A60595">
        <w:rPr>
          <w:rFonts w:ascii="Arial" w:hAnsi="Arial" w:cs="Arial"/>
          <w:szCs w:val="22"/>
        </w:rPr>
        <w:t>Sannsynlighetsklasse (Tabell 1)</w:t>
      </w:r>
    </w:p>
    <w:p w14:paraId="616778BB" w14:textId="77777777" w:rsidR="002E7024" w:rsidRPr="00A60595" w:rsidRDefault="002E7024" w:rsidP="001F329A">
      <w:pPr>
        <w:pStyle w:val="Listeavsnitt"/>
        <w:numPr>
          <w:ilvl w:val="0"/>
          <w:numId w:val="10"/>
        </w:numPr>
        <w:autoSpaceDE/>
        <w:autoSpaceDN/>
        <w:rPr>
          <w:rFonts w:ascii="Arial" w:hAnsi="Arial" w:cs="Arial"/>
          <w:szCs w:val="22"/>
        </w:rPr>
      </w:pPr>
      <w:r w:rsidRPr="00A60595">
        <w:rPr>
          <w:rFonts w:ascii="Arial" w:hAnsi="Arial" w:cs="Arial"/>
          <w:szCs w:val="22"/>
        </w:rPr>
        <w:t>Konsekvensklasse (Tabell 2)</w:t>
      </w:r>
    </w:p>
    <w:p w14:paraId="598F991D" w14:textId="77777777" w:rsidR="002E7024" w:rsidRPr="00A60595" w:rsidRDefault="002E7024" w:rsidP="001F329A">
      <w:pPr>
        <w:pStyle w:val="Listeavsnitt"/>
        <w:numPr>
          <w:ilvl w:val="0"/>
          <w:numId w:val="10"/>
        </w:numPr>
        <w:autoSpaceDE/>
        <w:autoSpaceDN/>
        <w:rPr>
          <w:rFonts w:ascii="Arial" w:hAnsi="Arial" w:cs="Arial"/>
          <w:szCs w:val="22"/>
        </w:rPr>
      </w:pPr>
      <w:r w:rsidRPr="00A60595">
        <w:rPr>
          <w:rFonts w:ascii="Arial" w:hAnsi="Arial" w:cs="Arial"/>
          <w:szCs w:val="22"/>
        </w:rPr>
        <w:t>Risikomatrise (Tabell 3)</w:t>
      </w:r>
    </w:p>
    <w:p w14:paraId="74F1DF0C" w14:textId="77777777" w:rsidR="002E7024" w:rsidRPr="00A60595" w:rsidRDefault="002E7024" w:rsidP="002E7024">
      <w:pPr>
        <w:rPr>
          <w:rFonts w:ascii="Arial" w:hAnsi="Arial" w:cs="Arial"/>
          <w:szCs w:val="22"/>
        </w:rPr>
      </w:pPr>
    </w:p>
    <w:p w14:paraId="7E06D6AD" w14:textId="77777777" w:rsidR="002E7024" w:rsidRPr="00A60595" w:rsidRDefault="002E7024" w:rsidP="002E7024">
      <w:pPr>
        <w:rPr>
          <w:rFonts w:ascii="Arial" w:hAnsi="Arial" w:cs="Arial"/>
          <w:szCs w:val="22"/>
        </w:rPr>
      </w:pPr>
      <w:r w:rsidRPr="00A60595">
        <w:rPr>
          <w:rFonts w:ascii="Arial" w:hAnsi="Arial" w:cs="Arial"/>
          <w:szCs w:val="22"/>
        </w:rPr>
        <w:t>Enkel fremstilling av fremgangsmåte for risikoanalyse, benytt vedlegg 1.</w:t>
      </w:r>
    </w:p>
    <w:p w14:paraId="6766ACB2" w14:textId="77777777" w:rsidR="002E7024" w:rsidRPr="00A60595" w:rsidRDefault="002E7024" w:rsidP="001F329A">
      <w:pPr>
        <w:pStyle w:val="Listeavsnitt"/>
        <w:numPr>
          <w:ilvl w:val="0"/>
          <w:numId w:val="11"/>
        </w:numPr>
        <w:autoSpaceDE/>
        <w:autoSpaceDN/>
        <w:rPr>
          <w:rFonts w:ascii="Arial" w:hAnsi="Arial" w:cs="Arial"/>
          <w:szCs w:val="22"/>
        </w:rPr>
      </w:pPr>
      <w:r w:rsidRPr="00A60595">
        <w:rPr>
          <w:rFonts w:ascii="Arial" w:hAnsi="Arial" w:cs="Arial"/>
          <w:szCs w:val="22"/>
        </w:rPr>
        <w:t>Beskrivelse av prosjektet (prosjektnr og anleggsnavn). Angi hvilken fase i prosjektet risikoanalysen er gjennomført for. Oppdateringer påføres, samt ansvarlige for analysen.</w:t>
      </w:r>
    </w:p>
    <w:p w14:paraId="68FC209F" w14:textId="77777777" w:rsidR="002E7024" w:rsidRPr="00A60595" w:rsidRDefault="002E7024" w:rsidP="001F329A">
      <w:pPr>
        <w:pStyle w:val="Listeavsnitt"/>
        <w:numPr>
          <w:ilvl w:val="0"/>
          <w:numId w:val="11"/>
        </w:numPr>
        <w:autoSpaceDE/>
        <w:autoSpaceDN/>
        <w:rPr>
          <w:rFonts w:ascii="Arial" w:hAnsi="Arial" w:cs="Arial"/>
          <w:szCs w:val="22"/>
        </w:rPr>
      </w:pPr>
      <w:r w:rsidRPr="00A60595">
        <w:rPr>
          <w:rFonts w:ascii="Arial" w:hAnsi="Arial" w:cs="Arial"/>
          <w:szCs w:val="22"/>
        </w:rPr>
        <w:t>Beskrivelse av aktivitet/arbeidsoperasjon som inngår i prosjektet. Aktiviteter nummereres fortløpende pr revisjon. Pkt 1.1 er første punkt i revisjon 1. Pkt 2.1 er første punkt i revisjon 2. Pkt 2.2 er andre punkt i revisjon 2. Dette gir fleksibilitet til påføring av nye punkter i løpet av prosjektet.</w:t>
      </w:r>
    </w:p>
    <w:p w14:paraId="2B7C6C8C" w14:textId="77777777" w:rsidR="002E7024" w:rsidRPr="00A60595" w:rsidRDefault="002E7024" w:rsidP="001F329A">
      <w:pPr>
        <w:pStyle w:val="Listeavsnitt"/>
        <w:numPr>
          <w:ilvl w:val="0"/>
          <w:numId w:val="11"/>
        </w:numPr>
        <w:autoSpaceDE/>
        <w:autoSpaceDN/>
        <w:rPr>
          <w:rFonts w:ascii="Arial" w:hAnsi="Arial" w:cs="Arial"/>
          <w:szCs w:val="22"/>
        </w:rPr>
      </w:pPr>
      <w:r w:rsidRPr="00A60595">
        <w:rPr>
          <w:rFonts w:ascii="Arial" w:hAnsi="Arial" w:cs="Arial"/>
          <w:szCs w:val="22"/>
        </w:rPr>
        <w:t>Kartlegging og beskrivelse av uønskede hendelser/farekilder som kan oppstå i forbindelse med aktivitet/arbeidsoperasjon.</w:t>
      </w:r>
    </w:p>
    <w:p w14:paraId="5F5D0934" w14:textId="77777777" w:rsidR="002E7024" w:rsidRPr="00A60595" w:rsidRDefault="002E7024" w:rsidP="001F329A">
      <w:pPr>
        <w:pStyle w:val="Listeavsnitt"/>
        <w:numPr>
          <w:ilvl w:val="0"/>
          <w:numId w:val="11"/>
        </w:numPr>
        <w:autoSpaceDE/>
        <w:autoSpaceDN/>
        <w:rPr>
          <w:rFonts w:ascii="Arial" w:hAnsi="Arial" w:cs="Arial"/>
          <w:szCs w:val="22"/>
        </w:rPr>
      </w:pPr>
      <w:r w:rsidRPr="00A60595">
        <w:rPr>
          <w:rFonts w:ascii="Arial" w:hAnsi="Arial" w:cs="Arial"/>
          <w:szCs w:val="22"/>
        </w:rPr>
        <w:t>Vurdering av sannsynlighet (jf Tabell 1) og konsekvensene (jf Tabell 2) av de kartlagte uønskede hendelsene/farekildene.</w:t>
      </w:r>
    </w:p>
    <w:p w14:paraId="0F3701A3" w14:textId="77777777" w:rsidR="002E7024" w:rsidRPr="00A60595" w:rsidRDefault="002E7024" w:rsidP="001F329A">
      <w:pPr>
        <w:pStyle w:val="Listeavsnitt"/>
        <w:numPr>
          <w:ilvl w:val="0"/>
          <w:numId w:val="11"/>
        </w:numPr>
        <w:autoSpaceDE/>
        <w:autoSpaceDN/>
        <w:rPr>
          <w:rFonts w:ascii="Arial" w:hAnsi="Arial" w:cs="Arial"/>
          <w:szCs w:val="22"/>
        </w:rPr>
      </w:pPr>
      <w:r w:rsidRPr="00A60595">
        <w:rPr>
          <w:rFonts w:ascii="Arial" w:hAnsi="Arial" w:cs="Arial"/>
          <w:szCs w:val="22"/>
        </w:rPr>
        <w:t>Sammenstilling av resultatene fra pkt 4 i risikomatrise (iht. Tabell 3)</w:t>
      </w:r>
    </w:p>
    <w:p w14:paraId="4C46735A" w14:textId="77777777" w:rsidR="002E7024" w:rsidRPr="00A60595" w:rsidRDefault="002E7024" w:rsidP="001F329A">
      <w:pPr>
        <w:pStyle w:val="Listeavsnitt"/>
        <w:numPr>
          <w:ilvl w:val="0"/>
          <w:numId w:val="11"/>
        </w:numPr>
        <w:autoSpaceDE/>
        <w:autoSpaceDN/>
        <w:rPr>
          <w:rFonts w:ascii="Arial" w:hAnsi="Arial" w:cs="Arial"/>
          <w:szCs w:val="22"/>
        </w:rPr>
      </w:pPr>
      <w:r w:rsidRPr="00A60595">
        <w:rPr>
          <w:rFonts w:ascii="Arial" w:hAnsi="Arial" w:cs="Arial"/>
          <w:szCs w:val="22"/>
        </w:rPr>
        <w:t>Utarbeidelse av risikoreduserende tiltak på aktivitet/arbeidsoperasjon som har høy risiko (rødt felt). Avbøtende tiltak vurderes på aktivitet/arbeidsoperasjon med akseptabel (middels/lav) risiko. Sammenstilling i vedlegg 1. Ansvar for oppfølging påføres.</w:t>
      </w:r>
    </w:p>
    <w:p w14:paraId="45C412D2" w14:textId="77777777" w:rsidR="002E7024" w:rsidRPr="00A60595" w:rsidRDefault="002E7024" w:rsidP="001F329A">
      <w:pPr>
        <w:pStyle w:val="Listeavsnitt"/>
        <w:numPr>
          <w:ilvl w:val="0"/>
          <w:numId w:val="11"/>
        </w:numPr>
        <w:autoSpaceDE/>
        <w:autoSpaceDN/>
        <w:rPr>
          <w:rFonts w:ascii="Arial" w:hAnsi="Arial" w:cs="Arial"/>
          <w:szCs w:val="22"/>
        </w:rPr>
      </w:pPr>
      <w:r w:rsidRPr="00A60595">
        <w:rPr>
          <w:rFonts w:ascii="Arial" w:hAnsi="Arial" w:cs="Arial"/>
          <w:szCs w:val="22"/>
        </w:rPr>
        <w:t>Fortløpende vurdering mens prosjektet pågår av om det er behov for revidering og/eller nærmere detaljering av risikoanalysen. Dersom aktiviteter bortfaller pga endret risiko, skal dette, sammen med begrunnelse, dokumenteres i prosjektet.</w:t>
      </w:r>
    </w:p>
    <w:p w14:paraId="649A8937" w14:textId="77777777" w:rsidR="002E7024" w:rsidRPr="00A60595" w:rsidRDefault="002E7024" w:rsidP="002E7024">
      <w:pPr>
        <w:rPr>
          <w:rFonts w:ascii="Arial" w:hAnsi="Arial" w:cs="Arial"/>
          <w:szCs w:val="22"/>
        </w:rPr>
      </w:pPr>
    </w:p>
    <w:p w14:paraId="178EE48A" w14:textId="77777777" w:rsidR="002E7024" w:rsidRPr="00A60595" w:rsidRDefault="002E7024" w:rsidP="002E7024">
      <w:pPr>
        <w:pStyle w:val="Overskrift2"/>
        <w:rPr>
          <w:sz w:val="22"/>
          <w:szCs w:val="22"/>
        </w:rPr>
      </w:pPr>
      <w:bookmarkStart w:id="56" w:name="_Toc230780681"/>
      <w:r w:rsidRPr="00A60595">
        <w:rPr>
          <w:sz w:val="22"/>
          <w:szCs w:val="22"/>
        </w:rPr>
        <w:t>Tabell 1 Kategorier for sannsynlighet</w:t>
      </w:r>
      <w:bookmarkEnd w:id="56"/>
    </w:p>
    <w:p w14:paraId="5FE248A4" w14:textId="77777777" w:rsidR="002E7024" w:rsidRPr="00A60595" w:rsidRDefault="002E7024" w:rsidP="002E7024">
      <w:pPr>
        <w:rPr>
          <w:rFonts w:ascii="Arial" w:hAnsi="Arial" w:cs="Arial"/>
          <w:szCs w:val="22"/>
        </w:rPr>
      </w:pPr>
    </w:p>
    <w:tbl>
      <w:tblPr>
        <w:tblW w:w="7737"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2"/>
        <w:gridCol w:w="4705"/>
      </w:tblGrid>
      <w:tr w:rsidR="002E7024" w:rsidRPr="00A60595" w14:paraId="34C5BB27" w14:textId="77777777">
        <w:trPr>
          <w:trHeight w:val="263"/>
          <w:tblHeader/>
        </w:trPr>
        <w:tc>
          <w:tcPr>
            <w:tcW w:w="3032" w:type="dxa"/>
            <w:shd w:val="clear" w:color="auto" w:fill="E6E6E6"/>
            <w:vAlign w:val="center"/>
          </w:tcPr>
          <w:p w14:paraId="07099280" w14:textId="77777777" w:rsidR="002E7024" w:rsidRPr="00A60595" w:rsidRDefault="002E7024">
            <w:pPr>
              <w:rPr>
                <w:rFonts w:ascii="Arial" w:hAnsi="Arial" w:cs="Arial"/>
                <w:b/>
                <w:bCs/>
                <w:szCs w:val="22"/>
              </w:rPr>
            </w:pPr>
            <w:r w:rsidRPr="00A60595">
              <w:rPr>
                <w:rFonts w:ascii="Arial" w:hAnsi="Arial" w:cs="Arial"/>
                <w:b/>
                <w:bCs/>
                <w:szCs w:val="22"/>
              </w:rPr>
              <w:t>Sannsynlighet</w:t>
            </w:r>
          </w:p>
        </w:tc>
        <w:tc>
          <w:tcPr>
            <w:tcW w:w="4705" w:type="dxa"/>
            <w:shd w:val="clear" w:color="auto" w:fill="E6E6E6"/>
            <w:vAlign w:val="center"/>
          </w:tcPr>
          <w:p w14:paraId="1545E097" w14:textId="77777777" w:rsidR="002E7024" w:rsidRPr="00A60595" w:rsidRDefault="002E7024">
            <w:pPr>
              <w:rPr>
                <w:rFonts w:ascii="Arial" w:hAnsi="Arial" w:cs="Arial"/>
                <w:b/>
                <w:bCs/>
                <w:szCs w:val="22"/>
              </w:rPr>
            </w:pPr>
            <w:r w:rsidRPr="00A60595">
              <w:rPr>
                <w:rFonts w:ascii="Arial" w:hAnsi="Arial" w:cs="Arial"/>
                <w:b/>
                <w:bCs/>
                <w:szCs w:val="22"/>
              </w:rPr>
              <w:t>Beskrivelse</w:t>
            </w:r>
          </w:p>
        </w:tc>
      </w:tr>
      <w:tr w:rsidR="002E7024" w:rsidRPr="00A60595" w14:paraId="1D1BABB7" w14:textId="77777777">
        <w:trPr>
          <w:trHeight w:val="218"/>
        </w:trPr>
        <w:tc>
          <w:tcPr>
            <w:tcW w:w="3032" w:type="dxa"/>
            <w:vAlign w:val="center"/>
          </w:tcPr>
          <w:p w14:paraId="20A986C9" w14:textId="77777777" w:rsidR="002E7024" w:rsidRPr="00A60595" w:rsidRDefault="002E7024">
            <w:pPr>
              <w:rPr>
                <w:rFonts w:ascii="Arial" w:hAnsi="Arial" w:cs="Arial"/>
                <w:bCs/>
                <w:szCs w:val="22"/>
              </w:rPr>
            </w:pPr>
            <w:r w:rsidRPr="00A60595">
              <w:rPr>
                <w:rFonts w:ascii="Arial" w:hAnsi="Arial" w:cs="Arial"/>
                <w:bCs/>
                <w:szCs w:val="22"/>
              </w:rPr>
              <w:t>1. Lite sannsynlig</w:t>
            </w:r>
          </w:p>
        </w:tc>
        <w:tc>
          <w:tcPr>
            <w:tcW w:w="4705" w:type="dxa"/>
            <w:vAlign w:val="center"/>
          </w:tcPr>
          <w:p w14:paraId="22A488AA" w14:textId="77777777" w:rsidR="002E7024" w:rsidRPr="00A60595" w:rsidRDefault="002E7024">
            <w:pPr>
              <w:rPr>
                <w:rFonts w:ascii="Arial" w:hAnsi="Arial" w:cs="Arial"/>
                <w:bCs/>
                <w:szCs w:val="22"/>
              </w:rPr>
            </w:pPr>
            <w:r w:rsidRPr="00A60595">
              <w:rPr>
                <w:rFonts w:ascii="Arial" w:hAnsi="Arial" w:cs="Arial"/>
                <w:bCs/>
                <w:szCs w:val="22"/>
              </w:rPr>
              <w:t>Sjeldnere enn en hendelse pr. 1000 år</w:t>
            </w:r>
          </w:p>
        </w:tc>
      </w:tr>
      <w:tr w:rsidR="002E7024" w:rsidRPr="00A60595" w14:paraId="2230029B" w14:textId="77777777">
        <w:trPr>
          <w:trHeight w:val="118"/>
        </w:trPr>
        <w:tc>
          <w:tcPr>
            <w:tcW w:w="3032" w:type="dxa"/>
            <w:vAlign w:val="center"/>
          </w:tcPr>
          <w:p w14:paraId="499749AC" w14:textId="77777777" w:rsidR="002E7024" w:rsidRPr="00A60595" w:rsidRDefault="002E7024">
            <w:pPr>
              <w:rPr>
                <w:rFonts w:ascii="Arial" w:hAnsi="Arial" w:cs="Arial"/>
                <w:bCs/>
                <w:szCs w:val="22"/>
              </w:rPr>
            </w:pPr>
            <w:r w:rsidRPr="00A60595">
              <w:rPr>
                <w:rFonts w:ascii="Arial" w:hAnsi="Arial" w:cs="Arial"/>
                <w:bCs/>
                <w:szCs w:val="22"/>
              </w:rPr>
              <w:t>2. Mindre sannsynlig</w:t>
            </w:r>
          </w:p>
        </w:tc>
        <w:tc>
          <w:tcPr>
            <w:tcW w:w="4705" w:type="dxa"/>
            <w:vAlign w:val="center"/>
          </w:tcPr>
          <w:p w14:paraId="4BF21C2F" w14:textId="77777777" w:rsidR="002E7024" w:rsidRPr="00A60595" w:rsidRDefault="002E7024">
            <w:pPr>
              <w:rPr>
                <w:rFonts w:ascii="Arial" w:hAnsi="Arial" w:cs="Arial"/>
                <w:bCs/>
                <w:szCs w:val="22"/>
              </w:rPr>
            </w:pPr>
            <w:r w:rsidRPr="00A60595">
              <w:rPr>
                <w:rFonts w:ascii="Arial" w:hAnsi="Arial" w:cs="Arial"/>
                <w:bCs/>
                <w:szCs w:val="22"/>
              </w:rPr>
              <w:t>I gjennomsnitt en hendelse pr. 100 år</w:t>
            </w:r>
          </w:p>
        </w:tc>
      </w:tr>
      <w:tr w:rsidR="002E7024" w:rsidRPr="00A60595" w14:paraId="01428972" w14:textId="77777777">
        <w:trPr>
          <w:trHeight w:val="226"/>
        </w:trPr>
        <w:tc>
          <w:tcPr>
            <w:tcW w:w="3032" w:type="dxa"/>
            <w:vAlign w:val="center"/>
          </w:tcPr>
          <w:p w14:paraId="26E0AB62" w14:textId="77777777" w:rsidR="002E7024" w:rsidRPr="00A60595" w:rsidRDefault="002E7024">
            <w:pPr>
              <w:rPr>
                <w:rFonts w:ascii="Arial" w:hAnsi="Arial" w:cs="Arial"/>
                <w:bCs/>
                <w:szCs w:val="22"/>
              </w:rPr>
            </w:pPr>
            <w:r w:rsidRPr="00A60595">
              <w:rPr>
                <w:rFonts w:ascii="Arial" w:hAnsi="Arial" w:cs="Arial"/>
                <w:bCs/>
                <w:szCs w:val="22"/>
              </w:rPr>
              <w:t>3. Sannsynlig</w:t>
            </w:r>
          </w:p>
        </w:tc>
        <w:tc>
          <w:tcPr>
            <w:tcW w:w="4705" w:type="dxa"/>
            <w:vAlign w:val="center"/>
          </w:tcPr>
          <w:p w14:paraId="141B957D" w14:textId="77777777" w:rsidR="002E7024" w:rsidRPr="00A60595" w:rsidRDefault="002E7024">
            <w:pPr>
              <w:rPr>
                <w:rFonts w:ascii="Arial" w:hAnsi="Arial" w:cs="Arial"/>
                <w:bCs/>
                <w:szCs w:val="22"/>
              </w:rPr>
            </w:pPr>
            <w:r w:rsidRPr="00A60595">
              <w:rPr>
                <w:rFonts w:ascii="Arial" w:hAnsi="Arial" w:cs="Arial"/>
                <w:bCs/>
                <w:szCs w:val="22"/>
              </w:rPr>
              <w:t>I gjennomsnitt en hendelse pr. 10 år</w:t>
            </w:r>
          </w:p>
        </w:tc>
      </w:tr>
      <w:tr w:rsidR="002E7024" w:rsidRPr="00A60595" w14:paraId="7D597D0E" w14:textId="77777777">
        <w:trPr>
          <w:trHeight w:val="139"/>
        </w:trPr>
        <w:tc>
          <w:tcPr>
            <w:tcW w:w="3032" w:type="dxa"/>
            <w:vAlign w:val="center"/>
          </w:tcPr>
          <w:p w14:paraId="709F9442" w14:textId="77777777" w:rsidR="002E7024" w:rsidRPr="00A60595" w:rsidRDefault="002E7024">
            <w:pPr>
              <w:rPr>
                <w:rFonts w:ascii="Arial" w:hAnsi="Arial" w:cs="Arial"/>
                <w:bCs/>
                <w:szCs w:val="22"/>
              </w:rPr>
            </w:pPr>
            <w:r w:rsidRPr="00A60595">
              <w:rPr>
                <w:rFonts w:ascii="Arial" w:hAnsi="Arial" w:cs="Arial"/>
                <w:bCs/>
                <w:szCs w:val="22"/>
              </w:rPr>
              <w:t>4. Meget sannsynlig</w:t>
            </w:r>
          </w:p>
        </w:tc>
        <w:tc>
          <w:tcPr>
            <w:tcW w:w="4705" w:type="dxa"/>
            <w:vAlign w:val="center"/>
          </w:tcPr>
          <w:p w14:paraId="35078A82" w14:textId="77777777" w:rsidR="002E7024" w:rsidRPr="00A60595" w:rsidRDefault="002E7024">
            <w:pPr>
              <w:rPr>
                <w:rFonts w:ascii="Arial" w:hAnsi="Arial" w:cs="Arial"/>
                <w:bCs/>
                <w:szCs w:val="22"/>
              </w:rPr>
            </w:pPr>
            <w:r w:rsidRPr="00A60595">
              <w:rPr>
                <w:rFonts w:ascii="Arial" w:hAnsi="Arial" w:cs="Arial"/>
                <w:bCs/>
                <w:szCs w:val="22"/>
              </w:rPr>
              <w:t>I gjennomsnitt en hendelse pr. 1 år</w:t>
            </w:r>
          </w:p>
        </w:tc>
      </w:tr>
      <w:tr w:rsidR="002E7024" w:rsidRPr="00A60595" w14:paraId="24CDE73B" w14:textId="77777777">
        <w:trPr>
          <w:trHeight w:val="248"/>
        </w:trPr>
        <w:tc>
          <w:tcPr>
            <w:tcW w:w="3032" w:type="dxa"/>
            <w:vAlign w:val="center"/>
          </w:tcPr>
          <w:p w14:paraId="6D1F8E80" w14:textId="77777777" w:rsidR="002E7024" w:rsidRPr="00A60595" w:rsidRDefault="002E7024">
            <w:pPr>
              <w:rPr>
                <w:rFonts w:ascii="Arial" w:hAnsi="Arial" w:cs="Arial"/>
                <w:bCs/>
                <w:szCs w:val="22"/>
              </w:rPr>
            </w:pPr>
            <w:r w:rsidRPr="00A60595">
              <w:rPr>
                <w:rFonts w:ascii="Arial" w:hAnsi="Arial" w:cs="Arial"/>
                <w:bCs/>
                <w:szCs w:val="22"/>
              </w:rPr>
              <w:t>5. Svært sannsynlig</w:t>
            </w:r>
          </w:p>
        </w:tc>
        <w:tc>
          <w:tcPr>
            <w:tcW w:w="4705" w:type="dxa"/>
            <w:vAlign w:val="center"/>
          </w:tcPr>
          <w:p w14:paraId="6EAAAD79" w14:textId="77777777" w:rsidR="002E7024" w:rsidRPr="00A60595" w:rsidRDefault="002E7024">
            <w:pPr>
              <w:rPr>
                <w:rFonts w:ascii="Arial" w:hAnsi="Arial" w:cs="Arial"/>
                <w:bCs/>
                <w:szCs w:val="22"/>
              </w:rPr>
            </w:pPr>
            <w:r w:rsidRPr="00A60595">
              <w:rPr>
                <w:rFonts w:ascii="Arial" w:hAnsi="Arial" w:cs="Arial"/>
                <w:bCs/>
                <w:szCs w:val="22"/>
              </w:rPr>
              <w:t>Oftere enn en hendelse pr. år</w:t>
            </w:r>
          </w:p>
        </w:tc>
      </w:tr>
    </w:tbl>
    <w:p w14:paraId="0A2C880C" w14:textId="77777777" w:rsidR="002E7024" w:rsidRPr="00A60595" w:rsidRDefault="002E7024" w:rsidP="002E7024">
      <w:pPr>
        <w:rPr>
          <w:rFonts w:ascii="Arial" w:hAnsi="Arial" w:cs="Arial"/>
          <w:szCs w:val="22"/>
        </w:rPr>
      </w:pPr>
    </w:p>
    <w:p w14:paraId="696BDE04" w14:textId="77777777" w:rsidR="002E7024" w:rsidRPr="00A60595" w:rsidRDefault="002E7024" w:rsidP="002E7024">
      <w:pPr>
        <w:rPr>
          <w:rFonts w:ascii="Arial" w:hAnsi="Arial" w:cs="Arial"/>
          <w:szCs w:val="22"/>
        </w:rPr>
      </w:pPr>
    </w:p>
    <w:p w14:paraId="6A313F5A" w14:textId="77777777" w:rsidR="002E7024" w:rsidRPr="00A60595" w:rsidRDefault="002E7024" w:rsidP="002E7024">
      <w:pPr>
        <w:rPr>
          <w:rFonts w:ascii="Arial" w:hAnsi="Arial" w:cs="Arial"/>
          <w:szCs w:val="22"/>
        </w:rPr>
      </w:pPr>
    </w:p>
    <w:p w14:paraId="7E586238" w14:textId="77777777" w:rsidR="002E7024" w:rsidRPr="00A60595" w:rsidRDefault="002E7024" w:rsidP="002E7024">
      <w:pPr>
        <w:rPr>
          <w:rFonts w:ascii="Arial" w:hAnsi="Arial" w:cs="Arial"/>
          <w:szCs w:val="22"/>
        </w:rPr>
      </w:pPr>
    </w:p>
    <w:p w14:paraId="1FBCE838" w14:textId="77777777" w:rsidR="002E7024" w:rsidRPr="00A60595" w:rsidRDefault="002E7024" w:rsidP="002E7024">
      <w:pPr>
        <w:rPr>
          <w:rFonts w:ascii="Arial" w:hAnsi="Arial" w:cs="Arial"/>
          <w:szCs w:val="22"/>
        </w:rPr>
      </w:pPr>
    </w:p>
    <w:p w14:paraId="2D257926" w14:textId="77777777" w:rsidR="002E7024" w:rsidRPr="00A60595" w:rsidRDefault="002E7024" w:rsidP="002E7024">
      <w:pPr>
        <w:rPr>
          <w:rFonts w:ascii="Arial" w:hAnsi="Arial" w:cs="Arial"/>
          <w:szCs w:val="22"/>
        </w:rPr>
      </w:pPr>
      <w:r w:rsidRPr="00A60595">
        <w:rPr>
          <w:rFonts w:ascii="Arial" w:hAnsi="Arial" w:cs="Arial"/>
          <w:noProof/>
          <w:szCs w:val="22"/>
        </w:rPr>
        <mc:AlternateContent>
          <mc:Choice Requires="wps">
            <w:drawing>
              <wp:anchor distT="0" distB="0" distL="114300" distR="114300" simplePos="0" relativeHeight="251658242" behindDoc="0" locked="0" layoutInCell="1" allowOverlap="1" wp14:anchorId="4FD5D30D" wp14:editId="590E78E1">
                <wp:simplePos x="0" y="0"/>
                <wp:positionH relativeFrom="column">
                  <wp:posOffset>6410960</wp:posOffset>
                </wp:positionH>
                <wp:positionV relativeFrom="paragraph">
                  <wp:posOffset>10317480</wp:posOffset>
                </wp:positionV>
                <wp:extent cx="514985" cy="90805"/>
                <wp:effectExtent l="0" t="0" r="3175"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 cy="90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C5805" w14:textId="77777777" w:rsidR="002E7024" w:rsidRDefault="002E7024" w:rsidP="002E7024">
                            <w:pPr>
                              <w:rPr>
                                <w:sz w:val="16"/>
                                <w:szCs w:val="16"/>
                              </w:rPr>
                            </w:pPr>
                            <w:r>
                              <w:rPr>
                                <w:bCs/>
                                <w:color w:val="999999"/>
                                <w:sz w:val="16"/>
                                <w:szCs w:val="16"/>
                              </w:rPr>
                              <w:fldChar w:fldCharType="begin"/>
                            </w:r>
                            <w:r>
                              <w:rPr>
                                <w:bCs/>
                                <w:color w:val="999999"/>
                                <w:sz w:val="16"/>
                                <w:szCs w:val="16"/>
                              </w:rPr>
                              <w:instrText xml:space="preserve"> DOCPROPERTY  Dokumentnummer  \* MERGEFORMAT </w:instrText>
                            </w:r>
                            <w:r>
                              <w:rPr>
                                <w:bCs/>
                                <w:color w:val="999999"/>
                                <w:sz w:val="16"/>
                                <w:szCs w:val="16"/>
                              </w:rPr>
                              <w:fldChar w:fldCharType="separate"/>
                            </w:r>
                            <w:r w:rsidRPr="00891A81">
                              <w:rPr>
                                <w:bCs/>
                                <w:color w:val="999999"/>
                                <w:sz w:val="16"/>
                                <w:szCs w:val="16"/>
                              </w:rPr>
                              <w:t>100296</w:t>
                            </w:r>
                            <w:r>
                              <w:rPr>
                                <w:bCs/>
                                <w:color w:val="999999"/>
                                <w:sz w:val="16"/>
                                <w:szCs w:val="16"/>
                              </w:rPr>
                              <w:fldChar w:fldCharType="end"/>
                            </w:r>
                            <w:r>
                              <w:rPr>
                                <w:color w:val="999999"/>
                                <w:sz w:val="16"/>
                                <w:szCs w:val="16"/>
                              </w:rPr>
                              <w:t xml:space="preserve"> - </w:t>
                            </w:r>
                            <w:r>
                              <w:rPr>
                                <w:bCs/>
                                <w:color w:val="999999"/>
                                <w:sz w:val="16"/>
                                <w:szCs w:val="16"/>
                              </w:rPr>
                              <w:fldChar w:fldCharType="begin"/>
                            </w:r>
                            <w:r>
                              <w:rPr>
                                <w:bCs/>
                                <w:color w:val="999999"/>
                                <w:sz w:val="16"/>
                                <w:szCs w:val="16"/>
                              </w:rPr>
                              <w:instrText xml:space="preserve"> DOCPROPERTY  Status  \* MERGEFORMAT </w:instrText>
                            </w:r>
                            <w:r>
                              <w:rPr>
                                <w:bCs/>
                                <w:color w:val="999999"/>
                                <w:sz w:val="16"/>
                                <w:szCs w:val="16"/>
                              </w:rPr>
                              <w:fldChar w:fldCharType="separate"/>
                            </w:r>
                            <w:r w:rsidRPr="00891A81">
                              <w:rPr>
                                <w:bCs/>
                                <w:color w:val="999999"/>
                                <w:sz w:val="16"/>
                                <w:szCs w:val="16"/>
                              </w:rPr>
                              <w:t>2.1</w:t>
                            </w:r>
                            <w:r>
                              <w:rPr>
                                <w:bCs/>
                                <w:color w:val="999999"/>
                                <w:sz w:val="16"/>
                                <w:szCs w:val="16"/>
                              </w:rPr>
                              <w:fldChar w:fldCharType="end"/>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5D30D" id="Text Box 6" o:spid="_x0000_s1027" type="#_x0000_t202" style="position:absolute;margin-left:504.8pt;margin-top:812.4pt;width:40.55pt;height:7.15pt;z-index:25165824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a5/6QEAAL0DAAAOAAAAZHJzL2Uyb0RvYy54bWysU9uO0zAQfUfiHyy/06QrirpR09XSVRHS&#10;AistfIDjOImF47HGbpPy9YydpMvlDZEHa3yZM3POnOzuxt6ws0KvwZZ8vco5U1ZCrW1b8m9fj2+2&#10;nPkgbC0MWFXyi/L8bv/61W5whbqBDkytkBGI9cXgSt6F4Ios87JTvfArcMrSZQPYi0BbbLMaxUDo&#10;vclu8vxdNgDWDkEq7+n0Ybrk+4TfNEqGL03jVWCm5NRbSCumtYprtt+JokXhOi3nNsQ/dNELbano&#10;FepBBMFOqP+C6rVE8NCElYQ+g6bRUiUOxGad/8HmuRNOJS4kjndXmfz/g5Wfz8/uCVkY38NIA0wk&#10;vHsE+d0zC4dO2FbdI8LQKVFT4XWULBucL+bUKLUvfASphk9Q05DFKUACGhvsoyrEkxE6DeByFV2N&#10;gUk63Kzf3m43nEm6us23+SYVEMWS69CHDwp6FoOSI400YYvzow+xF1EsT2IpD0bXR21M2mBbHQyy&#10;s6DxH9M3o//2zNj42EJMmxDjSSIZeU0Mw1iNTNezApFzBfWFWCNMrqK/gIIO8AdnAzmq5JYsz5n5&#10;aEm3aL4lwCWolkBYSYklD5xN4SFMJj051G1HuNNkLNyTto1OxF96mJsljyQ9Zj9HE/66T69e/rr9&#10;TwAAAP//AwBQSwMEFAAGAAgAAAAhAIXxrjDiAAAADwEAAA8AAABkcnMvZG93bnJldi54bWxMj81u&#10;wjAQhO+V+g7WVuqt2NASSIiDKqT+qDdoHsDESxIR2yF2fvr23Zza287uaPabdD+Zhg3Y+dpZCcuF&#10;AIa2cLq2pYT8++1pC8wHZbVqnEUJP+hhn93fpSrRbrRHHE6hZBRifaIkVCG0Cee+qNAov3AtWrpd&#10;XGdUINmVXHdqpHDT8JUQETeqtvShUi0eKiyup95I6P1lbI7b4Qvzz8M6f79t1h+3TsrHh+l1Byzg&#10;FP7MMOMTOmTEdHa91Z41pIWII/LSFK1eqMXsEbHYADvPu+d4CTxL+f8e2S8AAAD//wMAUEsBAi0A&#10;FAAGAAgAAAAhALaDOJL+AAAA4QEAABMAAAAAAAAAAAAAAAAAAAAAAFtDb250ZW50X1R5cGVzXS54&#10;bWxQSwECLQAUAAYACAAAACEAOP0h/9YAAACUAQAACwAAAAAAAAAAAAAAAAAvAQAAX3JlbHMvLnJl&#10;bHNQSwECLQAUAAYACAAAACEA29Guf+kBAAC9AwAADgAAAAAAAAAAAAAAAAAuAgAAZHJzL2Uyb0Rv&#10;Yy54bWxQSwECLQAUAAYACAAAACEAhfGuMOIAAAAPAQAADwAAAAAAAAAAAAAAAABDBAAAZHJzL2Rv&#10;d25yZXYueG1sUEsFBgAAAAAEAAQA8wAAAFIFAAAAAA==&#10;" stroked="f">
                <v:textbox inset="0,0,0,0">
                  <w:txbxContent>
                    <w:p w14:paraId="512C5805" w14:textId="77777777" w:rsidR="002E7024" w:rsidRDefault="002E7024" w:rsidP="002E7024">
                      <w:pPr>
                        <w:rPr>
                          <w:sz w:val="16"/>
                          <w:szCs w:val="16"/>
                        </w:rPr>
                      </w:pPr>
                      <w:r>
                        <w:rPr>
                          <w:bCs/>
                          <w:color w:val="999999"/>
                          <w:sz w:val="16"/>
                          <w:szCs w:val="16"/>
                        </w:rPr>
                        <w:fldChar w:fldCharType="begin"/>
                      </w:r>
                      <w:r>
                        <w:rPr>
                          <w:bCs/>
                          <w:color w:val="999999"/>
                          <w:sz w:val="16"/>
                          <w:szCs w:val="16"/>
                        </w:rPr>
                        <w:instrText xml:space="preserve"> DOCPROPERTY  Dokumentnummer  \* MERGEFORMAT </w:instrText>
                      </w:r>
                      <w:r>
                        <w:rPr>
                          <w:bCs/>
                          <w:color w:val="999999"/>
                          <w:sz w:val="16"/>
                          <w:szCs w:val="16"/>
                        </w:rPr>
                        <w:fldChar w:fldCharType="separate"/>
                      </w:r>
                      <w:r w:rsidRPr="00891A81">
                        <w:rPr>
                          <w:bCs/>
                          <w:color w:val="999999"/>
                          <w:sz w:val="16"/>
                          <w:szCs w:val="16"/>
                        </w:rPr>
                        <w:t>100296</w:t>
                      </w:r>
                      <w:r>
                        <w:rPr>
                          <w:bCs/>
                          <w:color w:val="999999"/>
                          <w:sz w:val="16"/>
                          <w:szCs w:val="16"/>
                        </w:rPr>
                        <w:fldChar w:fldCharType="end"/>
                      </w:r>
                      <w:r>
                        <w:rPr>
                          <w:color w:val="999999"/>
                          <w:sz w:val="16"/>
                          <w:szCs w:val="16"/>
                        </w:rPr>
                        <w:t xml:space="preserve"> - </w:t>
                      </w:r>
                      <w:r>
                        <w:rPr>
                          <w:bCs/>
                          <w:color w:val="999999"/>
                          <w:sz w:val="16"/>
                          <w:szCs w:val="16"/>
                        </w:rPr>
                        <w:fldChar w:fldCharType="begin"/>
                      </w:r>
                      <w:r>
                        <w:rPr>
                          <w:bCs/>
                          <w:color w:val="999999"/>
                          <w:sz w:val="16"/>
                          <w:szCs w:val="16"/>
                        </w:rPr>
                        <w:instrText xml:space="preserve"> DOCPROPERTY  Status  \* MERGEFORMAT </w:instrText>
                      </w:r>
                      <w:r>
                        <w:rPr>
                          <w:bCs/>
                          <w:color w:val="999999"/>
                          <w:sz w:val="16"/>
                          <w:szCs w:val="16"/>
                        </w:rPr>
                        <w:fldChar w:fldCharType="separate"/>
                      </w:r>
                      <w:r w:rsidRPr="00891A81">
                        <w:rPr>
                          <w:bCs/>
                          <w:color w:val="999999"/>
                          <w:sz w:val="16"/>
                          <w:szCs w:val="16"/>
                        </w:rPr>
                        <w:t>2.1</w:t>
                      </w:r>
                      <w:r>
                        <w:rPr>
                          <w:bCs/>
                          <w:color w:val="999999"/>
                          <w:sz w:val="16"/>
                          <w:szCs w:val="16"/>
                        </w:rPr>
                        <w:fldChar w:fldCharType="end"/>
                      </w:r>
                    </w:p>
                  </w:txbxContent>
                </v:textbox>
              </v:shape>
            </w:pict>
          </mc:Fallback>
        </mc:AlternateContent>
      </w:r>
      <w:r w:rsidRPr="00A60595">
        <w:rPr>
          <w:rFonts w:ascii="Arial" w:hAnsi="Arial" w:cs="Arial"/>
          <w:noProof/>
          <w:szCs w:val="22"/>
        </w:rPr>
        <mc:AlternateContent>
          <mc:Choice Requires="wps">
            <w:drawing>
              <wp:anchor distT="0" distB="0" distL="114300" distR="114300" simplePos="0" relativeHeight="251658243" behindDoc="0" locked="0" layoutInCell="1" allowOverlap="1" wp14:anchorId="1B4043CE" wp14:editId="0B75F72D">
                <wp:simplePos x="0" y="0"/>
                <wp:positionH relativeFrom="column">
                  <wp:posOffset>6410960</wp:posOffset>
                </wp:positionH>
                <wp:positionV relativeFrom="paragraph">
                  <wp:posOffset>10317480</wp:posOffset>
                </wp:positionV>
                <wp:extent cx="514985" cy="90805"/>
                <wp:effectExtent l="0" t="0" r="3175"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 cy="90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0B2F62" w14:textId="77777777" w:rsidR="002E7024" w:rsidRDefault="002E7024" w:rsidP="002E7024">
                            <w:pPr>
                              <w:rPr>
                                <w:sz w:val="16"/>
                                <w:szCs w:val="16"/>
                              </w:rPr>
                            </w:pPr>
                            <w:r>
                              <w:rPr>
                                <w:bCs/>
                                <w:color w:val="999999"/>
                                <w:sz w:val="16"/>
                                <w:szCs w:val="16"/>
                              </w:rPr>
                              <w:fldChar w:fldCharType="begin"/>
                            </w:r>
                            <w:r>
                              <w:rPr>
                                <w:bCs/>
                                <w:color w:val="999999"/>
                                <w:sz w:val="16"/>
                                <w:szCs w:val="16"/>
                              </w:rPr>
                              <w:instrText xml:space="preserve"> DOCPROPERTY  Dokumentnummer  \* MERGEFORMAT </w:instrText>
                            </w:r>
                            <w:r>
                              <w:rPr>
                                <w:bCs/>
                                <w:color w:val="999999"/>
                                <w:sz w:val="16"/>
                                <w:szCs w:val="16"/>
                              </w:rPr>
                              <w:fldChar w:fldCharType="separate"/>
                            </w:r>
                            <w:r w:rsidRPr="00891A81">
                              <w:rPr>
                                <w:bCs/>
                                <w:color w:val="999999"/>
                                <w:sz w:val="16"/>
                                <w:szCs w:val="16"/>
                              </w:rPr>
                              <w:t>100296</w:t>
                            </w:r>
                            <w:r>
                              <w:rPr>
                                <w:bCs/>
                                <w:color w:val="999999"/>
                                <w:sz w:val="16"/>
                                <w:szCs w:val="16"/>
                              </w:rPr>
                              <w:fldChar w:fldCharType="end"/>
                            </w:r>
                            <w:r>
                              <w:rPr>
                                <w:color w:val="999999"/>
                                <w:sz w:val="16"/>
                                <w:szCs w:val="16"/>
                              </w:rPr>
                              <w:t xml:space="preserve"> - </w:t>
                            </w:r>
                            <w:r>
                              <w:rPr>
                                <w:bCs/>
                                <w:color w:val="999999"/>
                                <w:sz w:val="16"/>
                                <w:szCs w:val="16"/>
                              </w:rPr>
                              <w:fldChar w:fldCharType="begin"/>
                            </w:r>
                            <w:r>
                              <w:rPr>
                                <w:bCs/>
                                <w:color w:val="999999"/>
                                <w:sz w:val="16"/>
                                <w:szCs w:val="16"/>
                              </w:rPr>
                              <w:instrText xml:space="preserve"> DOCPROPERTY  Status  \* MERGEFORMAT </w:instrText>
                            </w:r>
                            <w:r>
                              <w:rPr>
                                <w:bCs/>
                                <w:color w:val="999999"/>
                                <w:sz w:val="16"/>
                                <w:szCs w:val="16"/>
                              </w:rPr>
                              <w:fldChar w:fldCharType="separate"/>
                            </w:r>
                            <w:r w:rsidRPr="00891A81">
                              <w:rPr>
                                <w:bCs/>
                                <w:color w:val="999999"/>
                                <w:sz w:val="16"/>
                                <w:szCs w:val="16"/>
                              </w:rPr>
                              <w:t>2.1</w:t>
                            </w:r>
                            <w:r>
                              <w:rPr>
                                <w:bCs/>
                                <w:color w:val="999999"/>
                                <w:sz w:val="16"/>
                                <w:szCs w:val="16"/>
                              </w:rPr>
                              <w:fldChar w:fldCharType="end"/>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043CE" id="Text Box 7" o:spid="_x0000_s1028" type="#_x0000_t202" style="position:absolute;margin-left:504.8pt;margin-top:812.4pt;width:40.55pt;height:7.15pt;z-index:251658243;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1fH6wEAAL0DAAAOAAAAZHJzL2Uyb0RvYy54bWysU9uO0zAQfUfiHyy/06QVRd2o6Wrpqghp&#10;gZWW/QDHcRILx2ON3Sbl6xk7aReWN0QerPFlzsw5c7K9HXvDTgq9Blvy5SLnTFkJtbZtyZ+/H95t&#10;OPNB2FoYsKrkZ+X57e7tm+3gCrWCDkytkBGI9cXgSt6F4Ios87JTvfALcMrSZQPYi0BbbLMaxUDo&#10;vclWef4hGwBrhyCV93R6P13yXcJvGiXDt6bxKjBTcuotpBXTWsU1221F0aJwnZZzG+IfuuiFtlT0&#10;CnUvgmBH1H9B9VoieGjCQkKfQdNoqRIHYrPMX7F56oRTiQuJ491VJv//YOXX05N7RBbGjzDSABMJ&#10;7x5A/vDMwr4TtlV3iDB0StRUeBklywbnizk1Su0LH0Gq4QvUNGRxDJCAxgb7qArxZIROAzhfRVdj&#10;YJIO18v3N5s1Z5KubvJNvk4FRHHJdejDJwU9i0HJkUaasMXpwYfYiyguT2IpD0bXB21M2mBb7Q2y&#10;k6DxH9I3o//xzNj42EJMmxDjSSIZeU0Mw1iNTNclX0WIyLmC+kysESZX0V9AQQf4k7OBHFVyS5bn&#10;zHy2pFs03yXAS1BdAmElJZY8cDaF+zCZ9OhQtx3hTpOxcEfaNjoRf+lhbpY8kvSY/RxN+Ps+vXr5&#10;63a/AAAA//8DAFBLAwQUAAYACAAAACEAhfGuMOIAAAAPAQAADwAAAGRycy9kb3ducmV2LnhtbEyP&#10;zW7CMBCE75X6DtZW6q3Y0BJIiIMqpP6oN2gewMRLEhHbIXZ++vbdnNrbzu5o9pt0P5mGDdj52lkJ&#10;y4UAhrZwuralhPz77WkLzAdltWqcRQk/6GGf3d+lKtFutEccTqFkFGJ9oiRUIbQJ576o0Ci/cC1a&#10;ul1cZ1Qg2ZVcd2qkcNPwlRARN6q29KFSLR4qLK6n3kjo/WVsjtvhC/PPwzp/v23WH7dOyseH6XUH&#10;LOAU/sww4xM6ZMR0dr3VnjWkhYgj8tIUrV6oxewRsdgAO8+753gJPEv5/x7ZLwAAAP//AwBQSwEC&#10;LQAUAAYACAAAACEAtoM4kv4AAADhAQAAEwAAAAAAAAAAAAAAAAAAAAAAW0NvbnRlbnRfVHlwZXNd&#10;LnhtbFBLAQItABQABgAIAAAAIQA4/SH/1gAAAJQBAAALAAAAAAAAAAAAAAAAAC8BAABfcmVscy8u&#10;cmVsc1BLAQItABQABgAIAAAAIQBh21fH6wEAAL0DAAAOAAAAAAAAAAAAAAAAAC4CAABkcnMvZTJv&#10;RG9jLnhtbFBLAQItABQABgAIAAAAIQCF8a4w4gAAAA8BAAAPAAAAAAAAAAAAAAAAAEUEAABkcnMv&#10;ZG93bnJldi54bWxQSwUGAAAAAAQABADzAAAAVAUAAAAA&#10;" stroked="f">
                <v:textbox inset="0,0,0,0">
                  <w:txbxContent>
                    <w:p w14:paraId="170B2F62" w14:textId="77777777" w:rsidR="002E7024" w:rsidRDefault="002E7024" w:rsidP="002E7024">
                      <w:pPr>
                        <w:rPr>
                          <w:sz w:val="16"/>
                          <w:szCs w:val="16"/>
                        </w:rPr>
                      </w:pPr>
                      <w:r>
                        <w:rPr>
                          <w:bCs/>
                          <w:color w:val="999999"/>
                          <w:sz w:val="16"/>
                          <w:szCs w:val="16"/>
                        </w:rPr>
                        <w:fldChar w:fldCharType="begin"/>
                      </w:r>
                      <w:r>
                        <w:rPr>
                          <w:bCs/>
                          <w:color w:val="999999"/>
                          <w:sz w:val="16"/>
                          <w:szCs w:val="16"/>
                        </w:rPr>
                        <w:instrText xml:space="preserve"> DOCPROPERTY  Dokumentnummer  \* MERGEFORMAT </w:instrText>
                      </w:r>
                      <w:r>
                        <w:rPr>
                          <w:bCs/>
                          <w:color w:val="999999"/>
                          <w:sz w:val="16"/>
                          <w:szCs w:val="16"/>
                        </w:rPr>
                        <w:fldChar w:fldCharType="separate"/>
                      </w:r>
                      <w:r w:rsidRPr="00891A81">
                        <w:rPr>
                          <w:bCs/>
                          <w:color w:val="999999"/>
                          <w:sz w:val="16"/>
                          <w:szCs w:val="16"/>
                        </w:rPr>
                        <w:t>100296</w:t>
                      </w:r>
                      <w:r>
                        <w:rPr>
                          <w:bCs/>
                          <w:color w:val="999999"/>
                          <w:sz w:val="16"/>
                          <w:szCs w:val="16"/>
                        </w:rPr>
                        <w:fldChar w:fldCharType="end"/>
                      </w:r>
                      <w:r>
                        <w:rPr>
                          <w:color w:val="999999"/>
                          <w:sz w:val="16"/>
                          <w:szCs w:val="16"/>
                        </w:rPr>
                        <w:t xml:space="preserve"> - </w:t>
                      </w:r>
                      <w:r>
                        <w:rPr>
                          <w:bCs/>
                          <w:color w:val="999999"/>
                          <w:sz w:val="16"/>
                          <w:szCs w:val="16"/>
                        </w:rPr>
                        <w:fldChar w:fldCharType="begin"/>
                      </w:r>
                      <w:r>
                        <w:rPr>
                          <w:bCs/>
                          <w:color w:val="999999"/>
                          <w:sz w:val="16"/>
                          <w:szCs w:val="16"/>
                        </w:rPr>
                        <w:instrText xml:space="preserve"> DOCPROPERTY  Status  \* MERGEFORMAT </w:instrText>
                      </w:r>
                      <w:r>
                        <w:rPr>
                          <w:bCs/>
                          <w:color w:val="999999"/>
                          <w:sz w:val="16"/>
                          <w:szCs w:val="16"/>
                        </w:rPr>
                        <w:fldChar w:fldCharType="separate"/>
                      </w:r>
                      <w:r w:rsidRPr="00891A81">
                        <w:rPr>
                          <w:bCs/>
                          <w:color w:val="999999"/>
                          <w:sz w:val="16"/>
                          <w:szCs w:val="16"/>
                        </w:rPr>
                        <w:t>2.1</w:t>
                      </w:r>
                      <w:r>
                        <w:rPr>
                          <w:bCs/>
                          <w:color w:val="999999"/>
                          <w:sz w:val="16"/>
                          <w:szCs w:val="16"/>
                        </w:rPr>
                        <w:fldChar w:fldCharType="end"/>
                      </w:r>
                    </w:p>
                  </w:txbxContent>
                </v:textbox>
              </v:shape>
            </w:pict>
          </mc:Fallback>
        </mc:AlternateContent>
      </w:r>
      <w:r w:rsidRPr="00A60595">
        <w:rPr>
          <w:rFonts w:ascii="Arial" w:hAnsi="Arial" w:cs="Arial"/>
          <w:noProof/>
          <w:szCs w:val="22"/>
        </w:rPr>
        <mc:AlternateContent>
          <mc:Choice Requires="wps">
            <w:drawing>
              <wp:anchor distT="0" distB="0" distL="114300" distR="114300" simplePos="0" relativeHeight="251658244" behindDoc="0" locked="0" layoutInCell="1" allowOverlap="1" wp14:anchorId="47983BCF" wp14:editId="363B5276">
                <wp:simplePos x="0" y="0"/>
                <wp:positionH relativeFrom="column">
                  <wp:posOffset>6410960</wp:posOffset>
                </wp:positionH>
                <wp:positionV relativeFrom="paragraph">
                  <wp:posOffset>10317480</wp:posOffset>
                </wp:positionV>
                <wp:extent cx="514985" cy="90805"/>
                <wp:effectExtent l="0" t="0" r="3175" b="0"/>
                <wp:wrapNone/>
                <wp:docPr id="142988653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 cy="90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D8F049" w14:textId="77777777" w:rsidR="002E7024" w:rsidRDefault="002E7024" w:rsidP="002E7024">
                            <w:pPr>
                              <w:rPr>
                                <w:sz w:val="16"/>
                                <w:szCs w:val="16"/>
                              </w:rPr>
                            </w:pPr>
                            <w:r>
                              <w:rPr>
                                <w:bCs/>
                                <w:color w:val="999999"/>
                                <w:sz w:val="16"/>
                                <w:szCs w:val="16"/>
                              </w:rPr>
                              <w:fldChar w:fldCharType="begin"/>
                            </w:r>
                            <w:r>
                              <w:rPr>
                                <w:bCs/>
                                <w:color w:val="999999"/>
                                <w:sz w:val="16"/>
                                <w:szCs w:val="16"/>
                              </w:rPr>
                              <w:instrText xml:space="preserve"> DOCPROPERTY  Dokumentnummer  \* MERGEFORMAT </w:instrText>
                            </w:r>
                            <w:r>
                              <w:rPr>
                                <w:bCs/>
                                <w:color w:val="999999"/>
                                <w:sz w:val="16"/>
                                <w:szCs w:val="16"/>
                              </w:rPr>
                              <w:fldChar w:fldCharType="separate"/>
                            </w:r>
                            <w:r w:rsidRPr="00891A81">
                              <w:rPr>
                                <w:bCs/>
                                <w:color w:val="999999"/>
                                <w:sz w:val="16"/>
                                <w:szCs w:val="16"/>
                              </w:rPr>
                              <w:t>100296</w:t>
                            </w:r>
                            <w:r>
                              <w:rPr>
                                <w:bCs/>
                                <w:color w:val="999999"/>
                                <w:sz w:val="16"/>
                                <w:szCs w:val="16"/>
                              </w:rPr>
                              <w:fldChar w:fldCharType="end"/>
                            </w:r>
                            <w:r>
                              <w:rPr>
                                <w:color w:val="999999"/>
                                <w:sz w:val="16"/>
                                <w:szCs w:val="16"/>
                              </w:rPr>
                              <w:t xml:space="preserve"> - </w:t>
                            </w:r>
                            <w:r>
                              <w:rPr>
                                <w:bCs/>
                                <w:color w:val="999999"/>
                                <w:sz w:val="16"/>
                                <w:szCs w:val="16"/>
                              </w:rPr>
                              <w:fldChar w:fldCharType="begin"/>
                            </w:r>
                            <w:r>
                              <w:rPr>
                                <w:bCs/>
                                <w:color w:val="999999"/>
                                <w:sz w:val="16"/>
                                <w:szCs w:val="16"/>
                              </w:rPr>
                              <w:instrText xml:space="preserve"> DOCPROPERTY  Status  \* MERGEFORMAT </w:instrText>
                            </w:r>
                            <w:r>
                              <w:rPr>
                                <w:bCs/>
                                <w:color w:val="999999"/>
                                <w:sz w:val="16"/>
                                <w:szCs w:val="16"/>
                              </w:rPr>
                              <w:fldChar w:fldCharType="separate"/>
                            </w:r>
                            <w:r w:rsidRPr="00891A81">
                              <w:rPr>
                                <w:bCs/>
                                <w:color w:val="999999"/>
                                <w:sz w:val="16"/>
                                <w:szCs w:val="16"/>
                              </w:rPr>
                              <w:t>2.1</w:t>
                            </w:r>
                            <w:r>
                              <w:rPr>
                                <w:bCs/>
                                <w:color w:val="999999"/>
                                <w:sz w:val="16"/>
                                <w:szCs w:val="16"/>
                              </w:rPr>
                              <w:fldChar w:fldCharType="end"/>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983BCF" id="Text Box 8" o:spid="_x0000_s1029" type="#_x0000_t202" style="position:absolute;margin-left:504.8pt;margin-top:812.4pt;width:40.55pt;height:7.15pt;z-index:2516582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NAZ6wEAAL0DAAAOAAAAZHJzL2Uyb0RvYy54bWysU9uO0zAQfUfiHyy/06QLRd2o6Wrpqghp&#10;uUgLH+A4TmLheKyx26R8PWMn6XJ5Q+TBGl/mzJwzJ7u7sTfsrNBrsCVfr3LOlJVQa9uW/NvX46st&#10;Zz4IWwsDVpX8ojy/2798sRtcoW6gA1MrZARifTG4knchuCLLvOxUL/wKnLJ02QD2ItAW26xGMRB6&#10;b7KbPH+bDYC1Q5DKezp9mC75PuE3jZLhc9N4FZgpOfUW0oppreKa7XeiaFG4Tsu5DfEPXfRCWyp6&#10;hXoQQbAT6r+gei0RPDRhJaHPoGm0VIkDsVnnf7B56oRTiQuJ491VJv//YOWn85P7giyM72CkASYS&#10;3j2C/O6ZhUMnbKvuEWHolKip8DpKlg3OF3NqlNoXPoJUw0eoacjiFCABjQ32URXiyQidBnC5iq7G&#10;wCQdbtZvbrcbziRd3ebbfJMKiGLJdejDewU9i0HJkUaasMX50YfYiyiWJ7GUB6ProzYmbbCtDgbZ&#10;WdD4j+mb0X97Zmx8bCGmTYjxJJGMvCaGYaxGpuuSv44QkXMF9YVYI0yuor+Agg7wB2cDOarklizP&#10;mflgSbdoviXAJaiWQFhJiSUPnE3hIUwmPTnUbUe402Qs3JO2jU7En3uYmyWPJD1mP0cT/rpPr57/&#10;uv1PAAAA//8DAFBLAwQUAAYACAAAACEAhfGuMOIAAAAPAQAADwAAAGRycy9kb3ducmV2LnhtbEyP&#10;zW7CMBCE75X6DtZW6q3Y0BJIiIMqpP6oN2gewMRLEhHbIXZ++vbdnNrbzu5o9pt0P5mGDdj52lkJ&#10;y4UAhrZwuralhPz77WkLzAdltWqcRQk/6GGf3d+lKtFutEccTqFkFGJ9oiRUIbQJ576o0Ci/cC1a&#10;ul1cZ1Qg2ZVcd2qkcNPwlRARN6q29KFSLR4qLK6n3kjo/WVsjtvhC/PPwzp/v23WH7dOyseH6XUH&#10;LOAU/sww4xM6ZMR0dr3VnjWkhYgj8tIUrV6oxewRsdgAO8+753gJPEv5/x7ZLwAAAP//AwBQSwEC&#10;LQAUAAYACAAAACEAtoM4kv4AAADhAQAAEwAAAAAAAAAAAAAAAAAAAAAAW0NvbnRlbnRfVHlwZXNd&#10;LnhtbFBLAQItABQABgAIAAAAIQA4/SH/1gAAAJQBAAALAAAAAAAAAAAAAAAAAC8BAABfcmVscy8u&#10;cmVsc1BLAQItABQABgAIAAAAIQDIINAZ6wEAAL0DAAAOAAAAAAAAAAAAAAAAAC4CAABkcnMvZTJv&#10;RG9jLnhtbFBLAQItABQABgAIAAAAIQCF8a4w4gAAAA8BAAAPAAAAAAAAAAAAAAAAAEUEAABkcnMv&#10;ZG93bnJldi54bWxQSwUGAAAAAAQABADzAAAAVAUAAAAA&#10;" stroked="f">
                <v:textbox inset="0,0,0,0">
                  <w:txbxContent>
                    <w:p w14:paraId="71D8F049" w14:textId="77777777" w:rsidR="002E7024" w:rsidRDefault="002E7024" w:rsidP="002E7024">
                      <w:pPr>
                        <w:rPr>
                          <w:sz w:val="16"/>
                          <w:szCs w:val="16"/>
                        </w:rPr>
                      </w:pPr>
                      <w:r>
                        <w:rPr>
                          <w:bCs/>
                          <w:color w:val="999999"/>
                          <w:sz w:val="16"/>
                          <w:szCs w:val="16"/>
                        </w:rPr>
                        <w:fldChar w:fldCharType="begin"/>
                      </w:r>
                      <w:r>
                        <w:rPr>
                          <w:bCs/>
                          <w:color w:val="999999"/>
                          <w:sz w:val="16"/>
                          <w:szCs w:val="16"/>
                        </w:rPr>
                        <w:instrText xml:space="preserve"> DOCPROPERTY  Dokumentnummer  \* MERGEFORMAT </w:instrText>
                      </w:r>
                      <w:r>
                        <w:rPr>
                          <w:bCs/>
                          <w:color w:val="999999"/>
                          <w:sz w:val="16"/>
                          <w:szCs w:val="16"/>
                        </w:rPr>
                        <w:fldChar w:fldCharType="separate"/>
                      </w:r>
                      <w:r w:rsidRPr="00891A81">
                        <w:rPr>
                          <w:bCs/>
                          <w:color w:val="999999"/>
                          <w:sz w:val="16"/>
                          <w:szCs w:val="16"/>
                        </w:rPr>
                        <w:t>100296</w:t>
                      </w:r>
                      <w:r>
                        <w:rPr>
                          <w:bCs/>
                          <w:color w:val="999999"/>
                          <w:sz w:val="16"/>
                          <w:szCs w:val="16"/>
                        </w:rPr>
                        <w:fldChar w:fldCharType="end"/>
                      </w:r>
                      <w:r>
                        <w:rPr>
                          <w:color w:val="999999"/>
                          <w:sz w:val="16"/>
                          <w:szCs w:val="16"/>
                        </w:rPr>
                        <w:t xml:space="preserve"> - </w:t>
                      </w:r>
                      <w:r>
                        <w:rPr>
                          <w:bCs/>
                          <w:color w:val="999999"/>
                          <w:sz w:val="16"/>
                          <w:szCs w:val="16"/>
                        </w:rPr>
                        <w:fldChar w:fldCharType="begin"/>
                      </w:r>
                      <w:r>
                        <w:rPr>
                          <w:bCs/>
                          <w:color w:val="999999"/>
                          <w:sz w:val="16"/>
                          <w:szCs w:val="16"/>
                        </w:rPr>
                        <w:instrText xml:space="preserve"> DOCPROPERTY  Status  \* MERGEFORMAT </w:instrText>
                      </w:r>
                      <w:r>
                        <w:rPr>
                          <w:bCs/>
                          <w:color w:val="999999"/>
                          <w:sz w:val="16"/>
                          <w:szCs w:val="16"/>
                        </w:rPr>
                        <w:fldChar w:fldCharType="separate"/>
                      </w:r>
                      <w:r w:rsidRPr="00891A81">
                        <w:rPr>
                          <w:bCs/>
                          <w:color w:val="999999"/>
                          <w:sz w:val="16"/>
                          <w:szCs w:val="16"/>
                        </w:rPr>
                        <w:t>2.1</w:t>
                      </w:r>
                      <w:r>
                        <w:rPr>
                          <w:bCs/>
                          <w:color w:val="999999"/>
                          <w:sz w:val="16"/>
                          <w:szCs w:val="16"/>
                        </w:rPr>
                        <w:fldChar w:fldCharType="end"/>
                      </w:r>
                    </w:p>
                  </w:txbxContent>
                </v:textbox>
              </v:shape>
            </w:pict>
          </mc:Fallback>
        </mc:AlternateContent>
      </w:r>
    </w:p>
    <w:p w14:paraId="11A56140" w14:textId="77777777" w:rsidR="002E7024" w:rsidRPr="00A60595" w:rsidRDefault="002E7024" w:rsidP="002E7024">
      <w:pPr>
        <w:pStyle w:val="Overskrift2"/>
        <w:rPr>
          <w:sz w:val="22"/>
          <w:szCs w:val="22"/>
        </w:rPr>
      </w:pPr>
      <w:bookmarkStart w:id="57" w:name="_Toc230780682"/>
      <w:r w:rsidRPr="00A60595">
        <w:rPr>
          <w:sz w:val="22"/>
          <w:szCs w:val="22"/>
        </w:rPr>
        <w:lastRenderedPageBreak/>
        <w:t>Tabell 2 Kategorier for konsekvens</w:t>
      </w:r>
      <w:bookmarkEnd w:id="57"/>
    </w:p>
    <w:p w14:paraId="1090A1CE" w14:textId="77777777" w:rsidR="002E7024" w:rsidRPr="00A60595" w:rsidRDefault="002E7024" w:rsidP="002E7024">
      <w:pPr>
        <w:rPr>
          <w:rFonts w:ascii="Arial" w:hAnsi="Arial" w:cs="Arial"/>
          <w:szCs w:val="22"/>
        </w:rPr>
      </w:pPr>
    </w:p>
    <w:tbl>
      <w:tblPr>
        <w:tblW w:w="9512"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2"/>
        <w:gridCol w:w="3060"/>
        <w:gridCol w:w="3420"/>
      </w:tblGrid>
      <w:tr w:rsidR="002E7024" w:rsidRPr="00A60595" w14:paraId="13D3B7F7" w14:textId="77777777">
        <w:trPr>
          <w:trHeight w:val="205"/>
          <w:tblHeader/>
        </w:trPr>
        <w:tc>
          <w:tcPr>
            <w:tcW w:w="3032" w:type="dxa"/>
            <w:shd w:val="clear" w:color="auto" w:fill="E6E6E6"/>
            <w:vAlign w:val="center"/>
          </w:tcPr>
          <w:p w14:paraId="179C0F3D" w14:textId="77777777" w:rsidR="002E7024" w:rsidRPr="00A60595" w:rsidRDefault="002E7024">
            <w:pPr>
              <w:rPr>
                <w:rFonts w:ascii="Arial" w:hAnsi="Arial" w:cs="Arial"/>
                <w:b/>
                <w:bCs/>
                <w:szCs w:val="22"/>
              </w:rPr>
            </w:pPr>
            <w:r w:rsidRPr="00A60595">
              <w:rPr>
                <w:rFonts w:ascii="Arial" w:hAnsi="Arial" w:cs="Arial"/>
                <w:b/>
                <w:bCs/>
                <w:szCs w:val="22"/>
              </w:rPr>
              <w:t>Konsekvens</w:t>
            </w:r>
          </w:p>
        </w:tc>
        <w:tc>
          <w:tcPr>
            <w:tcW w:w="3060" w:type="dxa"/>
            <w:shd w:val="clear" w:color="auto" w:fill="E6E6E6"/>
            <w:vAlign w:val="center"/>
          </w:tcPr>
          <w:p w14:paraId="590161DD" w14:textId="77777777" w:rsidR="002E7024" w:rsidRPr="00A60595" w:rsidRDefault="002E7024">
            <w:pPr>
              <w:rPr>
                <w:rFonts w:ascii="Arial" w:hAnsi="Arial" w:cs="Arial"/>
                <w:b/>
                <w:bCs/>
                <w:szCs w:val="22"/>
              </w:rPr>
            </w:pPr>
            <w:r w:rsidRPr="00A60595">
              <w:rPr>
                <w:rFonts w:ascii="Arial" w:hAnsi="Arial" w:cs="Arial"/>
                <w:b/>
                <w:bCs/>
                <w:szCs w:val="22"/>
              </w:rPr>
              <w:t>Mennesker</w:t>
            </w:r>
          </w:p>
        </w:tc>
        <w:tc>
          <w:tcPr>
            <w:tcW w:w="3420" w:type="dxa"/>
            <w:shd w:val="clear" w:color="auto" w:fill="E6E6E6"/>
            <w:vAlign w:val="center"/>
          </w:tcPr>
          <w:p w14:paraId="251438CC" w14:textId="77777777" w:rsidR="002E7024" w:rsidRPr="00A60595" w:rsidRDefault="002E7024">
            <w:pPr>
              <w:rPr>
                <w:rFonts w:ascii="Arial" w:hAnsi="Arial" w:cs="Arial"/>
                <w:b/>
                <w:bCs/>
                <w:szCs w:val="22"/>
              </w:rPr>
            </w:pPr>
            <w:r w:rsidRPr="00A60595">
              <w:rPr>
                <w:rFonts w:ascii="Arial" w:hAnsi="Arial" w:cs="Arial"/>
                <w:b/>
                <w:bCs/>
                <w:szCs w:val="22"/>
              </w:rPr>
              <w:t>Materiell</w:t>
            </w:r>
          </w:p>
        </w:tc>
      </w:tr>
      <w:tr w:rsidR="002E7024" w:rsidRPr="00A60595" w14:paraId="5E8F0003" w14:textId="77777777">
        <w:trPr>
          <w:trHeight w:val="137"/>
        </w:trPr>
        <w:tc>
          <w:tcPr>
            <w:tcW w:w="3032" w:type="dxa"/>
            <w:vAlign w:val="center"/>
          </w:tcPr>
          <w:p w14:paraId="3C4527A4" w14:textId="77777777" w:rsidR="002E7024" w:rsidRPr="00A60595" w:rsidRDefault="002E7024">
            <w:pPr>
              <w:rPr>
                <w:rFonts w:ascii="Arial" w:hAnsi="Arial" w:cs="Arial"/>
                <w:bCs/>
                <w:szCs w:val="22"/>
              </w:rPr>
            </w:pPr>
            <w:r w:rsidRPr="00A60595">
              <w:rPr>
                <w:rFonts w:ascii="Arial" w:hAnsi="Arial" w:cs="Arial"/>
                <w:bCs/>
                <w:szCs w:val="22"/>
              </w:rPr>
              <w:t>1. Svært liten konsekvens</w:t>
            </w:r>
          </w:p>
        </w:tc>
        <w:tc>
          <w:tcPr>
            <w:tcW w:w="3060" w:type="dxa"/>
            <w:vAlign w:val="center"/>
          </w:tcPr>
          <w:p w14:paraId="440E9F29" w14:textId="77777777" w:rsidR="002E7024" w:rsidRPr="00A60595" w:rsidRDefault="002E7024">
            <w:pPr>
              <w:rPr>
                <w:rFonts w:ascii="Arial" w:hAnsi="Arial" w:cs="Arial"/>
                <w:bCs/>
                <w:szCs w:val="22"/>
              </w:rPr>
            </w:pPr>
            <w:r w:rsidRPr="00A60595">
              <w:rPr>
                <w:rFonts w:ascii="Arial" w:hAnsi="Arial" w:cs="Arial"/>
                <w:bCs/>
                <w:szCs w:val="22"/>
              </w:rPr>
              <w:t>Ingen personskade</w:t>
            </w:r>
          </w:p>
        </w:tc>
        <w:tc>
          <w:tcPr>
            <w:tcW w:w="3420" w:type="dxa"/>
            <w:vAlign w:val="center"/>
          </w:tcPr>
          <w:p w14:paraId="7FFCC6E6" w14:textId="77777777" w:rsidR="002E7024" w:rsidRPr="00A60595" w:rsidRDefault="002E7024">
            <w:pPr>
              <w:rPr>
                <w:rFonts w:ascii="Arial" w:hAnsi="Arial" w:cs="Arial"/>
                <w:bCs/>
                <w:szCs w:val="22"/>
              </w:rPr>
            </w:pPr>
            <w:r w:rsidRPr="00A60595">
              <w:rPr>
                <w:rFonts w:ascii="Arial" w:hAnsi="Arial" w:cs="Arial"/>
                <w:bCs/>
                <w:szCs w:val="22"/>
              </w:rPr>
              <w:t>Ubetydelige skader på materiell</w:t>
            </w:r>
          </w:p>
          <w:p w14:paraId="1F67720C" w14:textId="77777777" w:rsidR="002E7024" w:rsidRPr="00A60595" w:rsidRDefault="002E7024">
            <w:pPr>
              <w:rPr>
                <w:rFonts w:ascii="Arial" w:hAnsi="Arial" w:cs="Arial"/>
                <w:bCs/>
                <w:szCs w:val="22"/>
              </w:rPr>
            </w:pPr>
            <w:r w:rsidRPr="00A60595">
              <w:rPr>
                <w:rFonts w:ascii="Arial" w:hAnsi="Arial" w:cs="Arial"/>
                <w:bCs/>
                <w:szCs w:val="22"/>
              </w:rPr>
              <w:t>(&lt; 50 000 kroner)</w:t>
            </w:r>
          </w:p>
        </w:tc>
      </w:tr>
      <w:tr w:rsidR="002E7024" w:rsidRPr="00A60595" w14:paraId="5714F46D" w14:textId="77777777">
        <w:trPr>
          <w:trHeight w:val="162"/>
        </w:trPr>
        <w:tc>
          <w:tcPr>
            <w:tcW w:w="3032" w:type="dxa"/>
            <w:vAlign w:val="center"/>
          </w:tcPr>
          <w:p w14:paraId="2F006223" w14:textId="77777777" w:rsidR="002E7024" w:rsidRPr="00A60595" w:rsidRDefault="002E7024">
            <w:pPr>
              <w:rPr>
                <w:rFonts w:ascii="Arial" w:hAnsi="Arial" w:cs="Arial"/>
                <w:bCs/>
                <w:szCs w:val="22"/>
              </w:rPr>
            </w:pPr>
            <w:r w:rsidRPr="00A60595">
              <w:rPr>
                <w:rFonts w:ascii="Arial" w:hAnsi="Arial" w:cs="Arial"/>
                <w:bCs/>
                <w:szCs w:val="22"/>
              </w:rPr>
              <w:t>2. Liten konsekvens</w:t>
            </w:r>
          </w:p>
        </w:tc>
        <w:tc>
          <w:tcPr>
            <w:tcW w:w="3060" w:type="dxa"/>
            <w:vAlign w:val="center"/>
          </w:tcPr>
          <w:p w14:paraId="3CC19389" w14:textId="77777777" w:rsidR="002E7024" w:rsidRPr="00A60595" w:rsidRDefault="002E7024">
            <w:pPr>
              <w:rPr>
                <w:rFonts w:ascii="Arial" w:hAnsi="Arial" w:cs="Arial"/>
                <w:bCs/>
                <w:szCs w:val="22"/>
              </w:rPr>
            </w:pPr>
            <w:r w:rsidRPr="00A60595">
              <w:rPr>
                <w:rFonts w:ascii="Arial" w:hAnsi="Arial" w:cs="Arial"/>
                <w:bCs/>
                <w:szCs w:val="22"/>
              </w:rPr>
              <w:t>Småskader, ikke varig</w:t>
            </w:r>
          </w:p>
        </w:tc>
        <w:tc>
          <w:tcPr>
            <w:tcW w:w="3420" w:type="dxa"/>
            <w:vAlign w:val="center"/>
          </w:tcPr>
          <w:p w14:paraId="6945B8CC" w14:textId="77777777" w:rsidR="002E7024" w:rsidRPr="00A60595" w:rsidRDefault="002E7024">
            <w:pPr>
              <w:rPr>
                <w:rFonts w:ascii="Arial" w:hAnsi="Arial" w:cs="Arial"/>
                <w:bCs/>
                <w:szCs w:val="22"/>
              </w:rPr>
            </w:pPr>
            <w:r w:rsidRPr="00A60595">
              <w:rPr>
                <w:rFonts w:ascii="Arial" w:hAnsi="Arial" w:cs="Arial"/>
                <w:bCs/>
                <w:szCs w:val="22"/>
              </w:rPr>
              <w:t>Mindre skader på materiell</w:t>
            </w:r>
          </w:p>
          <w:p w14:paraId="32CF55A2" w14:textId="77777777" w:rsidR="002E7024" w:rsidRPr="00A60595" w:rsidRDefault="002E7024">
            <w:pPr>
              <w:rPr>
                <w:rFonts w:ascii="Arial" w:hAnsi="Arial" w:cs="Arial"/>
                <w:bCs/>
                <w:szCs w:val="22"/>
              </w:rPr>
            </w:pPr>
            <w:r w:rsidRPr="00A60595">
              <w:rPr>
                <w:rFonts w:ascii="Arial" w:hAnsi="Arial" w:cs="Arial"/>
                <w:bCs/>
                <w:szCs w:val="22"/>
              </w:rPr>
              <w:t>(50 000 – 500 000 kroner)</w:t>
            </w:r>
          </w:p>
        </w:tc>
      </w:tr>
      <w:tr w:rsidR="002E7024" w:rsidRPr="00A60595" w14:paraId="71A63F6D" w14:textId="77777777">
        <w:trPr>
          <w:trHeight w:val="171"/>
        </w:trPr>
        <w:tc>
          <w:tcPr>
            <w:tcW w:w="3032" w:type="dxa"/>
            <w:vAlign w:val="center"/>
          </w:tcPr>
          <w:p w14:paraId="59F1EBDD" w14:textId="77777777" w:rsidR="002E7024" w:rsidRPr="00A60595" w:rsidRDefault="002E7024">
            <w:pPr>
              <w:rPr>
                <w:rFonts w:ascii="Arial" w:hAnsi="Arial" w:cs="Arial"/>
                <w:bCs/>
                <w:szCs w:val="22"/>
              </w:rPr>
            </w:pPr>
            <w:r w:rsidRPr="00A60595">
              <w:rPr>
                <w:rFonts w:ascii="Arial" w:hAnsi="Arial" w:cs="Arial"/>
                <w:bCs/>
                <w:szCs w:val="22"/>
              </w:rPr>
              <w:t>3. Middels konsekvens</w:t>
            </w:r>
          </w:p>
        </w:tc>
        <w:tc>
          <w:tcPr>
            <w:tcW w:w="3060" w:type="dxa"/>
            <w:vAlign w:val="center"/>
          </w:tcPr>
          <w:p w14:paraId="30F25733" w14:textId="77777777" w:rsidR="002E7024" w:rsidRPr="00A60595" w:rsidRDefault="002E7024">
            <w:pPr>
              <w:rPr>
                <w:rFonts w:ascii="Arial" w:hAnsi="Arial" w:cs="Arial"/>
                <w:bCs/>
                <w:szCs w:val="22"/>
              </w:rPr>
            </w:pPr>
            <w:r w:rsidRPr="00A60595">
              <w:rPr>
                <w:rFonts w:ascii="Arial" w:hAnsi="Arial" w:cs="Arial"/>
                <w:bCs/>
                <w:szCs w:val="22"/>
              </w:rPr>
              <w:t>Alvorlig personskade</w:t>
            </w:r>
          </w:p>
        </w:tc>
        <w:tc>
          <w:tcPr>
            <w:tcW w:w="3420" w:type="dxa"/>
            <w:vAlign w:val="center"/>
          </w:tcPr>
          <w:p w14:paraId="5C08182B" w14:textId="77777777" w:rsidR="002E7024" w:rsidRPr="00A60595" w:rsidRDefault="002E7024">
            <w:pPr>
              <w:rPr>
                <w:rFonts w:ascii="Arial" w:hAnsi="Arial" w:cs="Arial"/>
                <w:bCs/>
                <w:szCs w:val="22"/>
              </w:rPr>
            </w:pPr>
            <w:r w:rsidRPr="00A60595">
              <w:rPr>
                <w:rFonts w:ascii="Arial" w:hAnsi="Arial" w:cs="Arial"/>
                <w:bCs/>
                <w:szCs w:val="22"/>
              </w:rPr>
              <w:t>Betydelig skade på materiell</w:t>
            </w:r>
          </w:p>
          <w:p w14:paraId="3D93FEE4" w14:textId="77777777" w:rsidR="002E7024" w:rsidRPr="00A60595" w:rsidRDefault="002E7024">
            <w:pPr>
              <w:rPr>
                <w:rFonts w:ascii="Arial" w:hAnsi="Arial" w:cs="Arial"/>
                <w:bCs/>
                <w:szCs w:val="22"/>
              </w:rPr>
            </w:pPr>
            <w:r w:rsidRPr="00A60595">
              <w:rPr>
                <w:rFonts w:ascii="Arial" w:hAnsi="Arial" w:cs="Arial"/>
                <w:bCs/>
                <w:szCs w:val="22"/>
              </w:rPr>
              <w:t>(500 000 – 2 mill. kroner)</w:t>
            </w:r>
          </w:p>
        </w:tc>
      </w:tr>
      <w:tr w:rsidR="002E7024" w:rsidRPr="00A60595" w14:paraId="72737558" w14:textId="77777777">
        <w:trPr>
          <w:trHeight w:val="74"/>
        </w:trPr>
        <w:tc>
          <w:tcPr>
            <w:tcW w:w="3032" w:type="dxa"/>
            <w:vAlign w:val="center"/>
          </w:tcPr>
          <w:p w14:paraId="11DC2732" w14:textId="77777777" w:rsidR="002E7024" w:rsidRPr="00A60595" w:rsidRDefault="002E7024">
            <w:pPr>
              <w:rPr>
                <w:rFonts w:ascii="Arial" w:hAnsi="Arial" w:cs="Arial"/>
                <w:bCs/>
                <w:szCs w:val="22"/>
              </w:rPr>
            </w:pPr>
            <w:r w:rsidRPr="00A60595">
              <w:rPr>
                <w:rFonts w:ascii="Arial" w:hAnsi="Arial" w:cs="Arial"/>
                <w:bCs/>
                <w:szCs w:val="22"/>
              </w:rPr>
              <w:t>4. Stor konsekvens</w:t>
            </w:r>
          </w:p>
        </w:tc>
        <w:tc>
          <w:tcPr>
            <w:tcW w:w="3060" w:type="dxa"/>
            <w:vAlign w:val="center"/>
          </w:tcPr>
          <w:p w14:paraId="45D86089" w14:textId="77777777" w:rsidR="002E7024" w:rsidRPr="00A60595" w:rsidRDefault="002E7024">
            <w:pPr>
              <w:rPr>
                <w:rFonts w:ascii="Arial" w:hAnsi="Arial" w:cs="Arial"/>
                <w:bCs/>
                <w:szCs w:val="22"/>
              </w:rPr>
            </w:pPr>
            <w:r w:rsidRPr="00A60595">
              <w:rPr>
                <w:rFonts w:ascii="Arial" w:hAnsi="Arial" w:cs="Arial"/>
                <w:bCs/>
                <w:szCs w:val="22"/>
              </w:rPr>
              <w:t>Dødelig skade, en person</w:t>
            </w:r>
          </w:p>
        </w:tc>
        <w:tc>
          <w:tcPr>
            <w:tcW w:w="3420" w:type="dxa"/>
            <w:vAlign w:val="center"/>
          </w:tcPr>
          <w:p w14:paraId="18FC4A87" w14:textId="77777777" w:rsidR="002E7024" w:rsidRPr="00A60595" w:rsidRDefault="002E7024">
            <w:pPr>
              <w:rPr>
                <w:rFonts w:ascii="Arial" w:hAnsi="Arial" w:cs="Arial"/>
                <w:bCs/>
                <w:szCs w:val="22"/>
              </w:rPr>
            </w:pPr>
            <w:r w:rsidRPr="00A60595">
              <w:rPr>
                <w:rFonts w:ascii="Arial" w:hAnsi="Arial" w:cs="Arial"/>
                <w:bCs/>
                <w:szCs w:val="22"/>
              </w:rPr>
              <w:t>Alvorlig skade på materiell</w:t>
            </w:r>
          </w:p>
          <w:p w14:paraId="21C3DFF5" w14:textId="77777777" w:rsidR="002E7024" w:rsidRPr="00A60595" w:rsidRDefault="002E7024">
            <w:pPr>
              <w:rPr>
                <w:rFonts w:ascii="Arial" w:hAnsi="Arial" w:cs="Arial"/>
                <w:bCs/>
                <w:szCs w:val="22"/>
              </w:rPr>
            </w:pPr>
            <w:r w:rsidRPr="00A60595">
              <w:rPr>
                <w:rFonts w:ascii="Arial" w:hAnsi="Arial" w:cs="Arial"/>
                <w:bCs/>
                <w:szCs w:val="22"/>
              </w:rPr>
              <w:t>( 2 – 20 mill. kroner)</w:t>
            </w:r>
          </w:p>
        </w:tc>
      </w:tr>
      <w:tr w:rsidR="002E7024" w:rsidRPr="00A60595" w14:paraId="70766541" w14:textId="77777777">
        <w:trPr>
          <w:trHeight w:val="154"/>
        </w:trPr>
        <w:tc>
          <w:tcPr>
            <w:tcW w:w="3032" w:type="dxa"/>
            <w:vAlign w:val="center"/>
          </w:tcPr>
          <w:p w14:paraId="5269ABC7" w14:textId="77777777" w:rsidR="002E7024" w:rsidRPr="00A60595" w:rsidRDefault="002E7024">
            <w:pPr>
              <w:rPr>
                <w:rFonts w:ascii="Arial" w:hAnsi="Arial" w:cs="Arial"/>
                <w:bCs/>
                <w:szCs w:val="22"/>
              </w:rPr>
            </w:pPr>
            <w:r w:rsidRPr="00A60595">
              <w:rPr>
                <w:rFonts w:ascii="Arial" w:hAnsi="Arial" w:cs="Arial"/>
                <w:bCs/>
                <w:szCs w:val="22"/>
              </w:rPr>
              <w:t>5. Svært stor konsekvens</w:t>
            </w:r>
          </w:p>
        </w:tc>
        <w:tc>
          <w:tcPr>
            <w:tcW w:w="3060" w:type="dxa"/>
            <w:vAlign w:val="center"/>
          </w:tcPr>
          <w:p w14:paraId="3AEFC00B" w14:textId="77777777" w:rsidR="002E7024" w:rsidRPr="00A60595" w:rsidRDefault="002E7024">
            <w:pPr>
              <w:rPr>
                <w:rFonts w:ascii="Arial" w:hAnsi="Arial" w:cs="Arial"/>
                <w:bCs/>
                <w:szCs w:val="22"/>
              </w:rPr>
            </w:pPr>
            <w:r w:rsidRPr="00A60595">
              <w:rPr>
                <w:rFonts w:ascii="Arial" w:hAnsi="Arial" w:cs="Arial"/>
                <w:bCs/>
                <w:szCs w:val="22"/>
              </w:rPr>
              <w:t>Dødelig skade, flere personer</w:t>
            </w:r>
          </w:p>
        </w:tc>
        <w:tc>
          <w:tcPr>
            <w:tcW w:w="3420" w:type="dxa"/>
            <w:vAlign w:val="center"/>
          </w:tcPr>
          <w:p w14:paraId="1AA73C2B" w14:textId="77777777" w:rsidR="002E7024" w:rsidRPr="00A60595" w:rsidRDefault="002E7024">
            <w:pPr>
              <w:rPr>
                <w:rFonts w:ascii="Arial" w:hAnsi="Arial" w:cs="Arial"/>
                <w:bCs/>
                <w:szCs w:val="22"/>
              </w:rPr>
            </w:pPr>
            <w:r w:rsidRPr="00A60595">
              <w:rPr>
                <w:rFonts w:ascii="Arial" w:hAnsi="Arial" w:cs="Arial"/>
                <w:bCs/>
                <w:szCs w:val="22"/>
              </w:rPr>
              <w:t xml:space="preserve"> Store materielle ødeleggelser</w:t>
            </w:r>
          </w:p>
          <w:p w14:paraId="1CBBECC1" w14:textId="77777777" w:rsidR="002E7024" w:rsidRPr="00A60595" w:rsidRDefault="002E7024">
            <w:pPr>
              <w:rPr>
                <w:rFonts w:ascii="Arial" w:hAnsi="Arial" w:cs="Arial"/>
                <w:bCs/>
                <w:szCs w:val="22"/>
              </w:rPr>
            </w:pPr>
            <w:r w:rsidRPr="00A60595">
              <w:rPr>
                <w:rFonts w:ascii="Arial" w:hAnsi="Arial" w:cs="Arial"/>
                <w:bCs/>
                <w:szCs w:val="22"/>
              </w:rPr>
              <w:t>(&gt; 20 mill.kroner)</w:t>
            </w:r>
          </w:p>
        </w:tc>
      </w:tr>
    </w:tbl>
    <w:p w14:paraId="091750D9" w14:textId="77777777" w:rsidR="002E7024" w:rsidRPr="00A60595" w:rsidRDefault="002E7024" w:rsidP="002E7024">
      <w:pPr>
        <w:rPr>
          <w:rFonts w:ascii="Arial" w:hAnsi="Arial" w:cs="Arial"/>
          <w:szCs w:val="22"/>
        </w:rPr>
      </w:pPr>
    </w:p>
    <w:p w14:paraId="5E854D67" w14:textId="77777777" w:rsidR="002E7024" w:rsidRPr="00A60595" w:rsidRDefault="002E7024" w:rsidP="002E7024">
      <w:pPr>
        <w:pStyle w:val="Overskrift2"/>
        <w:rPr>
          <w:sz w:val="22"/>
          <w:szCs w:val="22"/>
        </w:rPr>
      </w:pPr>
      <w:bookmarkStart w:id="58" w:name="_Toc230780683"/>
      <w:r w:rsidRPr="00A60595">
        <w:rPr>
          <w:sz w:val="22"/>
          <w:szCs w:val="22"/>
        </w:rPr>
        <w:t>Tabell 3 Risikomatrise</w:t>
      </w:r>
      <w:bookmarkEnd w:id="58"/>
    </w:p>
    <w:p w14:paraId="3AF74794" w14:textId="77777777" w:rsidR="002E7024" w:rsidRPr="00A60595" w:rsidRDefault="002E7024" w:rsidP="002E7024">
      <w:pPr>
        <w:rPr>
          <w:rFonts w:ascii="Arial" w:hAnsi="Arial" w:cs="Arial"/>
          <w:szCs w:val="22"/>
        </w:rPr>
      </w:pPr>
    </w:p>
    <w:tbl>
      <w:tblPr>
        <w:tblW w:w="9512"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6"/>
        <w:gridCol w:w="1560"/>
        <w:gridCol w:w="1358"/>
        <w:gridCol w:w="1297"/>
        <w:gridCol w:w="1292"/>
        <w:gridCol w:w="1519"/>
      </w:tblGrid>
      <w:tr w:rsidR="002E7024" w:rsidRPr="00A60595" w14:paraId="47555549" w14:textId="77777777">
        <w:trPr>
          <w:cantSplit/>
        </w:trPr>
        <w:tc>
          <w:tcPr>
            <w:tcW w:w="2486" w:type="dxa"/>
            <w:shd w:val="clear" w:color="auto" w:fill="E6E6E6"/>
          </w:tcPr>
          <w:p w14:paraId="3B81C678" w14:textId="77777777" w:rsidR="002E7024" w:rsidRPr="00A60595" w:rsidRDefault="002E7024">
            <w:pPr>
              <w:rPr>
                <w:rFonts w:ascii="Arial" w:hAnsi="Arial" w:cs="Arial"/>
                <w:b/>
                <w:bCs/>
                <w:szCs w:val="22"/>
              </w:rPr>
            </w:pPr>
            <w:r w:rsidRPr="00A60595">
              <w:rPr>
                <w:rFonts w:ascii="Arial" w:hAnsi="Arial" w:cs="Arial"/>
                <w:b/>
                <w:bCs/>
                <w:szCs w:val="22"/>
              </w:rPr>
              <w:br w:type="page"/>
            </w:r>
          </w:p>
        </w:tc>
        <w:tc>
          <w:tcPr>
            <w:tcW w:w="7026" w:type="dxa"/>
            <w:gridSpan w:val="5"/>
            <w:shd w:val="clear" w:color="auto" w:fill="E6E6E6"/>
          </w:tcPr>
          <w:p w14:paraId="7CA7AAEE" w14:textId="77777777" w:rsidR="002E7024" w:rsidRPr="00A60595" w:rsidRDefault="002E7024">
            <w:pPr>
              <w:rPr>
                <w:rFonts w:ascii="Arial" w:hAnsi="Arial" w:cs="Arial"/>
                <w:b/>
                <w:bCs/>
                <w:szCs w:val="22"/>
              </w:rPr>
            </w:pPr>
            <w:r w:rsidRPr="00A60595">
              <w:rPr>
                <w:rFonts w:ascii="Arial" w:hAnsi="Arial" w:cs="Arial"/>
                <w:b/>
                <w:bCs/>
                <w:szCs w:val="22"/>
              </w:rPr>
              <w:t>Konsekvens</w:t>
            </w:r>
          </w:p>
        </w:tc>
      </w:tr>
      <w:tr w:rsidR="002E7024" w:rsidRPr="00A60595" w14:paraId="1F748D80" w14:textId="77777777">
        <w:tc>
          <w:tcPr>
            <w:tcW w:w="2486" w:type="dxa"/>
            <w:tcBorders>
              <w:bottom w:val="single" w:sz="4" w:space="0" w:color="auto"/>
            </w:tcBorders>
            <w:shd w:val="clear" w:color="auto" w:fill="E6E6E6"/>
            <w:vAlign w:val="center"/>
          </w:tcPr>
          <w:p w14:paraId="2FB5AFDB" w14:textId="77777777" w:rsidR="002E7024" w:rsidRPr="00A60595" w:rsidRDefault="002E7024">
            <w:pPr>
              <w:rPr>
                <w:rFonts w:ascii="Arial" w:hAnsi="Arial" w:cs="Arial"/>
                <w:b/>
                <w:bCs/>
                <w:szCs w:val="22"/>
              </w:rPr>
            </w:pPr>
            <w:r w:rsidRPr="00A60595">
              <w:rPr>
                <w:rFonts w:ascii="Arial" w:hAnsi="Arial" w:cs="Arial"/>
                <w:b/>
                <w:bCs/>
                <w:szCs w:val="22"/>
              </w:rPr>
              <w:t>Sannsynlighet</w:t>
            </w:r>
          </w:p>
        </w:tc>
        <w:tc>
          <w:tcPr>
            <w:tcW w:w="1560" w:type="dxa"/>
            <w:tcBorders>
              <w:bottom w:val="single" w:sz="4" w:space="0" w:color="auto"/>
            </w:tcBorders>
            <w:shd w:val="clear" w:color="auto" w:fill="E6E6E6"/>
            <w:vAlign w:val="center"/>
          </w:tcPr>
          <w:p w14:paraId="68283255" w14:textId="77777777" w:rsidR="002E7024" w:rsidRPr="00A60595" w:rsidRDefault="002E7024">
            <w:pPr>
              <w:rPr>
                <w:rFonts w:ascii="Arial" w:hAnsi="Arial" w:cs="Arial"/>
                <w:bCs/>
                <w:szCs w:val="22"/>
              </w:rPr>
            </w:pPr>
            <w:r w:rsidRPr="00A60595">
              <w:rPr>
                <w:rFonts w:ascii="Arial" w:hAnsi="Arial" w:cs="Arial"/>
                <w:bCs/>
                <w:szCs w:val="22"/>
              </w:rPr>
              <w:t>1. Svært liten</w:t>
            </w:r>
          </w:p>
        </w:tc>
        <w:tc>
          <w:tcPr>
            <w:tcW w:w="1358" w:type="dxa"/>
            <w:tcBorders>
              <w:bottom w:val="single" w:sz="4" w:space="0" w:color="auto"/>
            </w:tcBorders>
            <w:shd w:val="clear" w:color="auto" w:fill="E6E6E6"/>
            <w:vAlign w:val="center"/>
          </w:tcPr>
          <w:p w14:paraId="691FD58C" w14:textId="77777777" w:rsidR="002E7024" w:rsidRPr="00A60595" w:rsidRDefault="002E7024">
            <w:pPr>
              <w:rPr>
                <w:rFonts w:ascii="Arial" w:hAnsi="Arial" w:cs="Arial"/>
                <w:bCs/>
                <w:szCs w:val="22"/>
              </w:rPr>
            </w:pPr>
            <w:r w:rsidRPr="00A60595">
              <w:rPr>
                <w:rFonts w:ascii="Arial" w:hAnsi="Arial" w:cs="Arial"/>
                <w:bCs/>
                <w:szCs w:val="22"/>
              </w:rPr>
              <w:t>2. Liten</w:t>
            </w:r>
          </w:p>
        </w:tc>
        <w:tc>
          <w:tcPr>
            <w:tcW w:w="1297" w:type="dxa"/>
            <w:shd w:val="clear" w:color="auto" w:fill="E6E6E6"/>
            <w:vAlign w:val="center"/>
          </w:tcPr>
          <w:p w14:paraId="05504091" w14:textId="77777777" w:rsidR="002E7024" w:rsidRPr="00A60595" w:rsidRDefault="002E7024">
            <w:pPr>
              <w:rPr>
                <w:rFonts w:ascii="Arial" w:hAnsi="Arial" w:cs="Arial"/>
                <w:bCs/>
                <w:szCs w:val="22"/>
              </w:rPr>
            </w:pPr>
            <w:r w:rsidRPr="00A60595">
              <w:rPr>
                <w:rFonts w:ascii="Arial" w:hAnsi="Arial" w:cs="Arial"/>
                <w:bCs/>
                <w:szCs w:val="22"/>
              </w:rPr>
              <w:t>3. Middels</w:t>
            </w:r>
          </w:p>
        </w:tc>
        <w:tc>
          <w:tcPr>
            <w:tcW w:w="1292" w:type="dxa"/>
            <w:shd w:val="clear" w:color="auto" w:fill="E6E6E6"/>
            <w:vAlign w:val="center"/>
          </w:tcPr>
          <w:p w14:paraId="72C9B2F2" w14:textId="77777777" w:rsidR="002E7024" w:rsidRPr="00A60595" w:rsidRDefault="002E7024">
            <w:pPr>
              <w:rPr>
                <w:rFonts w:ascii="Arial" w:hAnsi="Arial" w:cs="Arial"/>
                <w:bCs/>
                <w:szCs w:val="22"/>
              </w:rPr>
            </w:pPr>
            <w:r w:rsidRPr="00A60595">
              <w:rPr>
                <w:rFonts w:ascii="Arial" w:hAnsi="Arial" w:cs="Arial"/>
                <w:bCs/>
                <w:szCs w:val="22"/>
              </w:rPr>
              <w:t>4. Stor</w:t>
            </w:r>
          </w:p>
        </w:tc>
        <w:tc>
          <w:tcPr>
            <w:tcW w:w="1519" w:type="dxa"/>
            <w:shd w:val="clear" w:color="auto" w:fill="E6E6E6"/>
            <w:vAlign w:val="center"/>
          </w:tcPr>
          <w:p w14:paraId="3EE2D790" w14:textId="77777777" w:rsidR="002E7024" w:rsidRPr="00A60595" w:rsidRDefault="002E7024">
            <w:pPr>
              <w:rPr>
                <w:rFonts w:ascii="Arial" w:hAnsi="Arial" w:cs="Arial"/>
                <w:bCs/>
                <w:szCs w:val="22"/>
              </w:rPr>
            </w:pPr>
            <w:r w:rsidRPr="00A60595">
              <w:rPr>
                <w:rFonts w:ascii="Arial" w:hAnsi="Arial" w:cs="Arial"/>
                <w:bCs/>
                <w:szCs w:val="22"/>
              </w:rPr>
              <w:t>5. Svært stor</w:t>
            </w:r>
          </w:p>
        </w:tc>
      </w:tr>
      <w:tr w:rsidR="002E7024" w:rsidRPr="00A60595" w14:paraId="38DFA425" w14:textId="77777777">
        <w:tc>
          <w:tcPr>
            <w:tcW w:w="2486" w:type="dxa"/>
            <w:shd w:val="clear" w:color="auto" w:fill="E6E6E6"/>
          </w:tcPr>
          <w:p w14:paraId="55652757" w14:textId="77777777" w:rsidR="002E7024" w:rsidRPr="00A60595" w:rsidRDefault="002E7024">
            <w:pPr>
              <w:rPr>
                <w:rFonts w:ascii="Arial" w:hAnsi="Arial" w:cs="Arial"/>
                <w:bCs/>
                <w:szCs w:val="22"/>
              </w:rPr>
            </w:pPr>
            <w:r w:rsidRPr="00A60595">
              <w:rPr>
                <w:rFonts w:ascii="Arial" w:hAnsi="Arial" w:cs="Arial"/>
                <w:bCs/>
                <w:szCs w:val="22"/>
              </w:rPr>
              <w:t>5. Svært sannsynlig</w:t>
            </w:r>
          </w:p>
        </w:tc>
        <w:tc>
          <w:tcPr>
            <w:tcW w:w="1560" w:type="dxa"/>
            <w:tcBorders>
              <w:bottom w:val="single" w:sz="4" w:space="0" w:color="auto"/>
            </w:tcBorders>
            <w:shd w:val="clear" w:color="auto" w:fill="00FF00"/>
          </w:tcPr>
          <w:p w14:paraId="24A30528" w14:textId="77777777" w:rsidR="002E7024" w:rsidRPr="00A60595" w:rsidRDefault="002E7024">
            <w:pPr>
              <w:rPr>
                <w:rFonts w:ascii="Arial" w:hAnsi="Arial" w:cs="Arial"/>
                <w:bCs/>
                <w:szCs w:val="22"/>
              </w:rPr>
            </w:pPr>
            <w:r w:rsidRPr="00A60595">
              <w:rPr>
                <w:rFonts w:ascii="Arial" w:hAnsi="Arial" w:cs="Arial"/>
                <w:bCs/>
                <w:szCs w:val="22"/>
              </w:rPr>
              <w:t>Lav</w:t>
            </w:r>
          </w:p>
        </w:tc>
        <w:tc>
          <w:tcPr>
            <w:tcW w:w="1358" w:type="dxa"/>
            <w:tcBorders>
              <w:bottom w:val="single" w:sz="4" w:space="0" w:color="auto"/>
            </w:tcBorders>
            <w:shd w:val="clear" w:color="auto" w:fill="FFFF00"/>
          </w:tcPr>
          <w:p w14:paraId="1D098D20" w14:textId="77777777" w:rsidR="002E7024" w:rsidRPr="00A60595" w:rsidRDefault="002E7024">
            <w:pPr>
              <w:rPr>
                <w:rFonts w:ascii="Arial" w:hAnsi="Arial" w:cs="Arial"/>
                <w:bCs/>
                <w:szCs w:val="22"/>
              </w:rPr>
            </w:pPr>
            <w:r w:rsidRPr="00A60595">
              <w:rPr>
                <w:rFonts w:ascii="Arial" w:hAnsi="Arial" w:cs="Arial"/>
                <w:bCs/>
                <w:szCs w:val="22"/>
              </w:rPr>
              <w:t>Middels</w:t>
            </w:r>
          </w:p>
        </w:tc>
        <w:tc>
          <w:tcPr>
            <w:tcW w:w="1297" w:type="dxa"/>
            <w:tcBorders>
              <w:bottom w:val="single" w:sz="4" w:space="0" w:color="auto"/>
            </w:tcBorders>
            <w:shd w:val="clear" w:color="auto" w:fill="FF0000"/>
          </w:tcPr>
          <w:p w14:paraId="1277C3F1" w14:textId="77777777" w:rsidR="002E7024" w:rsidRPr="00A60595" w:rsidRDefault="002E7024">
            <w:pPr>
              <w:rPr>
                <w:rFonts w:ascii="Arial" w:hAnsi="Arial" w:cs="Arial"/>
                <w:bCs/>
                <w:szCs w:val="22"/>
              </w:rPr>
            </w:pPr>
            <w:r w:rsidRPr="00A60595">
              <w:rPr>
                <w:rFonts w:ascii="Arial" w:hAnsi="Arial" w:cs="Arial"/>
                <w:bCs/>
                <w:szCs w:val="22"/>
              </w:rPr>
              <w:t>Høy</w:t>
            </w:r>
          </w:p>
        </w:tc>
        <w:tc>
          <w:tcPr>
            <w:tcW w:w="1292" w:type="dxa"/>
            <w:tcBorders>
              <w:bottom w:val="single" w:sz="4" w:space="0" w:color="auto"/>
            </w:tcBorders>
            <w:shd w:val="clear" w:color="auto" w:fill="FF0000"/>
          </w:tcPr>
          <w:p w14:paraId="17A4BAB0" w14:textId="77777777" w:rsidR="002E7024" w:rsidRPr="00A60595" w:rsidRDefault="002E7024">
            <w:pPr>
              <w:rPr>
                <w:rFonts w:ascii="Arial" w:hAnsi="Arial" w:cs="Arial"/>
                <w:bCs/>
                <w:szCs w:val="22"/>
              </w:rPr>
            </w:pPr>
            <w:r w:rsidRPr="00A60595">
              <w:rPr>
                <w:rFonts w:ascii="Arial" w:hAnsi="Arial" w:cs="Arial"/>
                <w:bCs/>
                <w:szCs w:val="22"/>
              </w:rPr>
              <w:t>Høy</w:t>
            </w:r>
          </w:p>
        </w:tc>
        <w:tc>
          <w:tcPr>
            <w:tcW w:w="1519" w:type="dxa"/>
            <w:tcBorders>
              <w:bottom w:val="single" w:sz="4" w:space="0" w:color="auto"/>
            </w:tcBorders>
            <w:shd w:val="clear" w:color="auto" w:fill="FF0000"/>
          </w:tcPr>
          <w:p w14:paraId="259AA604" w14:textId="77777777" w:rsidR="002E7024" w:rsidRPr="00A60595" w:rsidRDefault="002E7024">
            <w:pPr>
              <w:rPr>
                <w:rFonts w:ascii="Arial" w:hAnsi="Arial" w:cs="Arial"/>
                <w:bCs/>
                <w:szCs w:val="22"/>
              </w:rPr>
            </w:pPr>
            <w:r w:rsidRPr="00A60595">
              <w:rPr>
                <w:rFonts w:ascii="Arial" w:hAnsi="Arial" w:cs="Arial"/>
                <w:bCs/>
                <w:szCs w:val="22"/>
              </w:rPr>
              <w:t>Høy</w:t>
            </w:r>
          </w:p>
        </w:tc>
      </w:tr>
      <w:tr w:rsidR="002E7024" w:rsidRPr="00A60595" w14:paraId="2A9F6A79" w14:textId="77777777">
        <w:tc>
          <w:tcPr>
            <w:tcW w:w="2486" w:type="dxa"/>
            <w:shd w:val="clear" w:color="auto" w:fill="E6E6E6"/>
          </w:tcPr>
          <w:p w14:paraId="76A8FE39" w14:textId="77777777" w:rsidR="002E7024" w:rsidRPr="00A60595" w:rsidRDefault="002E7024">
            <w:pPr>
              <w:rPr>
                <w:rFonts w:ascii="Arial" w:hAnsi="Arial" w:cs="Arial"/>
                <w:bCs/>
                <w:szCs w:val="22"/>
              </w:rPr>
            </w:pPr>
            <w:r w:rsidRPr="00A60595">
              <w:rPr>
                <w:rFonts w:ascii="Arial" w:hAnsi="Arial" w:cs="Arial"/>
                <w:bCs/>
                <w:szCs w:val="22"/>
              </w:rPr>
              <w:t>4. Meget sannsynlig</w:t>
            </w:r>
          </w:p>
        </w:tc>
        <w:tc>
          <w:tcPr>
            <w:tcW w:w="1560" w:type="dxa"/>
            <w:shd w:val="clear" w:color="auto" w:fill="00FF00"/>
          </w:tcPr>
          <w:p w14:paraId="4C2DC84B" w14:textId="77777777" w:rsidR="002E7024" w:rsidRPr="00A60595" w:rsidRDefault="002E7024">
            <w:pPr>
              <w:rPr>
                <w:rFonts w:ascii="Arial" w:hAnsi="Arial" w:cs="Arial"/>
                <w:bCs/>
                <w:szCs w:val="22"/>
              </w:rPr>
            </w:pPr>
            <w:r w:rsidRPr="00A60595">
              <w:rPr>
                <w:rFonts w:ascii="Arial" w:hAnsi="Arial" w:cs="Arial"/>
                <w:bCs/>
                <w:szCs w:val="22"/>
              </w:rPr>
              <w:t>Lav</w:t>
            </w:r>
          </w:p>
        </w:tc>
        <w:tc>
          <w:tcPr>
            <w:tcW w:w="1358" w:type="dxa"/>
            <w:tcBorders>
              <w:bottom w:val="single" w:sz="4" w:space="0" w:color="auto"/>
            </w:tcBorders>
            <w:shd w:val="clear" w:color="auto" w:fill="FFFF00"/>
          </w:tcPr>
          <w:p w14:paraId="1369BB31" w14:textId="77777777" w:rsidR="002E7024" w:rsidRPr="00A60595" w:rsidRDefault="002E7024">
            <w:pPr>
              <w:rPr>
                <w:rFonts w:ascii="Arial" w:hAnsi="Arial" w:cs="Arial"/>
                <w:bCs/>
                <w:szCs w:val="22"/>
              </w:rPr>
            </w:pPr>
            <w:r w:rsidRPr="00A60595">
              <w:rPr>
                <w:rFonts w:ascii="Arial" w:hAnsi="Arial" w:cs="Arial"/>
                <w:bCs/>
                <w:szCs w:val="22"/>
              </w:rPr>
              <w:t>Middels</w:t>
            </w:r>
          </w:p>
        </w:tc>
        <w:tc>
          <w:tcPr>
            <w:tcW w:w="1297" w:type="dxa"/>
            <w:shd w:val="clear" w:color="auto" w:fill="FF0000"/>
          </w:tcPr>
          <w:p w14:paraId="5A3F0763" w14:textId="77777777" w:rsidR="002E7024" w:rsidRPr="00A60595" w:rsidRDefault="002E7024">
            <w:pPr>
              <w:rPr>
                <w:rFonts w:ascii="Arial" w:hAnsi="Arial" w:cs="Arial"/>
                <w:bCs/>
                <w:szCs w:val="22"/>
              </w:rPr>
            </w:pPr>
            <w:r w:rsidRPr="00A60595">
              <w:rPr>
                <w:rFonts w:ascii="Arial" w:hAnsi="Arial" w:cs="Arial"/>
                <w:bCs/>
                <w:szCs w:val="22"/>
              </w:rPr>
              <w:t>Høy</w:t>
            </w:r>
          </w:p>
        </w:tc>
        <w:tc>
          <w:tcPr>
            <w:tcW w:w="1292" w:type="dxa"/>
            <w:tcBorders>
              <w:bottom w:val="single" w:sz="4" w:space="0" w:color="auto"/>
            </w:tcBorders>
            <w:shd w:val="clear" w:color="auto" w:fill="FF0000"/>
          </w:tcPr>
          <w:p w14:paraId="3F0B50D5" w14:textId="77777777" w:rsidR="002E7024" w:rsidRPr="00A60595" w:rsidRDefault="002E7024">
            <w:pPr>
              <w:rPr>
                <w:rFonts w:ascii="Arial" w:hAnsi="Arial" w:cs="Arial"/>
                <w:bCs/>
                <w:szCs w:val="22"/>
              </w:rPr>
            </w:pPr>
            <w:r w:rsidRPr="00A60595">
              <w:rPr>
                <w:rFonts w:ascii="Arial" w:hAnsi="Arial" w:cs="Arial"/>
                <w:bCs/>
                <w:szCs w:val="22"/>
              </w:rPr>
              <w:t>Høy</w:t>
            </w:r>
          </w:p>
        </w:tc>
        <w:tc>
          <w:tcPr>
            <w:tcW w:w="1519" w:type="dxa"/>
            <w:tcBorders>
              <w:bottom w:val="single" w:sz="4" w:space="0" w:color="auto"/>
            </w:tcBorders>
            <w:shd w:val="clear" w:color="auto" w:fill="FF0000"/>
          </w:tcPr>
          <w:p w14:paraId="3028DC7D" w14:textId="77777777" w:rsidR="002E7024" w:rsidRPr="00A60595" w:rsidRDefault="002E7024">
            <w:pPr>
              <w:rPr>
                <w:rFonts w:ascii="Arial" w:hAnsi="Arial" w:cs="Arial"/>
                <w:bCs/>
                <w:szCs w:val="22"/>
              </w:rPr>
            </w:pPr>
            <w:r w:rsidRPr="00A60595">
              <w:rPr>
                <w:rFonts w:ascii="Arial" w:hAnsi="Arial" w:cs="Arial"/>
                <w:bCs/>
                <w:szCs w:val="22"/>
              </w:rPr>
              <w:t>Høy</w:t>
            </w:r>
          </w:p>
        </w:tc>
      </w:tr>
      <w:tr w:rsidR="002E7024" w:rsidRPr="00A60595" w14:paraId="4F4B4609" w14:textId="77777777">
        <w:tc>
          <w:tcPr>
            <w:tcW w:w="2486" w:type="dxa"/>
            <w:shd w:val="clear" w:color="auto" w:fill="E6E6E6"/>
          </w:tcPr>
          <w:p w14:paraId="40C46D3D" w14:textId="77777777" w:rsidR="002E7024" w:rsidRPr="00A60595" w:rsidRDefault="002E7024">
            <w:pPr>
              <w:rPr>
                <w:rFonts w:ascii="Arial" w:hAnsi="Arial" w:cs="Arial"/>
                <w:bCs/>
                <w:szCs w:val="22"/>
              </w:rPr>
            </w:pPr>
            <w:r w:rsidRPr="00A60595">
              <w:rPr>
                <w:rFonts w:ascii="Arial" w:hAnsi="Arial" w:cs="Arial"/>
                <w:bCs/>
                <w:szCs w:val="22"/>
              </w:rPr>
              <w:t>3. Sannsynlig</w:t>
            </w:r>
          </w:p>
        </w:tc>
        <w:tc>
          <w:tcPr>
            <w:tcW w:w="1560" w:type="dxa"/>
            <w:shd w:val="clear" w:color="auto" w:fill="00FF00"/>
          </w:tcPr>
          <w:p w14:paraId="4A9F895D" w14:textId="77777777" w:rsidR="002E7024" w:rsidRPr="00A60595" w:rsidRDefault="002E7024">
            <w:pPr>
              <w:rPr>
                <w:rFonts w:ascii="Arial" w:hAnsi="Arial" w:cs="Arial"/>
                <w:bCs/>
                <w:szCs w:val="22"/>
              </w:rPr>
            </w:pPr>
            <w:r w:rsidRPr="00A60595">
              <w:rPr>
                <w:rFonts w:ascii="Arial" w:hAnsi="Arial" w:cs="Arial"/>
                <w:bCs/>
                <w:szCs w:val="22"/>
              </w:rPr>
              <w:t>Lav</w:t>
            </w:r>
          </w:p>
        </w:tc>
        <w:tc>
          <w:tcPr>
            <w:tcW w:w="1358" w:type="dxa"/>
            <w:shd w:val="clear" w:color="auto" w:fill="00FF00"/>
          </w:tcPr>
          <w:p w14:paraId="65658435" w14:textId="77777777" w:rsidR="002E7024" w:rsidRPr="00A60595" w:rsidRDefault="002E7024">
            <w:pPr>
              <w:rPr>
                <w:rFonts w:ascii="Arial" w:hAnsi="Arial" w:cs="Arial"/>
                <w:bCs/>
                <w:szCs w:val="22"/>
              </w:rPr>
            </w:pPr>
            <w:r w:rsidRPr="00A60595">
              <w:rPr>
                <w:rFonts w:ascii="Arial" w:hAnsi="Arial" w:cs="Arial"/>
                <w:bCs/>
                <w:szCs w:val="22"/>
              </w:rPr>
              <w:t>Lav</w:t>
            </w:r>
          </w:p>
        </w:tc>
        <w:tc>
          <w:tcPr>
            <w:tcW w:w="1297" w:type="dxa"/>
            <w:tcBorders>
              <w:bottom w:val="single" w:sz="4" w:space="0" w:color="auto"/>
            </w:tcBorders>
            <w:shd w:val="clear" w:color="auto" w:fill="FFFF00"/>
          </w:tcPr>
          <w:p w14:paraId="028DD3C7" w14:textId="77777777" w:rsidR="002E7024" w:rsidRPr="00A60595" w:rsidRDefault="002E7024">
            <w:pPr>
              <w:rPr>
                <w:rFonts w:ascii="Arial" w:hAnsi="Arial" w:cs="Arial"/>
                <w:bCs/>
                <w:szCs w:val="22"/>
              </w:rPr>
            </w:pPr>
            <w:r w:rsidRPr="00A60595">
              <w:rPr>
                <w:rFonts w:ascii="Arial" w:hAnsi="Arial" w:cs="Arial"/>
                <w:bCs/>
                <w:szCs w:val="22"/>
              </w:rPr>
              <w:t>Middels</w:t>
            </w:r>
          </w:p>
        </w:tc>
        <w:tc>
          <w:tcPr>
            <w:tcW w:w="1292" w:type="dxa"/>
            <w:tcBorders>
              <w:bottom w:val="single" w:sz="4" w:space="0" w:color="auto"/>
            </w:tcBorders>
            <w:shd w:val="clear" w:color="auto" w:fill="FF0000"/>
          </w:tcPr>
          <w:p w14:paraId="160229B3" w14:textId="77777777" w:rsidR="002E7024" w:rsidRPr="00A60595" w:rsidRDefault="002E7024">
            <w:pPr>
              <w:rPr>
                <w:rFonts w:ascii="Arial" w:hAnsi="Arial" w:cs="Arial"/>
                <w:bCs/>
                <w:szCs w:val="22"/>
              </w:rPr>
            </w:pPr>
            <w:r w:rsidRPr="00A60595">
              <w:rPr>
                <w:rFonts w:ascii="Arial" w:hAnsi="Arial" w:cs="Arial"/>
                <w:bCs/>
                <w:szCs w:val="22"/>
              </w:rPr>
              <w:t>Høy</w:t>
            </w:r>
          </w:p>
        </w:tc>
        <w:tc>
          <w:tcPr>
            <w:tcW w:w="1519" w:type="dxa"/>
            <w:tcBorders>
              <w:bottom w:val="single" w:sz="4" w:space="0" w:color="auto"/>
            </w:tcBorders>
            <w:shd w:val="clear" w:color="auto" w:fill="FF0000"/>
          </w:tcPr>
          <w:p w14:paraId="6C06788A" w14:textId="77777777" w:rsidR="002E7024" w:rsidRPr="00A60595" w:rsidRDefault="002E7024">
            <w:pPr>
              <w:rPr>
                <w:rFonts w:ascii="Arial" w:hAnsi="Arial" w:cs="Arial"/>
                <w:bCs/>
                <w:szCs w:val="22"/>
              </w:rPr>
            </w:pPr>
            <w:r w:rsidRPr="00A60595">
              <w:rPr>
                <w:rFonts w:ascii="Arial" w:hAnsi="Arial" w:cs="Arial"/>
                <w:bCs/>
                <w:szCs w:val="22"/>
              </w:rPr>
              <w:t>Høy</w:t>
            </w:r>
          </w:p>
        </w:tc>
      </w:tr>
      <w:tr w:rsidR="002E7024" w:rsidRPr="00A60595" w14:paraId="55A788EC" w14:textId="77777777">
        <w:tc>
          <w:tcPr>
            <w:tcW w:w="2486" w:type="dxa"/>
            <w:shd w:val="clear" w:color="auto" w:fill="E6E6E6"/>
          </w:tcPr>
          <w:p w14:paraId="15CAA382" w14:textId="77777777" w:rsidR="002E7024" w:rsidRPr="00A60595" w:rsidRDefault="002E7024">
            <w:pPr>
              <w:rPr>
                <w:rFonts w:ascii="Arial" w:hAnsi="Arial" w:cs="Arial"/>
                <w:bCs/>
                <w:szCs w:val="22"/>
              </w:rPr>
            </w:pPr>
            <w:r w:rsidRPr="00A60595">
              <w:rPr>
                <w:rFonts w:ascii="Arial" w:hAnsi="Arial" w:cs="Arial"/>
                <w:bCs/>
                <w:szCs w:val="22"/>
              </w:rPr>
              <w:t>2. Moderat sannsynlig</w:t>
            </w:r>
          </w:p>
        </w:tc>
        <w:tc>
          <w:tcPr>
            <w:tcW w:w="1560" w:type="dxa"/>
            <w:shd w:val="clear" w:color="auto" w:fill="00FF00"/>
          </w:tcPr>
          <w:p w14:paraId="19EF7CB5" w14:textId="77777777" w:rsidR="002E7024" w:rsidRPr="00A60595" w:rsidRDefault="002E7024">
            <w:pPr>
              <w:rPr>
                <w:rFonts w:ascii="Arial" w:hAnsi="Arial" w:cs="Arial"/>
                <w:bCs/>
                <w:szCs w:val="22"/>
              </w:rPr>
            </w:pPr>
            <w:r w:rsidRPr="00A60595">
              <w:rPr>
                <w:rFonts w:ascii="Arial" w:hAnsi="Arial" w:cs="Arial"/>
                <w:bCs/>
                <w:szCs w:val="22"/>
              </w:rPr>
              <w:t>Lav</w:t>
            </w:r>
          </w:p>
        </w:tc>
        <w:tc>
          <w:tcPr>
            <w:tcW w:w="1358" w:type="dxa"/>
            <w:shd w:val="clear" w:color="auto" w:fill="00FF00"/>
          </w:tcPr>
          <w:p w14:paraId="138FF45D" w14:textId="77777777" w:rsidR="002E7024" w:rsidRPr="00A60595" w:rsidRDefault="002E7024">
            <w:pPr>
              <w:rPr>
                <w:rFonts w:ascii="Arial" w:hAnsi="Arial" w:cs="Arial"/>
                <w:bCs/>
                <w:szCs w:val="22"/>
              </w:rPr>
            </w:pPr>
            <w:r w:rsidRPr="00A60595">
              <w:rPr>
                <w:rFonts w:ascii="Arial" w:hAnsi="Arial" w:cs="Arial"/>
                <w:bCs/>
                <w:szCs w:val="22"/>
              </w:rPr>
              <w:t>Lav</w:t>
            </w:r>
          </w:p>
        </w:tc>
        <w:tc>
          <w:tcPr>
            <w:tcW w:w="1297" w:type="dxa"/>
            <w:tcBorders>
              <w:bottom w:val="single" w:sz="4" w:space="0" w:color="auto"/>
            </w:tcBorders>
            <w:shd w:val="clear" w:color="auto" w:fill="FFFF00"/>
          </w:tcPr>
          <w:p w14:paraId="149E47A3" w14:textId="77777777" w:rsidR="002E7024" w:rsidRPr="00A60595" w:rsidRDefault="002E7024">
            <w:pPr>
              <w:rPr>
                <w:rFonts w:ascii="Arial" w:hAnsi="Arial" w:cs="Arial"/>
                <w:bCs/>
                <w:szCs w:val="22"/>
              </w:rPr>
            </w:pPr>
            <w:r w:rsidRPr="00A60595">
              <w:rPr>
                <w:rFonts w:ascii="Arial" w:hAnsi="Arial" w:cs="Arial"/>
                <w:bCs/>
                <w:szCs w:val="22"/>
              </w:rPr>
              <w:t>Middels</w:t>
            </w:r>
          </w:p>
        </w:tc>
        <w:tc>
          <w:tcPr>
            <w:tcW w:w="1292" w:type="dxa"/>
            <w:tcBorders>
              <w:bottom w:val="single" w:sz="4" w:space="0" w:color="auto"/>
            </w:tcBorders>
            <w:shd w:val="clear" w:color="auto" w:fill="FFFF00"/>
          </w:tcPr>
          <w:p w14:paraId="172F065E" w14:textId="77777777" w:rsidR="002E7024" w:rsidRPr="00A60595" w:rsidRDefault="002E7024">
            <w:pPr>
              <w:rPr>
                <w:rFonts w:ascii="Arial" w:hAnsi="Arial" w:cs="Arial"/>
                <w:bCs/>
                <w:szCs w:val="22"/>
              </w:rPr>
            </w:pPr>
            <w:r w:rsidRPr="00A60595">
              <w:rPr>
                <w:rFonts w:ascii="Arial" w:hAnsi="Arial" w:cs="Arial"/>
                <w:bCs/>
                <w:szCs w:val="22"/>
              </w:rPr>
              <w:t>Middels</w:t>
            </w:r>
          </w:p>
        </w:tc>
        <w:tc>
          <w:tcPr>
            <w:tcW w:w="1519" w:type="dxa"/>
            <w:tcBorders>
              <w:bottom w:val="single" w:sz="4" w:space="0" w:color="auto"/>
            </w:tcBorders>
            <w:shd w:val="clear" w:color="auto" w:fill="FF0000"/>
          </w:tcPr>
          <w:p w14:paraId="021408F0" w14:textId="77777777" w:rsidR="002E7024" w:rsidRPr="00A60595" w:rsidRDefault="002E7024">
            <w:pPr>
              <w:rPr>
                <w:rFonts w:ascii="Arial" w:hAnsi="Arial" w:cs="Arial"/>
                <w:bCs/>
                <w:szCs w:val="22"/>
              </w:rPr>
            </w:pPr>
            <w:r w:rsidRPr="00A60595">
              <w:rPr>
                <w:rFonts w:ascii="Arial" w:hAnsi="Arial" w:cs="Arial"/>
                <w:bCs/>
                <w:szCs w:val="22"/>
              </w:rPr>
              <w:t>Høy</w:t>
            </w:r>
          </w:p>
        </w:tc>
      </w:tr>
      <w:tr w:rsidR="002E7024" w:rsidRPr="00A60595" w14:paraId="5AA0F77F" w14:textId="77777777">
        <w:tc>
          <w:tcPr>
            <w:tcW w:w="2486" w:type="dxa"/>
            <w:shd w:val="clear" w:color="auto" w:fill="E6E6E6"/>
          </w:tcPr>
          <w:p w14:paraId="173CA63F" w14:textId="77777777" w:rsidR="002E7024" w:rsidRPr="00A60595" w:rsidRDefault="002E7024">
            <w:pPr>
              <w:rPr>
                <w:rFonts w:ascii="Arial" w:hAnsi="Arial" w:cs="Arial"/>
                <w:bCs/>
                <w:szCs w:val="22"/>
              </w:rPr>
            </w:pPr>
            <w:r w:rsidRPr="00A60595">
              <w:rPr>
                <w:rFonts w:ascii="Arial" w:hAnsi="Arial" w:cs="Arial"/>
                <w:bCs/>
                <w:szCs w:val="22"/>
              </w:rPr>
              <w:t>1. Lite sannsynlig</w:t>
            </w:r>
          </w:p>
        </w:tc>
        <w:tc>
          <w:tcPr>
            <w:tcW w:w="1560" w:type="dxa"/>
            <w:shd w:val="clear" w:color="auto" w:fill="00FF00"/>
          </w:tcPr>
          <w:p w14:paraId="0CC28792" w14:textId="77777777" w:rsidR="002E7024" w:rsidRPr="00A60595" w:rsidRDefault="002E7024">
            <w:pPr>
              <w:rPr>
                <w:rFonts w:ascii="Arial" w:hAnsi="Arial" w:cs="Arial"/>
                <w:bCs/>
                <w:szCs w:val="22"/>
              </w:rPr>
            </w:pPr>
            <w:r w:rsidRPr="00A60595">
              <w:rPr>
                <w:rFonts w:ascii="Arial" w:hAnsi="Arial" w:cs="Arial"/>
                <w:bCs/>
                <w:szCs w:val="22"/>
              </w:rPr>
              <w:t>Lav</w:t>
            </w:r>
          </w:p>
        </w:tc>
        <w:tc>
          <w:tcPr>
            <w:tcW w:w="1358" w:type="dxa"/>
            <w:shd w:val="clear" w:color="auto" w:fill="00FF00"/>
          </w:tcPr>
          <w:p w14:paraId="1DD7A6DC" w14:textId="77777777" w:rsidR="002E7024" w:rsidRPr="00A60595" w:rsidRDefault="002E7024">
            <w:pPr>
              <w:rPr>
                <w:rFonts w:ascii="Arial" w:hAnsi="Arial" w:cs="Arial"/>
                <w:bCs/>
                <w:szCs w:val="22"/>
              </w:rPr>
            </w:pPr>
            <w:r w:rsidRPr="00A60595">
              <w:rPr>
                <w:rFonts w:ascii="Arial" w:hAnsi="Arial" w:cs="Arial"/>
                <w:bCs/>
                <w:szCs w:val="22"/>
              </w:rPr>
              <w:t>Lav</w:t>
            </w:r>
          </w:p>
        </w:tc>
        <w:tc>
          <w:tcPr>
            <w:tcW w:w="1297" w:type="dxa"/>
            <w:shd w:val="clear" w:color="auto" w:fill="00FF00"/>
          </w:tcPr>
          <w:p w14:paraId="75290FF3" w14:textId="77777777" w:rsidR="002E7024" w:rsidRPr="00A60595" w:rsidRDefault="002E7024">
            <w:pPr>
              <w:rPr>
                <w:rFonts w:ascii="Arial" w:hAnsi="Arial" w:cs="Arial"/>
                <w:bCs/>
                <w:szCs w:val="22"/>
              </w:rPr>
            </w:pPr>
            <w:r w:rsidRPr="00A60595">
              <w:rPr>
                <w:rFonts w:ascii="Arial" w:hAnsi="Arial" w:cs="Arial"/>
                <w:bCs/>
                <w:szCs w:val="22"/>
              </w:rPr>
              <w:t>Lav</w:t>
            </w:r>
          </w:p>
        </w:tc>
        <w:tc>
          <w:tcPr>
            <w:tcW w:w="1292" w:type="dxa"/>
            <w:shd w:val="clear" w:color="auto" w:fill="FFFF00"/>
          </w:tcPr>
          <w:p w14:paraId="4355C8CD" w14:textId="77777777" w:rsidR="002E7024" w:rsidRPr="00A60595" w:rsidRDefault="002E7024">
            <w:pPr>
              <w:rPr>
                <w:rFonts w:ascii="Arial" w:hAnsi="Arial" w:cs="Arial"/>
                <w:bCs/>
                <w:szCs w:val="22"/>
              </w:rPr>
            </w:pPr>
            <w:r w:rsidRPr="00A60595">
              <w:rPr>
                <w:rFonts w:ascii="Arial" w:hAnsi="Arial" w:cs="Arial"/>
                <w:bCs/>
                <w:szCs w:val="22"/>
              </w:rPr>
              <w:t>Middels</w:t>
            </w:r>
          </w:p>
        </w:tc>
        <w:tc>
          <w:tcPr>
            <w:tcW w:w="1519" w:type="dxa"/>
            <w:shd w:val="clear" w:color="auto" w:fill="FFFF00"/>
          </w:tcPr>
          <w:p w14:paraId="4D052D20" w14:textId="77777777" w:rsidR="002E7024" w:rsidRPr="00A60595" w:rsidRDefault="002E7024">
            <w:pPr>
              <w:rPr>
                <w:rFonts w:ascii="Arial" w:hAnsi="Arial" w:cs="Arial"/>
                <w:bCs/>
                <w:szCs w:val="22"/>
              </w:rPr>
            </w:pPr>
            <w:r w:rsidRPr="00A60595">
              <w:rPr>
                <w:rFonts w:ascii="Arial" w:hAnsi="Arial" w:cs="Arial"/>
                <w:bCs/>
                <w:szCs w:val="22"/>
              </w:rPr>
              <w:t>Middels</w:t>
            </w:r>
          </w:p>
        </w:tc>
      </w:tr>
    </w:tbl>
    <w:p w14:paraId="6C4398ED" w14:textId="77777777" w:rsidR="002E7024" w:rsidRPr="00A60595" w:rsidRDefault="002E7024" w:rsidP="002E7024">
      <w:pPr>
        <w:jc w:val="both"/>
        <w:rPr>
          <w:rFonts w:ascii="Arial" w:hAnsi="Arial" w:cs="Arial"/>
          <w:bCs/>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5650"/>
      </w:tblGrid>
      <w:tr w:rsidR="002E7024" w:rsidRPr="00A60595" w14:paraId="2E17B19C" w14:textId="77777777">
        <w:tc>
          <w:tcPr>
            <w:tcW w:w="1550" w:type="dxa"/>
            <w:tcBorders>
              <w:bottom w:val="single" w:sz="4" w:space="0" w:color="auto"/>
              <w:right w:val="single" w:sz="4" w:space="0" w:color="auto"/>
            </w:tcBorders>
            <w:shd w:val="clear" w:color="auto" w:fill="00FF00"/>
          </w:tcPr>
          <w:p w14:paraId="784EBB79" w14:textId="77777777" w:rsidR="002E7024" w:rsidRPr="00A60595" w:rsidRDefault="002E7024">
            <w:pPr>
              <w:jc w:val="center"/>
              <w:rPr>
                <w:rFonts w:ascii="Arial" w:hAnsi="Arial" w:cs="Arial"/>
                <w:bCs/>
                <w:szCs w:val="22"/>
              </w:rPr>
            </w:pPr>
            <w:r w:rsidRPr="00A60595">
              <w:rPr>
                <w:rFonts w:ascii="Arial" w:hAnsi="Arial" w:cs="Arial"/>
                <w:bCs/>
                <w:szCs w:val="22"/>
              </w:rPr>
              <w:t xml:space="preserve">Lav </w:t>
            </w:r>
          </w:p>
        </w:tc>
        <w:tc>
          <w:tcPr>
            <w:tcW w:w="5650" w:type="dxa"/>
            <w:tcBorders>
              <w:top w:val="nil"/>
              <w:left w:val="single" w:sz="4" w:space="0" w:color="auto"/>
              <w:bottom w:val="nil"/>
              <w:right w:val="nil"/>
            </w:tcBorders>
          </w:tcPr>
          <w:p w14:paraId="7F7B0910" w14:textId="77777777" w:rsidR="002E7024" w:rsidRPr="00A60595" w:rsidRDefault="002E7024">
            <w:pPr>
              <w:jc w:val="both"/>
              <w:rPr>
                <w:rFonts w:ascii="Arial" w:hAnsi="Arial" w:cs="Arial"/>
                <w:bCs/>
                <w:szCs w:val="22"/>
              </w:rPr>
            </w:pPr>
            <w:r w:rsidRPr="00A60595">
              <w:rPr>
                <w:rFonts w:ascii="Arial" w:hAnsi="Arial" w:cs="Arial"/>
                <w:bCs/>
                <w:szCs w:val="22"/>
              </w:rPr>
              <w:t>Akseptabel risiko - avbøtende tiltak er ikke nødvendig.</w:t>
            </w:r>
          </w:p>
        </w:tc>
      </w:tr>
      <w:tr w:rsidR="002E7024" w:rsidRPr="00A60595" w14:paraId="6F0CAE69" w14:textId="77777777">
        <w:tc>
          <w:tcPr>
            <w:tcW w:w="1550" w:type="dxa"/>
            <w:tcBorders>
              <w:bottom w:val="single" w:sz="4" w:space="0" w:color="auto"/>
              <w:right w:val="single" w:sz="4" w:space="0" w:color="auto"/>
            </w:tcBorders>
            <w:shd w:val="clear" w:color="auto" w:fill="FFFF00"/>
          </w:tcPr>
          <w:p w14:paraId="5E057ED1" w14:textId="77777777" w:rsidR="002E7024" w:rsidRPr="00A60595" w:rsidRDefault="002E7024">
            <w:pPr>
              <w:jc w:val="center"/>
              <w:rPr>
                <w:rFonts w:ascii="Arial" w:hAnsi="Arial" w:cs="Arial"/>
                <w:bCs/>
                <w:szCs w:val="22"/>
              </w:rPr>
            </w:pPr>
            <w:r w:rsidRPr="00A60595">
              <w:rPr>
                <w:rFonts w:ascii="Arial" w:hAnsi="Arial" w:cs="Arial"/>
                <w:bCs/>
                <w:szCs w:val="22"/>
              </w:rPr>
              <w:t>Middels</w:t>
            </w:r>
          </w:p>
        </w:tc>
        <w:tc>
          <w:tcPr>
            <w:tcW w:w="5650" w:type="dxa"/>
            <w:tcBorders>
              <w:top w:val="nil"/>
              <w:left w:val="single" w:sz="4" w:space="0" w:color="auto"/>
              <w:bottom w:val="nil"/>
              <w:right w:val="nil"/>
            </w:tcBorders>
          </w:tcPr>
          <w:p w14:paraId="13DF0D44" w14:textId="77777777" w:rsidR="002E7024" w:rsidRPr="00A60595" w:rsidRDefault="002E7024">
            <w:pPr>
              <w:jc w:val="both"/>
              <w:rPr>
                <w:rFonts w:ascii="Arial" w:hAnsi="Arial" w:cs="Arial"/>
                <w:bCs/>
                <w:szCs w:val="22"/>
              </w:rPr>
            </w:pPr>
            <w:r w:rsidRPr="00A60595">
              <w:rPr>
                <w:rFonts w:ascii="Arial" w:hAnsi="Arial" w:cs="Arial"/>
                <w:bCs/>
                <w:szCs w:val="22"/>
              </w:rPr>
              <w:t>Akseptabel risiko, men avbøtende tiltak bør vurderes.</w:t>
            </w:r>
          </w:p>
        </w:tc>
      </w:tr>
      <w:tr w:rsidR="002E7024" w:rsidRPr="00A60595" w14:paraId="07B24C23" w14:textId="77777777">
        <w:tc>
          <w:tcPr>
            <w:tcW w:w="1550" w:type="dxa"/>
            <w:tcBorders>
              <w:right w:val="single" w:sz="4" w:space="0" w:color="auto"/>
            </w:tcBorders>
            <w:shd w:val="clear" w:color="auto" w:fill="FF0000"/>
          </w:tcPr>
          <w:p w14:paraId="548BE1A3" w14:textId="77777777" w:rsidR="002E7024" w:rsidRPr="00A60595" w:rsidRDefault="002E7024">
            <w:pPr>
              <w:jc w:val="center"/>
              <w:rPr>
                <w:rFonts w:ascii="Arial" w:hAnsi="Arial" w:cs="Arial"/>
                <w:bCs/>
                <w:szCs w:val="22"/>
              </w:rPr>
            </w:pPr>
            <w:r w:rsidRPr="00A60595">
              <w:rPr>
                <w:rFonts w:ascii="Arial" w:hAnsi="Arial" w:cs="Arial"/>
                <w:bCs/>
                <w:szCs w:val="22"/>
              </w:rPr>
              <w:t>Høy</w:t>
            </w:r>
          </w:p>
        </w:tc>
        <w:tc>
          <w:tcPr>
            <w:tcW w:w="5650" w:type="dxa"/>
            <w:tcBorders>
              <w:top w:val="nil"/>
              <w:left w:val="single" w:sz="4" w:space="0" w:color="auto"/>
              <w:bottom w:val="nil"/>
              <w:right w:val="nil"/>
            </w:tcBorders>
          </w:tcPr>
          <w:p w14:paraId="155C0ED9" w14:textId="77777777" w:rsidR="002E7024" w:rsidRPr="00A60595" w:rsidRDefault="002E7024">
            <w:pPr>
              <w:jc w:val="both"/>
              <w:rPr>
                <w:rFonts w:ascii="Arial" w:hAnsi="Arial" w:cs="Arial"/>
                <w:bCs/>
                <w:szCs w:val="22"/>
              </w:rPr>
            </w:pPr>
            <w:r w:rsidRPr="00A60595">
              <w:rPr>
                <w:rFonts w:ascii="Arial" w:hAnsi="Arial" w:cs="Arial"/>
                <w:bCs/>
                <w:szCs w:val="22"/>
              </w:rPr>
              <w:t>Uakseptabel risiko - avbøtende tiltak er nødvendig</w:t>
            </w:r>
          </w:p>
        </w:tc>
      </w:tr>
    </w:tbl>
    <w:p w14:paraId="5E1FA21F" w14:textId="77777777" w:rsidR="002E7024" w:rsidRPr="00A60595" w:rsidRDefault="002E7024" w:rsidP="002E7024">
      <w:pPr>
        <w:rPr>
          <w:rFonts w:ascii="Arial" w:hAnsi="Arial" w:cs="Arial"/>
          <w:szCs w:val="22"/>
        </w:rPr>
      </w:pPr>
    </w:p>
    <w:p w14:paraId="7E9B5D12" w14:textId="77777777" w:rsidR="002E7024" w:rsidRPr="00A60595" w:rsidRDefault="002E7024" w:rsidP="002E7024">
      <w:pPr>
        <w:rPr>
          <w:rFonts w:ascii="Arial" w:hAnsi="Arial" w:cs="Arial"/>
          <w:szCs w:val="22"/>
        </w:rPr>
        <w:sectPr w:rsidR="002E7024" w:rsidRPr="00A60595" w:rsidSect="002E7024">
          <w:headerReference w:type="default" r:id="rId23"/>
          <w:headerReference w:type="first" r:id="rId24"/>
          <w:pgSz w:w="11906" w:h="16838" w:code="9"/>
          <w:pgMar w:top="1528" w:right="1134" w:bottom="360" w:left="1418" w:header="397" w:footer="680" w:gutter="0"/>
          <w:cols w:space="708"/>
          <w:titlePg/>
          <w:docGrid w:linePitch="360"/>
        </w:sectPr>
      </w:pPr>
    </w:p>
    <w:p w14:paraId="0941BD48" w14:textId="77777777" w:rsidR="002E7024" w:rsidRPr="00A60595" w:rsidRDefault="002E7024" w:rsidP="002E7024">
      <w:pPr>
        <w:pStyle w:val="Overskrift1"/>
        <w:rPr>
          <w:sz w:val="22"/>
          <w:szCs w:val="22"/>
        </w:rPr>
      </w:pPr>
      <w:bookmarkStart w:id="59" w:name="_Toc230780684"/>
      <w:r w:rsidRPr="00A60595">
        <w:rPr>
          <w:sz w:val="22"/>
          <w:szCs w:val="22"/>
        </w:rPr>
        <w:lastRenderedPageBreak/>
        <w:t>Identifikasjon av farekilder og handlingsplan for sikkerhet, helse og arbeidsmiljø</w:t>
      </w:r>
      <w:bookmarkEnd w:id="59"/>
    </w:p>
    <w:p w14:paraId="3A073851" w14:textId="77777777" w:rsidR="002E7024" w:rsidRPr="00A60595" w:rsidRDefault="002E7024" w:rsidP="002E7024">
      <w:pPr>
        <w:rPr>
          <w:rFonts w:ascii="Arial" w:hAnsi="Arial" w:cs="Arial"/>
          <w:szCs w:val="22"/>
        </w:rPr>
      </w:pPr>
      <w:r w:rsidRPr="00A60595">
        <w:rPr>
          <w:rFonts w:ascii="Arial" w:hAnsi="Arial" w:cs="Arial"/>
          <w:szCs w:val="22"/>
        </w:rPr>
        <w:t>(S = sannsynlighet, K = konsekvens, R = risiko, R = S * K) Før inn verdien for S og K i risikomatrisen for hver aktivitet. Nr = utgavenr.løpenr</w:t>
      </w:r>
    </w:p>
    <w:p w14:paraId="42084801" w14:textId="77777777" w:rsidR="002E7024" w:rsidRPr="00A60595" w:rsidRDefault="002E7024" w:rsidP="002E7024">
      <w:pPr>
        <w:rPr>
          <w:rFonts w:ascii="Arial" w:hAnsi="Arial" w:cs="Arial"/>
          <w:szCs w:val="22"/>
        </w:rPr>
      </w:pPr>
    </w:p>
    <w:tbl>
      <w:tblPr>
        <w:tblW w:w="14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484"/>
        <w:gridCol w:w="2268"/>
        <w:gridCol w:w="2268"/>
        <w:gridCol w:w="424"/>
        <w:gridCol w:w="425"/>
        <w:gridCol w:w="426"/>
        <w:gridCol w:w="3354"/>
        <w:gridCol w:w="426"/>
        <w:gridCol w:w="425"/>
        <w:gridCol w:w="425"/>
        <w:gridCol w:w="992"/>
      </w:tblGrid>
      <w:tr w:rsidR="00491034" w:rsidRPr="00A60595" w14:paraId="0380FCF5" w14:textId="77777777" w:rsidTr="00522990">
        <w:trPr>
          <w:cantSplit/>
          <w:trHeight w:val="414"/>
          <w:tblHeader/>
        </w:trPr>
        <w:tc>
          <w:tcPr>
            <w:tcW w:w="664" w:type="dxa"/>
            <w:vMerge w:val="restart"/>
            <w:shd w:val="clear" w:color="auto" w:fill="D9D9D9"/>
            <w:vAlign w:val="center"/>
          </w:tcPr>
          <w:p w14:paraId="52BF1A44" w14:textId="77777777" w:rsidR="002E7024" w:rsidRPr="00DC2FCF" w:rsidRDefault="002E7024">
            <w:pPr>
              <w:jc w:val="center"/>
              <w:rPr>
                <w:rFonts w:ascii="Arial" w:hAnsi="Arial" w:cs="Arial"/>
                <w:b/>
                <w:bCs/>
                <w:sz w:val="21"/>
                <w:szCs w:val="21"/>
              </w:rPr>
            </w:pPr>
            <w:r w:rsidRPr="00DC2FCF">
              <w:rPr>
                <w:rFonts w:ascii="Arial" w:hAnsi="Arial" w:cs="Arial"/>
                <w:b/>
                <w:bCs/>
                <w:sz w:val="21"/>
                <w:szCs w:val="21"/>
              </w:rPr>
              <w:t>Nr.</w:t>
            </w:r>
          </w:p>
        </w:tc>
        <w:tc>
          <w:tcPr>
            <w:tcW w:w="2484" w:type="dxa"/>
            <w:vMerge w:val="restart"/>
            <w:shd w:val="clear" w:color="auto" w:fill="D9D9D9"/>
            <w:vAlign w:val="center"/>
          </w:tcPr>
          <w:p w14:paraId="085F7C9F" w14:textId="77777777" w:rsidR="002E7024" w:rsidRPr="00DC2FCF" w:rsidRDefault="002E7024">
            <w:pPr>
              <w:jc w:val="center"/>
              <w:rPr>
                <w:rFonts w:ascii="Arial" w:hAnsi="Arial" w:cs="Arial"/>
                <w:b/>
                <w:bCs/>
                <w:sz w:val="21"/>
                <w:szCs w:val="21"/>
              </w:rPr>
            </w:pPr>
            <w:r w:rsidRPr="00DC2FCF">
              <w:rPr>
                <w:rFonts w:ascii="Arial" w:hAnsi="Arial" w:cs="Arial"/>
                <w:b/>
                <w:bCs/>
                <w:sz w:val="21"/>
                <w:szCs w:val="21"/>
              </w:rPr>
              <w:t>Aktivitet/ arbeidsoperasjon (farekilder) m/stedsangivelse</w:t>
            </w:r>
          </w:p>
        </w:tc>
        <w:tc>
          <w:tcPr>
            <w:tcW w:w="2268" w:type="dxa"/>
            <w:vMerge w:val="restart"/>
            <w:shd w:val="clear" w:color="auto" w:fill="D9D9D9"/>
            <w:vAlign w:val="center"/>
          </w:tcPr>
          <w:p w14:paraId="523C920A" w14:textId="77777777" w:rsidR="002E7024" w:rsidRPr="00DC2FCF" w:rsidRDefault="002E7024">
            <w:pPr>
              <w:jc w:val="center"/>
              <w:rPr>
                <w:rFonts w:ascii="Arial" w:hAnsi="Arial" w:cs="Arial"/>
                <w:b/>
                <w:bCs/>
                <w:sz w:val="21"/>
                <w:szCs w:val="21"/>
              </w:rPr>
            </w:pPr>
            <w:r w:rsidRPr="00DC2FCF">
              <w:rPr>
                <w:rFonts w:ascii="Arial" w:hAnsi="Arial" w:cs="Arial"/>
                <w:b/>
                <w:bCs/>
                <w:sz w:val="21"/>
                <w:szCs w:val="21"/>
              </w:rPr>
              <w:t>Uønsket hendelse</w:t>
            </w:r>
          </w:p>
        </w:tc>
        <w:tc>
          <w:tcPr>
            <w:tcW w:w="2268" w:type="dxa"/>
            <w:vMerge w:val="restart"/>
            <w:shd w:val="clear" w:color="auto" w:fill="D9D9D9"/>
            <w:vAlign w:val="center"/>
          </w:tcPr>
          <w:p w14:paraId="78BB5EE6" w14:textId="77777777" w:rsidR="002E7024" w:rsidRPr="00DC2FCF" w:rsidRDefault="002E7024">
            <w:pPr>
              <w:jc w:val="center"/>
              <w:rPr>
                <w:rFonts w:ascii="Arial" w:hAnsi="Arial" w:cs="Arial"/>
                <w:b/>
                <w:bCs/>
                <w:sz w:val="21"/>
                <w:szCs w:val="21"/>
              </w:rPr>
            </w:pPr>
            <w:r w:rsidRPr="00DC2FCF">
              <w:rPr>
                <w:rFonts w:ascii="Arial" w:hAnsi="Arial" w:cs="Arial"/>
                <w:b/>
                <w:bCs/>
                <w:sz w:val="21"/>
                <w:szCs w:val="21"/>
              </w:rPr>
              <w:t>Mulige årsaker</w:t>
            </w:r>
          </w:p>
        </w:tc>
        <w:tc>
          <w:tcPr>
            <w:tcW w:w="1275" w:type="dxa"/>
            <w:gridSpan w:val="3"/>
            <w:shd w:val="clear" w:color="auto" w:fill="D9D9D9"/>
            <w:vAlign w:val="center"/>
          </w:tcPr>
          <w:p w14:paraId="771B7876" w14:textId="59209C93" w:rsidR="002E7024" w:rsidRPr="00DC2FCF" w:rsidRDefault="002E7024" w:rsidP="002E7024">
            <w:pPr>
              <w:jc w:val="center"/>
              <w:rPr>
                <w:rFonts w:ascii="Arial" w:hAnsi="Arial" w:cs="Arial"/>
                <w:b/>
                <w:bCs/>
                <w:sz w:val="21"/>
                <w:szCs w:val="21"/>
              </w:rPr>
            </w:pPr>
            <w:r w:rsidRPr="00DC2FCF">
              <w:rPr>
                <w:rFonts w:ascii="Arial" w:hAnsi="Arial" w:cs="Arial"/>
                <w:b/>
                <w:bCs/>
                <w:sz w:val="21"/>
                <w:szCs w:val="21"/>
              </w:rPr>
              <w:t>Risiko før tiltak</w:t>
            </w:r>
          </w:p>
        </w:tc>
        <w:tc>
          <w:tcPr>
            <w:tcW w:w="3354" w:type="dxa"/>
            <w:vMerge w:val="restart"/>
            <w:shd w:val="clear" w:color="auto" w:fill="D9D9D9"/>
            <w:vAlign w:val="center"/>
          </w:tcPr>
          <w:p w14:paraId="73E94BDD" w14:textId="408B6B6E" w:rsidR="002E7024" w:rsidRPr="00DC2FCF" w:rsidRDefault="002E7024">
            <w:pPr>
              <w:ind w:left="-2"/>
              <w:jc w:val="center"/>
              <w:rPr>
                <w:rFonts w:ascii="Arial" w:hAnsi="Arial" w:cs="Arial"/>
                <w:b/>
                <w:bCs/>
                <w:sz w:val="21"/>
                <w:szCs w:val="21"/>
              </w:rPr>
            </w:pPr>
            <w:r w:rsidRPr="00DC2FCF">
              <w:rPr>
                <w:rFonts w:ascii="Arial" w:hAnsi="Arial" w:cs="Arial"/>
                <w:b/>
                <w:bCs/>
                <w:sz w:val="21"/>
                <w:szCs w:val="21"/>
              </w:rPr>
              <w:t>Forslag til risikoreduserende tiltak</w:t>
            </w:r>
          </w:p>
        </w:tc>
        <w:tc>
          <w:tcPr>
            <w:tcW w:w="1276" w:type="dxa"/>
            <w:gridSpan w:val="3"/>
            <w:shd w:val="clear" w:color="auto" w:fill="D9D9D9"/>
          </w:tcPr>
          <w:p w14:paraId="3F1B417B" w14:textId="7869E46E" w:rsidR="002E7024" w:rsidRPr="00DC2FCF" w:rsidRDefault="002E7024">
            <w:pPr>
              <w:ind w:left="-2"/>
              <w:jc w:val="center"/>
              <w:rPr>
                <w:rFonts w:ascii="Arial" w:hAnsi="Arial" w:cs="Arial"/>
                <w:b/>
                <w:bCs/>
                <w:sz w:val="21"/>
                <w:szCs w:val="21"/>
              </w:rPr>
            </w:pPr>
            <w:r w:rsidRPr="00DC2FCF">
              <w:rPr>
                <w:rFonts w:ascii="Arial" w:hAnsi="Arial" w:cs="Arial"/>
                <w:b/>
                <w:bCs/>
                <w:sz w:val="21"/>
                <w:szCs w:val="21"/>
              </w:rPr>
              <w:t>Risiko etter tiltak</w:t>
            </w:r>
          </w:p>
        </w:tc>
        <w:tc>
          <w:tcPr>
            <w:tcW w:w="992" w:type="dxa"/>
            <w:vMerge w:val="restart"/>
            <w:shd w:val="clear" w:color="auto" w:fill="D9D9D9"/>
          </w:tcPr>
          <w:p w14:paraId="58104702" w14:textId="46F80402" w:rsidR="002E7024" w:rsidRPr="00DC2FCF" w:rsidRDefault="002E7024">
            <w:pPr>
              <w:ind w:left="-2"/>
              <w:jc w:val="center"/>
              <w:rPr>
                <w:rFonts w:ascii="Arial" w:hAnsi="Arial" w:cs="Arial"/>
                <w:b/>
                <w:bCs/>
                <w:sz w:val="21"/>
                <w:szCs w:val="21"/>
              </w:rPr>
            </w:pPr>
            <w:r w:rsidRPr="00DC2FCF">
              <w:rPr>
                <w:rFonts w:ascii="Arial" w:hAnsi="Arial" w:cs="Arial"/>
                <w:b/>
                <w:bCs/>
                <w:sz w:val="21"/>
                <w:szCs w:val="21"/>
              </w:rPr>
              <w:t>Ansvar</w:t>
            </w:r>
          </w:p>
        </w:tc>
      </w:tr>
      <w:tr w:rsidR="00491034" w:rsidRPr="00A60595" w14:paraId="0E5D4527" w14:textId="77777777" w:rsidTr="00522990">
        <w:trPr>
          <w:cantSplit/>
          <w:trHeight w:val="414"/>
          <w:tblHeader/>
        </w:trPr>
        <w:tc>
          <w:tcPr>
            <w:tcW w:w="664" w:type="dxa"/>
            <w:vMerge/>
            <w:shd w:val="clear" w:color="auto" w:fill="D9D9D9"/>
            <w:vAlign w:val="center"/>
          </w:tcPr>
          <w:p w14:paraId="354A01E7" w14:textId="77777777" w:rsidR="002E7024" w:rsidRPr="00DC2FCF" w:rsidRDefault="002E7024" w:rsidP="002E7024">
            <w:pPr>
              <w:jc w:val="center"/>
              <w:rPr>
                <w:rFonts w:ascii="Arial" w:hAnsi="Arial" w:cs="Arial"/>
                <w:b/>
                <w:bCs/>
                <w:sz w:val="21"/>
                <w:szCs w:val="21"/>
              </w:rPr>
            </w:pPr>
          </w:p>
        </w:tc>
        <w:tc>
          <w:tcPr>
            <w:tcW w:w="2484" w:type="dxa"/>
            <w:vMerge/>
            <w:shd w:val="clear" w:color="auto" w:fill="D9D9D9"/>
            <w:vAlign w:val="center"/>
          </w:tcPr>
          <w:p w14:paraId="7337D607" w14:textId="77777777" w:rsidR="002E7024" w:rsidRPr="00DC2FCF" w:rsidRDefault="002E7024" w:rsidP="002E7024">
            <w:pPr>
              <w:jc w:val="center"/>
              <w:rPr>
                <w:rFonts w:ascii="Arial" w:hAnsi="Arial" w:cs="Arial"/>
                <w:b/>
                <w:bCs/>
                <w:sz w:val="21"/>
                <w:szCs w:val="21"/>
              </w:rPr>
            </w:pPr>
          </w:p>
        </w:tc>
        <w:tc>
          <w:tcPr>
            <w:tcW w:w="2268" w:type="dxa"/>
            <w:vMerge/>
            <w:shd w:val="clear" w:color="auto" w:fill="D9D9D9"/>
            <w:vAlign w:val="center"/>
          </w:tcPr>
          <w:p w14:paraId="401AC5F3" w14:textId="77777777" w:rsidR="002E7024" w:rsidRPr="00DC2FCF" w:rsidRDefault="002E7024" w:rsidP="002E7024">
            <w:pPr>
              <w:jc w:val="center"/>
              <w:rPr>
                <w:rFonts w:ascii="Arial" w:hAnsi="Arial" w:cs="Arial"/>
                <w:b/>
                <w:bCs/>
                <w:sz w:val="21"/>
                <w:szCs w:val="21"/>
              </w:rPr>
            </w:pPr>
          </w:p>
        </w:tc>
        <w:tc>
          <w:tcPr>
            <w:tcW w:w="2268" w:type="dxa"/>
            <w:vMerge/>
            <w:shd w:val="clear" w:color="auto" w:fill="D9D9D9"/>
            <w:vAlign w:val="center"/>
          </w:tcPr>
          <w:p w14:paraId="5E28DB69" w14:textId="77777777" w:rsidR="002E7024" w:rsidRPr="00DC2FCF" w:rsidRDefault="002E7024" w:rsidP="002E7024">
            <w:pPr>
              <w:jc w:val="center"/>
              <w:rPr>
                <w:rFonts w:ascii="Arial" w:hAnsi="Arial" w:cs="Arial"/>
                <w:b/>
                <w:bCs/>
                <w:sz w:val="21"/>
                <w:szCs w:val="21"/>
              </w:rPr>
            </w:pPr>
          </w:p>
        </w:tc>
        <w:tc>
          <w:tcPr>
            <w:tcW w:w="424" w:type="dxa"/>
            <w:shd w:val="clear" w:color="auto" w:fill="D9D9D9"/>
            <w:vAlign w:val="center"/>
          </w:tcPr>
          <w:p w14:paraId="607626B5" w14:textId="299BCE26" w:rsidR="002E7024" w:rsidRPr="00DC2FCF" w:rsidRDefault="002E7024" w:rsidP="002E7024">
            <w:pPr>
              <w:jc w:val="center"/>
              <w:rPr>
                <w:rFonts w:ascii="Arial" w:hAnsi="Arial" w:cs="Arial"/>
                <w:b/>
                <w:bCs/>
                <w:sz w:val="21"/>
                <w:szCs w:val="21"/>
              </w:rPr>
            </w:pPr>
            <w:r w:rsidRPr="00DC2FCF">
              <w:rPr>
                <w:rFonts w:ascii="Arial" w:hAnsi="Arial" w:cs="Arial"/>
                <w:b/>
                <w:bCs/>
                <w:sz w:val="21"/>
                <w:szCs w:val="21"/>
              </w:rPr>
              <w:t>S</w:t>
            </w:r>
          </w:p>
        </w:tc>
        <w:tc>
          <w:tcPr>
            <w:tcW w:w="425" w:type="dxa"/>
            <w:shd w:val="clear" w:color="auto" w:fill="D9D9D9"/>
            <w:vAlign w:val="center"/>
          </w:tcPr>
          <w:p w14:paraId="2FB7C63F" w14:textId="2A96EE8D" w:rsidR="002E7024" w:rsidRPr="00DC2FCF" w:rsidRDefault="002E7024" w:rsidP="002E7024">
            <w:pPr>
              <w:jc w:val="center"/>
              <w:rPr>
                <w:rFonts w:ascii="Arial" w:hAnsi="Arial" w:cs="Arial"/>
                <w:b/>
                <w:bCs/>
                <w:sz w:val="21"/>
                <w:szCs w:val="21"/>
              </w:rPr>
            </w:pPr>
            <w:r w:rsidRPr="00DC2FCF">
              <w:rPr>
                <w:rFonts w:ascii="Arial" w:hAnsi="Arial" w:cs="Arial"/>
                <w:b/>
                <w:bCs/>
                <w:sz w:val="21"/>
                <w:szCs w:val="21"/>
              </w:rPr>
              <w:t>K</w:t>
            </w:r>
          </w:p>
        </w:tc>
        <w:tc>
          <w:tcPr>
            <w:tcW w:w="426" w:type="dxa"/>
            <w:tcBorders>
              <w:bottom w:val="single" w:sz="4" w:space="0" w:color="auto"/>
            </w:tcBorders>
            <w:shd w:val="clear" w:color="auto" w:fill="D9D9D9"/>
            <w:vAlign w:val="center"/>
          </w:tcPr>
          <w:p w14:paraId="383D2638" w14:textId="7B4A6BAA" w:rsidR="002E7024" w:rsidRPr="00DC2FCF" w:rsidRDefault="002E7024" w:rsidP="002E7024">
            <w:pPr>
              <w:jc w:val="center"/>
              <w:rPr>
                <w:rFonts w:ascii="Arial" w:hAnsi="Arial" w:cs="Arial"/>
                <w:b/>
                <w:bCs/>
                <w:sz w:val="21"/>
                <w:szCs w:val="21"/>
              </w:rPr>
            </w:pPr>
            <w:r w:rsidRPr="00DC2FCF">
              <w:rPr>
                <w:rFonts w:ascii="Arial" w:hAnsi="Arial" w:cs="Arial"/>
                <w:b/>
                <w:bCs/>
                <w:sz w:val="21"/>
                <w:szCs w:val="21"/>
              </w:rPr>
              <w:t>R</w:t>
            </w:r>
          </w:p>
        </w:tc>
        <w:tc>
          <w:tcPr>
            <w:tcW w:w="3354" w:type="dxa"/>
            <w:vMerge/>
            <w:shd w:val="clear" w:color="auto" w:fill="D9D9D9"/>
            <w:vAlign w:val="center"/>
          </w:tcPr>
          <w:p w14:paraId="1CF00930" w14:textId="3CE7F0AD" w:rsidR="002E7024" w:rsidRPr="00DC2FCF" w:rsidRDefault="002E7024" w:rsidP="002E7024">
            <w:pPr>
              <w:ind w:left="-2"/>
              <w:jc w:val="center"/>
              <w:rPr>
                <w:rFonts w:ascii="Arial" w:hAnsi="Arial" w:cs="Arial"/>
                <w:b/>
                <w:bCs/>
                <w:sz w:val="21"/>
                <w:szCs w:val="21"/>
              </w:rPr>
            </w:pPr>
          </w:p>
        </w:tc>
        <w:tc>
          <w:tcPr>
            <w:tcW w:w="426" w:type="dxa"/>
            <w:shd w:val="clear" w:color="auto" w:fill="D9D9D9"/>
            <w:vAlign w:val="center"/>
          </w:tcPr>
          <w:p w14:paraId="36FC11EB" w14:textId="4307AA5F" w:rsidR="002E7024" w:rsidRPr="00DC2FCF" w:rsidRDefault="002E7024" w:rsidP="002E7024">
            <w:pPr>
              <w:ind w:left="-2"/>
              <w:jc w:val="center"/>
              <w:rPr>
                <w:rFonts w:ascii="Arial" w:hAnsi="Arial" w:cs="Arial"/>
                <w:b/>
                <w:bCs/>
                <w:sz w:val="21"/>
                <w:szCs w:val="21"/>
              </w:rPr>
            </w:pPr>
            <w:r w:rsidRPr="00DC2FCF">
              <w:rPr>
                <w:rFonts w:ascii="Arial" w:hAnsi="Arial" w:cs="Arial"/>
                <w:b/>
                <w:bCs/>
                <w:sz w:val="21"/>
                <w:szCs w:val="21"/>
              </w:rPr>
              <w:t>S</w:t>
            </w:r>
          </w:p>
        </w:tc>
        <w:tc>
          <w:tcPr>
            <w:tcW w:w="425" w:type="dxa"/>
            <w:shd w:val="clear" w:color="auto" w:fill="D9D9D9"/>
            <w:vAlign w:val="center"/>
          </w:tcPr>
          <w:p w14:paraId="3DDB8CD4" w14:textId="6DB09173" w:rsidR="002E7024" w:rsidRPr="00DC2FCF" w:rsidRDefault="002E7024" w:rsidP="002E7024">
            <w:pPr>
              <w:ind w:left="-2"/>
              <w:jc w:val="center"/>
              <w:rPr>
                <w:rFonts w:ascii="Arial" w:hAnsi="Arial" w:cs="Arial"/>
                <w:b/>
                <w:bCs/>
                <w:sz w:val="21"/>
                <w:szCs w:val="21"/>
              </w:rPr>
            </w:pPr>
            <w:r w:rsidRPr="00DC2FCF">
              <w:rPr>
                <w:rFonts w:ascii="Arial" w:hAnsi="Arial" w:cs="Arial"/>
                <w:b/>
                <w:bCs/>
                <w:sz w:val="21"/>
                <w:szCs w:val="21"/>
              </w:rPr>
              <w:t>K</w:t>
            </w:r>
          </w:p>
        </w:tc>
        <w:tc>
          <w:tcPr>
            <w:tcW w:w="425" w:type="dxa"/>
            <w:shd w:val="clear" w:color="auto" w:fill="D9D9D9"/>
            <w:vAlign w:val="center"/>
          </w:tcPr>
          <w:p w14:paraId="422FB2C5" w14:textId="29C8C7B7" w:rsidR="002E7024" w:rsidRPr="00DC2FCF" w:rsidRDefault="002E7024" w:rsidP="002E7024">
            <w:pPr>
              <w:ind w:left="-2"/>
              <w:jc w:val="center"/>
              <w:rPr>
                <w:rFonts w:ascii="Arial" w:hAnsi="Arial" w:cs="Arial"/>
                <w:b/>
                <w:bCs/>
                <w:sz w:val="21"/>
                <w:szCs w:val="21"/>
              </w:rPr>
            </w:pPr>
            <w:r w:rsidRPr="00DC2FCF">
              <w:rPr>
                <w:rFonts w:ascii="Arial" w:hAnsi="Arial" w:cs="Arial"/>
                <w:b/>
                <w:bCs/>
                <w:sz w:val="21"/>
                <w:szCs w:val="21"/>
              </w:rPr>
              <w:t>R</w:t>
            </w:r>
          </w:p>
        </w:tc>
        <w:tc>
          <w:tcPr>
            <w:tcW w:w="992" w:type="dxa"/>
            <w:vMerge/>
            <w:shd w:val="clear" w:color="auto" w:fill="D9D9D9"/>
          </w:tcPr>
          <w:p w14:paraId="3F9D3DEB" w14:textId="13ABD5A4" w:rsidR="002E7024" w:rsidRPr="00DC2FCF" w:rsidRDefault="002E7024" w:rsidP="002E7024">
            <w:pPr>
              <w:ind w:left="-2"/>
              <w:jc w:val="center"/>
              <w:rPr>
                <w:rFonts w:ascii="Arial" w:hAnsi="Arial" w:cs="Arial"/>
                <w:b/>
                <w:bCs/>
                <w:sz w:val="21"/>
                <w:szCs w:val="21"/>
              </w:rPr>
            </w:pPr>
          </w:p>
        </w:tc>
      </w:tr>
      <w:tr w:rsidR="00B756E7" w:rsidRPr="00A60595" w14:paraId="06097919" w14:textId="77777777">
        <w:trPr>
          <w:cantSplit/>
          <w:trHeight w:val="359"/>
        </w:trPr>
        <w:tc>
          <w:tcPr>
            <w:tcW w:w="7684" w:type="dxa"/>
            <w:gridSpan w:val="4"/>
            <w:shd w:val="clear" w:color="auto" w:fill="F2F2F2" w:themeFill="background1" w:themeFillShade="F2"/>
          </w:tcPr>
          <w:p w14:paraId="5FEABD2A" w14:textId="23C5A5CE" w:rsidR="00B756E7" w:rsidRPr="00DC2FCF" w:rsidRDefault="00B756E7">
            <w:pPr>
              <w:rPr>
                <w:rFonts w:ascii="Arial" w:hAnsi="Arial" w:cs="Arial"/>
                <w:sz w:val="21"/>
                <w:szCs w:val="21"/>
              </w:rPr>
            </w:pPr>
            <w:r w:rsidRPr="00DC2FCF">
              <w:rPr>
                <w:rFonts w:ascii="Arial" w:hAnsi="Arial" w:cs="Arial"/>
                <w:b/>
                <w:bCs/>
                <w:sz w:val="21"/>
                <w:szCs w:val="21"/>
              </w:rPr>
              <w:t>00 Skole i drift (SID) - Fra BHF § 8 – (jf. tabell på siste side)</w:t>
            </w:r>
          </w:p>
        </w:tc>
        <w:tc>
          <w:tcPr>
            <w:tcW w:w="424" w:type="dxa"/>
            <w:shd w:val="clear" w:color="auto" w:fill="F2F2F2" w:themeFill="background1" w:themeFillShade="F2"/>
          </w:tcPr>
          <w:p w14:paraId="4B67CE06" w14:textId="77777777" w:rsidR="00B756E7" w:rsidRPr="00DC2FCF" w:rsidRDefault="00B756E7">
            <w:pPr>
              <w:jc w:val="center"/>
              <w:rPr>
                <w:rFonts w:ascii="Arial" w:hAnsi="Arial" w:cs="Arial"/>
                <w:sz w:val="21"/>
                <w:szCs w:val="21"/>
              </w:rPr>
            </w:pPr>
          </w:p>
        </w:tc>
        <w:tc>
          <w:tcPr>
            <w:tcW w:w="425" w:type="dxa"/>
            <w:shd w:val="clear" w:color="auto" w:fill="F2F2F2" w:themeFill="background1" w:themeFillShade="F2"/>
          </w:tcPr>
          <w:p w14:paraId="68579544" w14:textId="77777777" w:rsidR="00B756E7" w:rsidRPr="00DC2FCF" w:rsidRDefault="00B756E7">
            <w:pPr>
              <w:jc w:val="center"/>
              <w:rPr>
                <w:rFonts w:ascii="Arial" w:hAnsi="Arial" w:cs="Arial"/>
                <w:sz w:val="21"/>
                <w:szCs w:val="21"/>
              </w:rPr>
            </w:pPr>
          </w:p>
        </w:tc>
        <w:tc>
          <w:tcPr>
            <w:tcW w:w="426" w:type="dxa"/>
            <w:tcBorders>
              <w:bottom w:val="nil"/>
            </w:tcBorders>
            <w:shd w:val="clear" w:color="auto" w:fill="F2F2F2" w:themeFill="background1" w:themeFillShade="F2"/>
          </w:tcPr>
          <w:p w14:paraId="030650C9" w14:textId="77777777" w:rsidR="00B756E7" w:rsidRPr="00DC2FCF" w:rsidRDefault="00B756E7">
            <w:pPr>
              <w:jc w:val="center"/>
              <w:rPr>
                <w:rFonts w:ascii="Arial" w:hAnsi="Arial" w:cs="Arial"/>
                <w:sz w:val="21"/>
                <w:szCs w:val="21"/>
              </w:rPr>
            </w:pPr>
          </w:p>
        </w:tc>
        <w:tc>
          <w:tcPr>
            <w:tcW w:w="3354" w:type="dxa"/>
            <w:shd w:val="clear" w:color="auto" w:fill="F2F2F2" w:themeFill="background1" w:themeFillShade="F2"/>
          </w:tcPr>
          <w:p w14:paraId="2455E4E5" w14:textId="5606C577" w:rsidR="00B756E7" w:rsidRPr="00DC2FCF" w:rsidRDefault="00B756E7">
            <w:pPr>
              <w:rPr>
                <w:rFonts w:ascii="Arial" w:hAnsi="Arial" w:cs="Arial"/>
                <w:color w:val="FF0000"/>
                <w:sz w:val="21"/>
                <w:szCs w:val="21"/>
              </w:rPr>
            </w:pPr>
          </w:p>
        </w:tc>
        <w:tc>
          <w:tcPr>
            <w:tcW w:w="426" w:type="dxa"/>
            <w:shd w:val="clear" w:color="auto" w:fill="F2F2F2" w:themeFill="background1" w:themeFillShade="F2"/>
          </w:tcPr>
          <w:p w14:paraId="11ACCD9C" w14:textId="77777777" w:rsidR="00B756E7" w:rsidRPr="00DC2FCF" w:rsidRDefault="00B756E7">
            <w:pPr>
              <w:rPr>
                <w:rFonts w:ascii="Arial" w:hAnsi="Arial" w:cs="Arial"/>
                <w:sz w:val="21"/>
                <w:szCs w:val="21"/>
              </w:rPr>
            </w:pPr>
          </w:p>
        </w:tc>
        <w:tc>
          <w:tcPr>
            <w:tcW w:w="425" w:type="dxa"/>
            <w:shd w:val="clear" w:color="auto" w:fill="F2F2F2" w:themeFill="background1" w:themeFillShade="F2"/>
          </w:tcPr>
          <w:p w14:paraId="3232BC29" w14:textId="77777777" w:rsidR="00B756E7" w:rsidRPr="00DC2FCF" w:rsidRDefault="00B756E7">
            <w:pPr>
              <w:rPr>
                <w:rFonts w:ascii="Arial" w:hAnsi="Arial" w:cs="Arial"/>
                <w:sz w:val="21"/>
                <w:szCs w:val="21"/>
              </w:rPr>
            </w:pPr>
          </w:p>
        </w:tc>
        <w:tc>
          <w:tcPr>
            <w:tcW w:w="425" w:type="dxa"/>
            <w:shd w:val="clear" w:color="auto" w:fill="F2F2F2" w:themeFill="background1" w:themeFillShade="F2"/>
          </w:tcPr>
          <w:p w14:paraId="3E18FC3B" w14:textId="77777777" w:rsidR="00B756E7" w:rsidRPr="00DC2FCF" w:rsidRDefault="00B756E7">
            <w:pPr>
              <w:rPr>
                <w:rFonts w:ascii="Arial" w:hAnsi="Arial" w:cs="Arial"/>
                <w:sz w:val="21"/>
                <w:szCs w:val="21"/>
              </w:rPr>
            </w:pPr>
          </w:p>
        </w:tc>
        <w:tc>
          <w:tcPr>
            <w:tcW w:w="992" w:type="dxa"/>
            <w:shd w:val="clear" w:color="auto" w:fill="F2F2F2" w:themeFill="background1" w:themeFillShade="F2"/>
          </w:tcPr>
          <w:p w14:paraId="0E3AEFAD" w14:textId="3AEA0044" w:rsidR="00B756E7" w:rsidRPr="00DC2FCF" w:rsidRDefault="00B756E7">
            <w:pPr>
              <w:rPr>
                <w:rFonts w:ascii="Arial" w:hAnsi="Arial" w:cs="Arial"/>
                <w:sz w:val="21"/>
                <w:szCs w:val="21"/>
              </w:rPr>
            </w:pPr>
          </w:p>
        </w:tc>
      </w:tr>
      <w:tr w:rsidR="00491034" w:rsidRPr="00A60595" w14:paraId="2DBBDE20" w14:textId="77777777" w:rsidTr="00491034">
        <w:trPr>
          <w:cantSplit/>
          <w:trHeight w:val="944"/>
        </w:trPr>
        <w:tc>
          <w:tcPr>
            <w:tcW w:w="664" w:type="dxa"/>
          </w:tcPr>
          <w:p w14:paraId="24627A9E" w14:textId="1C2C8391" w:rsidR="00491034" w:rsidRPr="00DC2FCF" w:rsidRDefault="00DC2FCF" w:rsidP="002E7024">
            <w:pPr>
              <w:rPr>
                <w:rFonts w:ascii="Arial" w:hAnsi="Arial" w:cs="Arial"/>
                <w:sz w:val="21"/>
                <w:szCs w:val="21"/>
              </w:rPr>
            </w:pPr>
            <w:r>
              <w:rPr>
                <w:rFonts w:ascii="Arial" w:hAnsi="Arial" w:cs="Arial"/>
                <w:sz w:val="21"/>
                <w:szCs w:val="21"/>
              </w:rPr>
              <w:t>0</w:t>
            </w:r>
            <w:r w:rsidR="00EC66DA" w:rsidRPr="00DC2FCF">
              <w:rPr>
                <w:rFonts w:ascii="Arial" w:hAnsi="Arial" w:cs="Arial"/>
                <w:sz w:val="21"/>
                <w:szCs w:val="21"/>
              </w:rPr>
              <w:t>0</w:t>
            </w:r>
            <w:r w:rsidR="002E7024" w:rsidRPr="00DC2FCF">
              <w:rPr>
                <w:rFonts w:ascii="Arial" w:hAnsi="Arial" w:cs="Arial"/>
                <w:sz w:val="21"/>
                <w:szCs w:val="21"/>
              </w:rPr>
              <w:t>.</w:t>
            </w:r>
            <w:r w:rsidR="00491034" w:rsidRPr="00DC2FCF">
              <w:rPr>
                <w:rFonts w:ascii="Arial" w:hAnsi="Arial" w:cs="Arial"/>
                <w:sz w:val="21"/>
                <w:szCs w:val="21"/>
              </w:rPr>
              <w:t>1</w:t>
            </w:r>
          </w:p>
        </w:tc>
        <w:tc>
          <w:tcPr>
            <w:tcW w:w="2484" w:type="dxa"/>
          </w:tcPr>
          <w:p w14:paraId="7106C12F" w14:textId="7A44D628" w:rsidR="002E7024" w:rsidRPr="00DC2FCF" w:rsidRDefault="004841A5" w:rsidP="002E7024">
            <w:pPr>
              <w:pStyle w:val="Fotnotetekst"/>
              <w:rPr>
                <w:rFonts w:ascii="Arial" w:hAnsi="Arial" w:cs="Arial"/>
                <w:sz w:val="21"/>
                <w:szCs w:val="21"/>
                <w:lang w:eastAsia="nb-NO"/>
              </w:rPr>
            </w:pPr>
            <w:r w:rsidRPr="004841A5">
              <w:rPr>
                <w:rFonts w:ascii="Arial" w:hAnsi="Arial" w:cs="Arial"/>
                <w:sz w:val="21"/>
                <w:szCs w:val="21"/>
              </w:rPr>
              <w:t>Alle typer aktiviteter i tilfelle konflikt mellom byggearbeider og ordinær skolevirksomhet i byggefasen</w:t>
            </w:r>
          </w:p>
        </w:tc>
        <w:tc>
          <w:tcPr>
            <w:tcW w:w="2268" w:type="dxa"/>
          </w:tcPr>
          <w:p w14:paraId="2B2E1459" w14:textId="09D65390" w:rsidR="002E7024" w:rsidRPr="00DC2FCF" w:rsidRDefault="00491034" w:rsidP="002E7024">
            <w:pPr>
              <w:pStyle w:val="Fotnotetekst"/>
              <w:rPr>
                <w:rFonts w:ascii="Arial" w:hAnsi="Arial" w:cs="Arial"/>
                <w:sz w:val="21"/>
                <w:szCs w:val="21"/>
                <w:lang w:eastAsia="nb-NO"/>
              </w:rPr>
            </w:pPr>
            <w:r w:rsidRPr="00DC2FCF">
              <w:rPr>
                <w:rFonts w:ascii="Arial" w:hAnsi="Arial" w:cs="Arial"/>
                <w:sz w:val="21"/>
                <w:szCs w:val="21"/>
                <w:lang w:eastAsia="nb-NO"/>
              </w:rPr>
              <w:t>Skade på tredjeperson</w:t>
            </w:r>
          </w:p>
        </w:tc>
        <w:tc>
          <w:tcPr>
            <w:tcW w:w="2268" w:type="dxa"/>
          </w:tcPr>
          <w:p w14:paraId="67C449B6" w14:textId="4604971B" w:rsidR="002E7024" w:rsidRPr="00DC2FCF" w:rsidRDefault="008C1AA3" w:rsidP="002E7024">
            <w:pPr>
              <w:rPr>
                <w:rFonts w:ascii="Arial" w:hAnsi="Arial" w:cs="Arial"/>
                <w:sz w:val="21"/>
                <w:szCs w:val="21"/>
              </w:rPr>
            </w:pPr>
            <w:r>
              <w:rPr>
                <w:rFonts w:ascii="Arial" w:hAnsi="Arial" w:cs="Arial"/>
                <w:sz w:val="21"/>
                <w:szCs w:val="21"/>
              </w:rPr>
              <w:t>M</w:t>
            </w:r>
            <w:r w:rsidR="00491034" w:rsidRPr="00DC2FCF">
              <w:rPr>
                <w:rFonts w:ascii="Arial" w:hAnsi="Arial" w:cs="Arial"/>
                <w:sz w:val="21"/>
                <w:szCs w:val="21"/>
              </w:rPr>
              <w:t xml:space="preserve">angelfull avsperring / </w:t>
            </w:r>
            <w:r>
              <w:rPr>
                <w:rFonts w:ascii="Arial" w:hAnsi="Arial" w:cs="Arial"/>
                <w:sz w:val="21"/>
                <w:szCs w:val="21"/>
              </w:rPr>
              <w:t>d</w:t>
            </w:r>
            <w:r w:rsidR="00491034" w:rsidRPr="00DC2FCF">
              <w:rPr>
                <w:rFonts w:ascii="Arial" w:hAnsi="Arial" w:cs="Arial"/>
                <w:sz w:val="21"/>
                <w:szCs w:val="21"/>
              </w:rPr>
              <w:t>årlig informasjon</w:t>
            </w:r>
          </w:p>
        </w:tc>
        <w:tc>
          <w:tcPr>
            <w:tcW w:w="424" w:type="dxa"/>
          </w:tcPr>
          <w:p w14:paraId="704CB4FD" w14:textId="3F51A22D" w:rsidR="002E7024" w:rsidRPr="00DC2FCF" w:rsidRDefault="00491034" w:rsidP="002E7024">
            <w:pPr>
              <w:jc w:val="center"/>
              <w:rPr>
                <w:rFonts w:ascii="Arial" w:hAnsi="Arial" w:cs="Arial"/>
                <w:sz w:val="21"/>
                <w:szCs w:val="21"/>
              </w:rPr>
            </w:pPr>
            <w:r w:rsidRPr="00DC2FCF">
              <w:rPr>
                <w:rFonts w:ascii="Arial" w:hAnsi="Arial" w:cs="Arial"/>
                <w:sz w:val="21"/>
                <w:szCs w:val="21"/>
              </w:rPr>
              <w:t>4</w:t>
            </w:r>
          </w:p>
        </w:tc>
        <w:tc>
          <w:tcPr>
            <w:tcW w:w="425" w:type="dxa"/>
          </w:tcPr>
          <w:p w14:paraId="49C84100" w14:textId="39C75C9C" w:rsidR="002E7024" w:rsidRPr="00DC2FCF" w:rsidRDefault="00491034" w:rsidP="002E7024">
            <w:pPr>
              <w:jc w:val="center"/>
              <w:rPr>
                <w:rFonts w:ascii="Arial" w:hAnsi="Arial" w:cs="Arial"/>
                <w:sz w:val="21"/>
                <w:szCs w:val="21"/>
              </w:rPr>
            </w:pPr>
            <w:r w:rsidRPr="00DC2FCF">
              <w:rPr>
                <w:rFonts w:ascii="Arial" w:hAnsi="Arial" w:cs="Arial"/>
                <w:sz w:val="21"/>
                <w:szCs w:val="21"/>
              </w:rPr>
              <w:t>4</w:t>
            </w:r>
          </w:p>
        </w:tc>
        <w:tc>
          <w:tcPr>
            <w:tcW w:w="426" w:type="dxa"/>
            <w:tcBorders>
              <w:top w:val="nil"/>
              <w:bottom w:val="single" w:sz="4" w:space="0" w:color="auto"/>
            </w:tcBorders>
            <w:shd w:val="clear" w:color="auto" w:fill="FF0000"/>
          </w:tcPr>
          <w:p w14:paraId="227276D7" w14:textId="74278D9D" w:rsidR="002E7024" w:rsidRPr="00DC2FCF" w:rsidRDefault="00491034" w:rsidP="002E7024">
            <w:pPr>
              <w:jc w:val="center"/>
              <w:rPr>
                <w:rFonts w:ascii="Arial" w:hAnsi="Arial" w:cs="Arial"/>
                <w:sz w:val="21"/>
                <w:szCs w:val="21"/>
              </w:rPr>
            </w:pPr>
            <w:r w:rsidRPr="00DC2FCF">
              <w:rPr>
                <w:rFonts w:ascii="Arial" w:hAnsi="Arial" w:cs="Arial"/>
                <w:sz w:val="21"/>
                <w:szCs w:val="21"/>
              </w:rPr>
              <w:t>16</w:t>
            </w:r>
          </w:p>
        </w:tc>
        <w:tc>
          <w:tcPr>
            <w:tcW w:w="3354" w:type="dxa"/>
          </w:tcPr>
          <w:p w14:paraId="4BD71A11" w14:textId="051E7EC9" w:rsidR="00491034" w:rsidRPr="00B4000C" w:rsidRDefault="00491034" w:rsidP="001F329A">
            <w:pPr>
              <w:pStyle w:val="Listeavsnitt"/>
              <w:numPr>
                <w:ilvl w:val="0"/>
                <w:numId w:val="6"/>
              </w:numPr>
              <w:overflowPunct w:val="0"/>
              <w:adjustRightInd w:val="0"/>
              <w:textAlignment w:val="baseline"/>
              <w:rPr>
                <w:rFonts w:ascii="Arial" w:hAnsi="Arial" w:cs="Arial"/>
                <w:sz w:val="21"/>
                <w:szCs w:val="21"/>
              </w:rPr>
            </w:pPr>
            <w:r w:rsidRPr="00B4000C">
              <w:rPr>
                <w:rFonts w:ascii="Arial" w:hAnsi="Arial" w:cs="Arial"/>
                <w:sz w:val="21"/>
                <w:szCs w:val="21"/>
              </w:rPr>
              <w:t>Varsle/avklare/samarbeide med berørte parter, spesielt videregående skole</w:t>
            </w:r>
            <w:r w:rsidR="00B4000C" w:rsidRPr="00B4000C">
              <w:rPr>
                <w:rFonts w:ascii="Arial" w:hAnsi="Arial" w:cs="Arial"/>
                <w:sz w:val="21"/>
                <w:szCs w:val="21"/>
              </w:rPr>
              <w:t>.</w:t>
            </w:r>
          </w:p>
          <w:p w14:paraId="7F7301BA" w14:textId="78276445" w:rsidR="00491034" w:rsidRPr="00B4000C" w:rsidRDefault="00491034" w:rsidP="001F329A">
            <w:pPr>
              <w:pStyle w:val="Listeavsnitt"/>
              <w:numPr>
                <w:ilvl w:val="0"/>
                <w:numId w:val="6"/>
              </w:numPr>
              <w:overflowPunct w:val="0"/>
              <w:adjustRightInd w:val="0"/>
              <w:textAlignment w:val="baseline"/>
              <w:rPr>
                <w:rFonts w:ascii="Arial" w:hAnsi="Arial" w:cs="Arial"/>
                <w:sz w:val="21"/>
                <w:szCs w:val="21"/>
              </w:rPr>
            </w:pPr>
            <w:r w:rsidRPr="00B4000C">
              <w:rPr>
                <w:rFonts w:ascii="Arial" w:hAnsi="Arial" w:cs="Arial"/>
                <w:sz w:val="21"/>
                <w:szCs w:val="21"/>
              </w:rPr>
              <w:t>Gode rutiner for avsperring</w:t>
            </w:r>
          </w:p>
          <w:p w14:paraId="767685CC" w14:textId="7FEF6AC0" w:rsidR="002E7024" w:rsidRPr="00B4000C" w:rsidRDefault="002E7024" w:rsidP="002E7024">
            <w:pPr>
              <w:rPr>
                <w:rFonts w:ascii="Arial" w:hAnsi="Arial" w:cs="Arial"/>
                <w:sz w:val="21"/>
                <w:szCs w:val="21"/>
              </w:rPr>
            </w:pPr>
          </w:p>
        </w:tc>
        <w:tc>
          <w:tcPr>
            <w:tcW w:w="426" w:type="dxa"/>
          </w:tcPr>
          <w:p w14:paraId="701EEAFB" w14:textId="2C70A677" w:rsidR="002E7024" w:rsidRPr="00DC2FCF" w:rsidRDefault="00491034" w:rsidP="002E7024">
            <w:pPr>
              <w:rPr>
                <w:rFonts w:ascii="Arial" w:hAnsi="Arial" w:cs="Arial"/>
                <w:sz w:val="21"/>
                <w:szCs w:val="21"/>
              </w:rPr>
            </w:pPr>
            <w:r w:rsidRPr="00DC2FCF">
              <w:rPr>
                <w:rFonts w:ascii="Arial" w:hAnsi="Arial" w:cs="Arial"/>
                <w:sz w:val="21"/>
                <w:szCs w:val="21"/>
              </w:rPr>
              <w:t>2</w:t>
            </w:r>
          </w:p>
        </w:tc>
        <w:tc>
          <w:tcPr>
            <w:tcW w:w="425" w:type="dxa"/>
          </w:tcPr>
          <w:p w14:paraId="6621DAE9" w14:textId="78AEE264" w:rsidR="002E7024" w:rsidRPr="00DC2FCF" w:rsidRDefault="00491034" w:rsidP="002E7024">
            <w:pPr>
              <w:rPr>
                <w:rFonts w:ascii="Arial" w:hAnsi="Arial" w:cs="Arial"/>
                <w:sz w:val="21"/>
                <w:szCs w:val="21"/>
              </w:rPr>
            </w:pPr>
            <w:r w:rsidRPr="00DC2FCF">
              <w:rPr>
                <w:rFonts w:ascii="Arial" w:hAnsi="Arial" w:cs="Arial"/>
                <w:sz w:val="21"/>
                <w:szCs w:val="21"/>
              </w:rPr>
              <w:t>2</w:t>
            </w:r>
          </w:p>
        </w:tc>
        <w:tc>
          <w:tcPr>
            <w:tcW w:w="425" w:type="dxa"/>
            <w:shd w:val="clear" w:color="auto" w:fill="00B050"/>
          </w:tcPr>
          <w:p w14:paraId="12E327B4" w14:textId="68301B40" w:rsidR="002E7024" w:rsidRPr="00DC2FCF" w:rsidRDefault="00491034" w:rsidP="002E7024">
            <w:pPr>
              <w:rPr>
                <w:rFonts w:ascii="Arial" w:hAnsi="Arial" w:cs="Arial"/>
                <w:sz w:val="21"/>
                <w:szCs w:val="21"/>
              </w:rPr>
            </w:pPr>
            <w:r w:rsidRPr="00DC2FCF">
              <w:rPr>
                <w:rFonts w:ascii="Arial" w:hAnsi="Arial" w:cs="Arial"/>
                <w:sz w:val="21"/>
                <w:szCs w:val="21"/>
              </w:rPr>
              <w:t>4</w:t>
            </w:r>
          </w:p>
        </w:tc>
        <w:tc>
          <w:tcPr>
            <w:tcW w:w="992" w:type="dxa"/>
          </w:tcPr>
          <w:p w14:paraId="3BF7D53A" w14:textId="65816C81" w:rsidR="002E7024" w:rsidRPr="008C1AA3" w:rsidRDefault="008C1AA3" w:rsidP="002E7024">
            <w:pPr>
              <w:rPr>
                <w:rFonts w:ascii="Arial" w:hAnsi="Arial" w:cs="Arial"/>
                <w:bCs/>
                <w:sz w:val="21"/>
                <w:szCs w:val="21"/>
              </w:rPr>
            </w:pPr>
            <w:r w:rsidRPr="008C1AA3">
              <w:rPr>
                <w:rFonts w:ascii="Arial" w:hAnsi="Arial" w:cs="Arial"/>
                <w:bCs/>
                <w:sz w:val="21"/>
                <w:szCs w:val="21"/>
              </w:rPr>
              <w:t>BH/TE</w:t>
            </w:r>
          </w:p>
        </w:tc>
      </w:tr>
      <w:tr w:rsidR="00EC66DA" w:rsidRPr="00A60595" w14:paraId="2FC4AE81" w14:textId="77777777" w:rsidTr="00EC66DA">
        <w:trPr>
          <w:cantSplit/>
          <w:trHeight w:val="353"/>
        </w:trPr>
        <w:tc>
          <w:tcPr>
            <w:tcW w:w="14581" w:type="dxa"/>
            <w:gridSpan w:val="12"/>
            <w:shd w:val="clear" w:color="auto" w:fill="F2F2F2" w:themeFill="background1" w:themeFillShade="F2"/>
          </w:tcPr>
          <w:p w14:paraId="3E070E84" w14:textId="60FD84F3" w:rsidR="00EC66DA" w:rsidRPr="00DC2FCF" w:rsidRDefault="00EC66DA" w:rsidP="00EC66DA">
            <w:pPr>
              <w:rPr>
                <w:rFonts w:ascii="Arial" w:hAnsi="Arial" w:cs="Arial"/>
                <w:b/>
                <w:bCs/>
                <w:sz w:val="21"/>
                <w:szCs w:val="21"/>
              </w:rPr>
            </w:pPr>
            <w:r w:rsidRPr="00DC2FCF">
              <w:rPr>
                <w:rFonts w:ascii="Arial" w:hAnsi="Arial" w:cs="Arial"/>
                <w:b/>
                <w:bCs/>
                <w:sz w:val="21"/>
                <w:szCs w:val="21"/>
              </w:rPr>
              <w:t>01</w:t>
            </w:r>
            <w:r w:rsidRPr="00DC2FCF">
              <w:rPr>
                <w:rFonts w:ascii="Arial" w:hAnsi="Arial" w:cs="Arial"/>
                <w:b/>
                <w:bCs/>
                <w:sz w:val="21"/>
                <w:szCs w:val="21"/>
              </w:rPr>
              <w:tab/>
              <w:t>Rigg og driftsforhold - Fra BHF § 8 – (jf. tabell på siste side)</w:t>
            </w:r>
          </w:p>
        </w:tc>
      </w:tr>
      <w:tr w:rsidR="00491034" w:rsidRPr="00A60595" w14:paraId="0D8E492E" w14:textId="77777777" w:rsidTr="00502FBF">
        <w:trPr>
          <w:cantSplit/>
          <w:trHeight w:val="878"/>
        </w:trPr>
        <w:tc>
          <w:tcPr>
            <w:tcW w:w="664" w:type="dxa"/>
          </w:tcPr>
          <w:p w14:paraId="1B45331D" w14:textId="57015BD7" w:rsidR="002E7024" w:rsidRPr="00DC2FCF" w:rsidRDefault="00DC2FCF" w:rsidP="002E7024">
            <w:pPr>
              <w:rPr>
                <w:rFonts w:ascii="Arial" w:hAnsi="Arial" w:cs="Arial"/>
                <w:sz w:val="21"/>
                <w:szCs w:val="21"/>
              </w:rPr>
            </w:pPr>
            <w:r>
              <w:rPr>
                <w:rFonts w:ascii="Arial" w:hAnsi="Arial" w:cs="Arial"/>
                <w:sz w:val="21"/>
                <w:szCs w:val="21"/>
              </w:rPr>
              <w:t>0</w:t>
            </w:r>
            <w:r w:rsidR="002E7024" w:rsidRPr="00DC2FCF">
              <w:rPr>
                <w:rFonts w:ascii="Arial" w:hAnsi="Arial" w:cs="Arial"/>
                <w:sz w:val="21"/>
                <w:szCs w:val="21"/>
              </w:rPr>
              <w:t>1.</w:t>
            </w:r>
            <w:r w:rsidR="00EC66DA" w:rsidRPr="00DC2FCF">
              <w:rPr>
                <w:rFonts w:ascii="Arial" w:hAnsi="Arial" w:cs="Arial"/>
                <w:sz w:val="21"/>
                <w:szCs w:val="21"/>
              </w:rPr>
              <w:t>1</w:t>
            </w:r>
          </w:p>
        </w:tc>
        <w:tc>
          <w:tcPr>
            <w:tcW w:w="2484" w:type="dxa"/>
          </w:tcPr>
          <w:p w14:paraId="48C6AFEF" w14:textId="2D5FEFFF" w:rsidR="002E7024" w:rsidRPr="00DC2FCF" w:rsidRDefault="002E7024" w:rsidP="002E7024">
            <w:pPr>
              <w:pStyle w:val="Fotnotetekst"/>
              <w:rPr>
                <w:rFonts w:ascii="Arial" w:hAnsi="Arial" w:cs="Arial"/>
                <w:sz w:val="21"/>
                <w:szCs w:val="21"/>
                <w:lang w:eastAsia="nb-NO"/>
              </w:rPr>
            </w:pPr>
            <w:r w:rsidRPr="00DC2FCF">
              <w:rPr>
                <w:rFonts w:ascii="Arial" w:hAnsi="Arial" w:cs="Arial"/>
                <w:sz w:val="21"/>
                <w:szCs w:val="21"/>
              </w:rPr>
              <w:t>Arbeid på steder med passerende trafikk</w:t>
            </w:r>
            <w:r w:rsidR="00491034" w:rsidRPr="00DC2FCF">
              <w:rPr>
                <w:rFonts w:ascii="Arial" w:hAnsi="Arial" w:cs="Arial"/>
                <w:sz w:val="21"/>
                <w:szCs w:val="21"/>
              </w:rPr>
              <w:t xml:space="preserve"> / </w:t>
            </w:r>
            <w:r w:rsidR="008C1AA3">
              <w:rPr>
                <w:rFonts w:ascii="Arial" w:hAnsi="Arial" w:cs="Arial"/>
                <w:sz w:val="21"/>
                <w:szCs w:val="21"/>
              </w:rPr>
              <w:t>v</w:t>
            </w:r>
            <w:r w:rsidR="00491034" w:rsidRPr="00DC2FCF">
              <w:rPr>
                <w:rFonts w:ascii="Arial" w:hAnsi="Arial" w:cs="Arial"/>
                <w:sz w:val="21"/>
                <w:szCs w:val="21"/>
              </w:rPr>
              <w:t>arelevering</w:t>
            </w:r>
          </w:p>
        </w:tc>
        <w:tc>
          <w:tcPr>
            <w:tcW w:w="2268" w:type="dxa"/>
          </w:tcPr>
          <w:p w14:paraId="0D92CEED" w14:textId="2F92DF4B" w:rsidR="002E7024" w:rsidRPr="00DC2FCF" w:rsidRDefault="002E7024" w:rsidP="001F329A">
            <w:pPr>
              <w:pStyle w:val="Listeavsnitt"/>
              <w:numPr>
                <w:ilvl w:val="0"/>
                <w:numId w:val="7"/>
              </w:numPr>
              <w:rPr>
                <w:rFonts w:ascii="Arial" w:hAnsi="Arial" w:cs="Arial"/>
                <w:sz w:val="21"/>
                <w:szCs w:val="21"/>
              </w:rPr>
            </w:pPr>
            <w:r w:rsidRPr="00DC2FCF">
              <w:rPr>
                <w:rFonts w:ascii="Arial" w:hAnsi="Arial" w:cs="Arial"/>
                <w:sz w:val="21"/>
                <w:szCs w:val="21"/>
              </w:rPr>
              <w:t xml:space="preserve">Påkjørsler </w:t>
            </w:r>
            <w:r w:rsidR="008C1AA3">
              <w:rPr>
                <w:rFonts w:ascii="Arial" w:hAnsi="Arial" w:cs="Arial"/>
                <w:sz w:val="21"/>
                <w:szCs w:val="21"/>
              </w:rPr>
              <w:t>med</w:t>
            </w:r>
            <w:r w:rsidRPr="00DC2FCF">
              <w:rPr>
                <w:rFonts w:ascii="Arial" w:hAnsi="Arial" w:cs="Arial"/>
                <w:sz w:val="21"/>
                <w:szCs w:val="21"/>
              </w:rPr>
              <w:t xml:space="preserve"> personskade</w:t>
            </w:r>
            <w:r w:rsidR="008C1AA3">
              <w:rPr>
                <w:rFonts w:ascii="Arial" w:hAnsi="Arial" w:cs="Arial"/>
                <w:sz w:val="21"/>
                <w:szCs w:val="21"/>
              </w:rPr>
              <w:t xml:space="preserve"> eller</w:t>
            </w:r>
            <w:r w:rsidRPr="00DC2FCF">
              <w:rPr>
                <w:rFonts w:ascii="Arial" w:hAnsi="Arial" w:cs="Arial"/>
                <w:sz w:val="21"/>
                <w:szCs w:val="21"/>
              </w:rPr>
              <w:t xml:space="preserve"> materielle skader</w:t>
            </w:r>
          </w:p>
          <w:p w14:paraId="095839D8" w14:textId="2FFCBAB0" w:rsidR="002E7024" w:rsidRPr="00DC2FCF" w:rsidRDefault="002E7024" w:rsidP="002E7024">
            <w:pPr>
              <w:pStyle w:val="Fotnotetekst"/>
              <w:rPr>
                <w:rFonts w:ascii="Arial" w:hAnsi="Arial" w:cs="Arial"/>
                <w:sz w:val="21"/>
                <w:szCs w:val="21"/>
                <w:lang w:eastAsia="nb-NO"/>
              </w:rPr>
            </w:pPr>
          </w:p>
        </w:tc>
        <w:tc>
          <w:tcPr>
            <w:tcW w:w="2268" w:type="dxa"/>
          </w:tcPr>
          <w:p w14:paraId="6A6324AA" w14:textId="438A7B8C" w:rsidR="002E7024" w:rsidRPr="00DC2FCF" w:rsidRDefault="00491034" w:rsidP="002E7024">
            <w:pPr>
              <w:rPr>
                <w:rFonts w:ascii="Arial" w:hAnsi="Arial" w:cs="Arial"/>
                <w:sz w:val="21"/>
                <w:szCs w:val="21"/>
              </w:rPr>
            </w:pPr>
            <w:r w:rsidRPr="00DC2FCF">
              <w:rPr>
                <w:rFonts w:ascii="Arial" w:hAnsi="Arial" w:cs="Arial"/>
                <w:sz w:val="21"/>
                <w:szCs w:val="21"/>
              </w:rPr>
              <w:t>Mangelfull avsperring</w:t>
            </w:r>
            <w:r w:rsidR="00CB674B" w:rsidRPr="00DC2FCF">
              <w:rPr>
                <w:rFonts w:ascii="Arial" w:hAnsi="Arial" w:cs="Arial"/>
                <w:sz w:val="21"/>
                <w:szCs w:val="21"/>
              </w:rPr>
              <w:t xml:space="preserve"> / </w:t>
            </w:r>
            <w:r w:rsidR="008C1AA3">
              <w:rPr>
                <w:rFonts w:ascii="Arial" w:hAnsi="Arial" w:cs="Arial"/>
                <w:sz w:val="21"/>
                <w:szCs w:val="21"/>
              </w:rPr>
              <w:t>manglende b</w:t>
            </w:r>
            <w:r w:rsidR="00CB674B" w:rsidRPr="00DC2FCF">
              <w:rPr>
                <w:rFonts w:ascii="Arial" w:hAnsi="Arial" w:cs="Arial"/>
                <w:sz w:val="21"/>
                <w:szCs w:val="21"/>
              </w:rPr>
              <w:t>ruk av følgeperson</w:t>
            </w:r>
            <w:r w:rsidRPr="00DC2FCF">
              <w:rPr>
                <w:rFonts w:ascii="Arial" w:hAnsi="Arial" w:cs="Arial"/>
                <w:sz w:val="21"/>
                <w:szCs w:val="21"/>
              </w:rPr>
              <w:t xml:space="preserve"> / </w:t>
            </w:r>
            <w:r w:rsidR="008C1AA3">
              <w:rPr>
                <w:rFonts w:ascii="Arial" w:hAnsi="Arial" w:cs="Arial"/>
                <w:sz w:val="21"/>
                <w:szCs w:val="21"/>
              </w:rPr>
              <w:t>d</w:t>
            </w:r>
            <w:r w:rsidRPr="00DC2FCF">
              <w:rPr>
                <w:rFonts w:ascii="Arial" w:hAnsi="Arial" w:cs="Arial"/>
                <w:sz w:val="21"/>
                <w:szCs w:val="21"/>
              </w:rPr>
              <w:t>årlig informasjon</w:t>
            </w:r>
          </w:p>
        </w:tc>
        <w:tc>
          <w:tcPr>
            <w:tcW w:w="424" w:type="dxa"/>
          </w:tcPr>
          <w:p w14:paraId="78828F28" w14:textId="01BA8019" w:rsidR="002E7024" w:rsidRPr="00DC2FCF" w:rsidRDefault="00502FBF" w:rsidP="002E7024">
            <w:pPr>
              <w:jc w:val="center"/>
              <w:rPr>
                <w:rFonts w:ascii="Arial" w:hAnsi="Arial" w:cs="Arial"/>
                <w:sz w:val="21"/>
                <w:szCs w:val="21"/>
              </w:rPr>
            </w:pPr>
            <w:r w:rsidRPr="00DC2FCF">
              <w:rPr>
                <w:rFonts w:ascii="Arial" w:hAnsi="Arial" w:cs="Arial"/>
                <w:sz w:val="21"/>
                <w:szCs w:val="21"/>
              </w:rPr>
              <w:t>3</w:t>
            </w:r>
          </w:p>
        </w:tc>
        <w:tc>
          <w:tcPr>
            <w:tcW w:w="425" w:type="dxa"/>
          </w:tcPr>
          <w:p w14:paraId="43BAE5F8" w14:textId="6AD0E30C" w:rsidR="002E7024" w:rsidRPr="00DC2FCF" w:rsidRDefault="00502FBF" w:rsidP="002E7024">
            <w:pPr>
              <w:jc w:val="center"/>
              <w:rPr>
                <w:rFonts w:ascii="Arial" w:hAnsi="Arial" w:cs="Arial"/>
                <w:sz w:val="21"/>
                <w:szCs w:val="21"/>
              </w:rPr>
            </w:pPr>
            <w:r w:rsidRPr="00DC2FCF">
              <w:rPr>
                <w:rFonts w:ascii="Arial" w:hAnsi="Arial" w:cs="Arial"/>
                <w:sz w:val="21"/>
                <w:szCs w:val="21"/>
              </w:rPr>
              <w:t>4</w:t>
            </w:r>
          </w:p>
        </w:tc>
        <w:tc>
          <w:tcPr>
            <w:tcW w:w="426" w:type="dxa"/>
            <w:tcBorders>
              <w:top w:val="single" w:sz="4" w:space="0" w:color="auto"/>
            </w:tcBorders>
            <w:shd w:val="clear" w:color="auto" w:fill="FF0000"/>
          </w:tcPr>
          <w:p w14:paraId="74153F45" w14:textId="0FB809CA" w:rsidR="002E7024" w:rsidRPr="00DC2FCF" w:rsidRDefault="00502FBF" w:rsidP="002E7024">
            <w:pPr>
              <w:jc w:val="center"/>
              <w:rPr>
                <w:rFonts w:ascii="Arial" w:hAnsi="Arial" w:cs="Arial"/>
                <w:sz w:val="21"/>
                <w:szCs w:val="21"/>
              </w:rPr>
            </w:pPr>
            <w:r w:rsidRPr="00DC2FCF">
              <w:rPr>
                <w:rFonts w:ascii="Arial" w:hAnsi="Arial" w:cs="Arial"/>
                <w:sz w:val="21"/>
                <w:szCs w:val="21"/>
              </w:rPr>
              <w:t>12</w:t>
            </w:r>
          </w:p>
        </w:tc>
        <w:tc>
          <w:tcPr>
            <w:tcW w:w="3354" w:type="dxa"/>
          </w:tcPr>
          <w:p w14:paraId="4069482A" w14:textId="6039181A" w:rsidR="002E7024" w:rsidRPr="00DC2FCF" w:rsidRDefault="002E7024" w:rsidP="001F329A">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 xml:space="preserve">Utvise aktsomhet og vurdere spesielt behov for sikring og rutiner, da inn/utkjørsel til prosjektet vil berøre </w:t>
            </w:r>
            <w:r w:rsidR="00502FBF" w:rsidRPr="00DC2FCF">
              <w:rPr>
                <w:rFonts w:ascii="Arial" w:hAnsi="Arial" w:cs="Arial"/>
                <w:sz w:val="21"/>
                <w:szCs w:val="21"/>
              </w:rPr>
              <w:t>ekeist. Aktiviteter ved skolen.</w:t>
            </w:r>
          </w:p>
          <w:p w14:paraId="22025292" w14:textId="0407EA34" w:rsidR="002E7024" w:rsidRPr="00DC2FCF" w:rsidRDefault="002E7024" w:rsidP="001F329A">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Varsle/avklare/samarbeide med berørte parter</w:t>
            </w:r>
            <w:r w:rsidR="00502FBF" w:rsidRPr="00DC2FCF">
              <w:rPr>
                <w:rFonts w:ascii="Arial" w:hAnsi="Arial" w:cs="Arial"/>
                <w:sz w:val="21"/>
                <w:szCs w:val="21"/>
              </w:rPr>
              <w:t>.</w:t>
            </w:r>
          </w:p>
          <w:p w14:paraId="74D223E3" w14:textId="77777777" w:rsidR="002E7024" w:rsidRPr="00DC2FCF" w:rsidRDefault="002E7024" w:rsidP="001F329A">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Spesielle tiltak skal vurderes – som begrensning i vare/massetransport morgen og ettermiddag</w:t>
            </w:r>
          </w:p>
          <w:p w14:paraId="68C8FDB9" w14:textId="77777777" w:rsidR="00502FBF" w:rsidRPr="00DC2FCF" w:rsidRDefault="002E7024" w:rsidP="001F329A">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Spesielle tiltak i form av sikring eks. gjerdetype, duk og vurderes.</w:t>
            </w:r>
          </w:p>
          <w:p w14:paraId="7E07A79C" w14:textId="36C1BA24" w:rsidR="008C1AA3" w:rsidRPr="008C1AA3" w:rsidRDefault="002E7024" w:rsidP="008C1AA3">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Ryggevakt skal benyttes</w:t>
            </w:r>
          </w:p>
        </w:tc>
        <w:tc>
          <w:tcPr>
            <w:tcW w:w="426" w:type="dxa"/>
          </w:tcPr>
          <w:p w14:paraId="6F41FCD1" w14:textId="225C4EB8" w:rsidR="002E7024" w:rsidRPr="00DC2FCF" w:rsidRDefault="00502FBF" w:rsidP="002E7024">
            <w:pPr>
              <w:rPr>
                <w:rFonts w:ascii="Arial" w:hAnsi="Arial" w:cs="Arial"/>
                <w:sz w:val="21"/>
                <w:szCs w:val="21"/>
              </w:rPr>
            </w:pPr>
            <w:r w:rsidRPr="00DC2FCF">
              <w:rPr>
                <w:rFonts w:ascii="Arial" w:hAnsi="Arial" w:cs="Arial"/>
                <w:sz w:val="21"/>
                <w:szCs w:val="21"/>
              </w:rPr>
              <w:t>1</w:t>
            </w:r>
          </w:p>
        </w:tc>
        <w:tc>
          <w:tcPr>
            <w:tcW w:w="425" w:type="dxa"/>
          </w:tcPr>
          <w:p w14:paraId="69E66463" w14:textId="4A44B57F" w:rsidR="002E7024" w:rsidRPr="00DC2FCF" w:rsidRDefault="00502FBF" w:rsidP="002E7024">
            <w:pPr>
              <w:rPr>
                <w:rFonts w:ascii="Arial" w:hAnsi="Arial" w:cs="Arial"/>
                <w:sz w:val="21"/>
                <w:szCs w:val="21"/>
              </w:rPr>
            </w:pPr>
            <w:r w:rsidRPr="00DC2FCF">
              <w:rPr>
                <w:rFonts w:ascii="Arial" w:hAnsi="Arial" w:cs="Arial"/>
                <w:sz w:val="21"/>
                <w:szCs w:val="21"/>
              </w:rPr>
              <w:t>4</w:t>
            </w:r>
          </w:p>
        </w:tc>
        <w:tc>
          <w:tcPr>
            <w:tcW w:w="425" w:type="dxa"/>
            <w:shd w:val="clear" w:color="auto" w:fill="FFFF00"/>
          </w:tcPr>
          <w:p w14:paraId="7E91A251" w14:textId="48F39C02" w:rsidR="002E7024" w:rsidRPr="00DC2FCF" w:rsidRDefault="00502FBF" w:rsidP="002E7024">
            <w:pPr>
              <w:rPr>
                <w:rFonts w:ascii="Arial" w:hAnsi="Arial" w:cs="Arial"/>
                <w:sz w:val="21"/>
                <w:szCs w:val="21"/>
              </w:rPr>
            </w:pPr>
            <w:r w:rsidRPr="00DC2FCF">
              <w:rPr>
                <w:rFonts w:ascii="Arial" w:hAnsi="Arial" w:cs="Arial"/>
                <w:sz w:val="21"/>
                <w:szCs w:val="21"/>
              </w:rPr>
              <w:t>4</w:t>
            </w:r>
          </w:p>
        </w:tc>
        <w:tc>
          <w:tcPr>
            <w:tcW w:w="992" w:type="dxa"/>
          </w:tcPr>
          <w:p w14:paraId="06B5F540" w14:textId="647C9CDB" w:rsidR="002E7024" w:rsidRPr="008C1AA3" w:rsidRDefault="002E7024" w:rsidP="002E7024">
            <w:pPr>
              <w:rPr>
                <w:rFonts w:ascii="Arial" w:hAnsi="Arial" w:cs="Arial"/>
                <w:bCs/>
                <w:sz w:val="21"/>
                <w:szCs w:val="21"/>
              </w:rPr>
            </w:pPr>
            <w:r w:rsidRPr="008C1AA3">
              <w:rPr>
                <w:rFonts w:ascii="Arial" w:hAnsi="Arial" w:cs="Arial"/>
                <w:bCs/>
                <w:sz w:val="21"/>
                <w:szCs w:val="21"/>
              </w:rPr>
              <w:t>BH/TE</w:t>
            </w:r>
          </w:p>
        </w:tc>
      </w:tr>
      <w:tr w:rsidR="00EC66DA" w:rsidRPr="00A60595" w14:paraId="2AFDED11" w14:textId="77777777" w:rsidTr="00EC66DA">
        <w:trPr>
          <w:cantSplit/>
          <w:trHeight w:val="878"/>
        </w:trPr>
        <w:tc>
          <w:tcPr>
            <w:tcW w:w="664" w:type="dxa"/>
          </w:tcPr>
          <w:p w14:paraId="2FFAAEE2" w14:textId="6A2D1DB8" w:rsidR="00EC66DA" w:rsidRPr="00DC2FCF" w:rsidRDefault="00DC2FCF" w:rsidP="00EC66DA">
            <w:pPr>
              <w:rPr>
                <w:rFonts w:ascii="Arial" w:hAnsi="Arial" w:cs="Arial"/>
                <w:sz w:val="21"/>
                <w:szCs w:val="21"/>
              </w:rPr>
            </w:pPr>
            <w:r>
              <w:rPr>
                <w:rFonts w:ascii="Arial" w:hAnsi="Arial" w:cs="Arial"/>
                <w:sz w:val="21"/>
                <w:szCs w:val="21"/>
              </w:rPr>
              <w:t>0</w:t>
            </w:r>
            <w:r w:rsidR="00EC66DA" w:rsidRPr="00DC2FCF">
              <w:rPr>
                <w:rFonts w:ascii="Arial" w:hAnsi="Arial" w:cs="Arial"/>
                <w:sz w:val="21"/>
                <w:szCs w:val="21"/>
              </w:rPr>
              <w:t>1.2</w:t>
            </w:r>
          </w:p>
        </w:tc>
        <w:tc>
          <w:tcPr>
            <w:tcW w:w="2484" w:type="dxa"/>
          </w:tcPr>
          <w:p w14:paraId="3F13D0DE" w14:textId="37B22194" w:rsidR="00EC66DA" w:rsidRPr="00DC2FCF" w:rsidRDefault="00EC66DA" w:rsidP="00EC66DA">
            <w:pPr>
              <w:pStyle w:val="Fotnotetekst"/>
              <w:rPr>
                <w:rFonts w:ascii="Arial" w:hAnsi="Arial" w:cs="Arial"/>
                <w:sz w:val="21"/>
                <w:szCs w:val="21"/>
              </w:rPr>
            </w:pPr>
            <w:r w:rsidRPr="00DC2FCF">
              <w:rPr>
                <w:rFonts w:ascii="Arial" w:hAnsi="Arial" w:cs="Arial"/>
                <w:sz w:val="21"/>
                <w:szCs w:val="21"/>
              </w:rPr>
              <w:t>Arbeid som innebærer at personer kan skades av ved fall eller av fallende gjenstand</w:t>
            </w:r>
          </w:p>
        </w:tc>
        <w:tc>
          <w:tcPr>
            <w:tcW w:w="2268" w:type="dxa"/>
          </w:tcPr>
          <w:p w14:paraId="7640BA66" w14:textId="47BF0940" w:rsidR="00EC66DA" w:rsidRPr="00DC2FCF" w:rsidRDefault="00EC66DA" w:rsidP="001F329A">
            <w:pPr>
              <w:pStyle w:val="Listeavsnitt"/>
              <w:numPr>
                <w:ilvl w:val="0"/>
                <w:numId w:val="7"/>
              </w:numPr>
              <w:rPr>
                <w:rFonts w:ascii="Arial" w:hAnsi="Arial" w:cs="Arial"/>
                <w:sz w:val="21"/>
                <w:szCs w:val="21"/>
              </w:rPr>
            </w:pPr>
            <w:r w:rsidRPr="00DC2FCF">
              <w:rPr>
                <w:rFonts w:ascii="Arial" w:hAnsi="Arial" w:cs="Arial"/>
                <w:sz w:val="21"/>
                <w:szCs w:val="21"/>
              </w:rPr>
              <w:t xml:space="preserve">Skader på personer </w:t>
            </w:r>
          </w:p>
        </w:tc>
        <w:tc>
          <w:tcPr>
            <w:tcW w:w="2268" w:type="dxa"/>
          </w:tcPr>
          <w:p w14:paraId="2C3BCE85" w14:textId="06D2B7F7" w:rsidR="00EC66DA" w:rsidRPr="00DC2FCF" w:rsidRDefault="00EC66DA" w:rsidP="00EC66DA">
            <w:pPr>
              <w:rPr>
                <w:rFonts w:ascii="Arial" w:hAnsi="Arial" w:cs="Arial"/>
                <w:sz w:val="21"/>
                <w:szCs w:val="21"/>
              </w:rPr>
            </w:pPr>
            <w:r w:rsidRPr="00DC2FCF">
              <w:rPr>
                <w:rFonts w:ascii="Arial" w:hAnsi="Arial" w:cs="Arial"/>
                <w:sz w:val="21"/>
                <w:szCs w:val="21"/>
              </w:rPr>
              <w:t>Manglende avsperring og informasjon</w:t>
            </w:r>
          </w:p>
        </w:tc>
        <w:tc>
          <w:tcPr>
            <w:tcW w:w="424" w:type="dxa"/>
          </w:tcPr>
          <w:p w14:paraId="0D6E9AB6" w14:textId="5CE83ECB" w:rsidR="00EC66DA" w:rsidRPr="00DC2FCF" w:rsidRDefault="00EC66DA" w:rsidP="00EC66DA">
            <w:pPr>
              <w:jc w:val="center"/>
              <w:rPr>
                <w:rFonts w:ascii="Arial" w:hAnsi="Arial" w:cs="Arial"/>
                <w:sz w:val="21"/>
                <w:szCs w:val="21"/>
              </w:rPr>
            </w:pPr>
            <w:r w:rsidRPr="00DC2FCF">
              <w:rPr>
                <w:rFonts w:ascii="Arial" w:hAnsi="Arial" w:cs="Arial"/>
                <w:sz w:val="21"/>
                <w:szCs w:val="21"/>
              </w:rPr>
              <w:t>4</w:t>
            </w:r>
          </w:p>
        </w:tc>
        <w:tc>
          <w:tcPr>
            <w:tcW w:w="425" w:type="dxa"/>
          </w:tcPr>
          <w:p w14:paraId="6731FC26" w14:textId="54BDD733" w:rsidR="00EC66DA" w:rsidRPr="00DC2FCF" w:rsidRDefault="00EC66DA" w:rsidP="00EC66DA">
            <w:pPr>
              <w:jc w:val="center"/>
              <w:rPr>
                <w:rFonts w:ascii="Arial" w:hAnsi="Arial" w:cs="Arial"/>
                <w:sz w:val="21"/>
                <w:szCs w:val="21"/>
              </w:rPr>
            </w:pPr>
            <w:r w:rsidRPr="00DC2FCF">
              <w:rPr>
                <w:rFonts w:ascii="Arial" w:hAnsi="Arial" w:cs="Arial"/>
                <w:sz w:val="21"/>
                <w:szCs w:val="21"/>
              </w:rPr>
              <w:t>4</w:t>
            </w:r>
          </w:p>
        </w:tc>
        <w:tc>
          <w:tcPr>
            <w:tcW w:w="426" w:type="dxa"/>
            <w:tcBorders>
              <w:top w:val="single" w:sz="4" w:space="0" w:color="auto"/>
            </w:tcBorders>
            <w:shd w:val="clear" w:color="auto" w:fill="FF0000"/>
          </w:tcPr>
          <w:p w14:paraId="03A33B50" w14:textId="11F5971F" w:rsidR="00EC66DA" w:rsidRPr="00DC2FCF" w:rsidRDefault="00EC66DA" w:rsidP="00EC66DA">
            <w:pPr>
              <w:jc w:val="center"/>
              <w:rPr>
                <w:rFonts w:ascii="Arial" w:hAnsi="Arial" w:cs="Arial"/>
                <w:sz w:val="21"/>
                <w:szCs w:val="21"/>
              </w:rPr>
            </w:pPr>
            <w:r w:rsidRPr="00DC2FCF">
              <w:rPr>
                <w:rFonts w:ascii="Arial" w:hAnsi="Arial" w:cs="Arial"/>
                <w:sz w:val="21"/>
                <w:szCs w:val="21"/>
              </w:rPr>
              <w:t>16</w:t>
            </w:r>
          </w:p>
        </w:tc>
        <w:tc>
          <w:tcPr>
            <w:tcW w:w="3354" w:type="dxa"/>
          </w:tcPr>
          <w:p w14:paraId="15B340B4" w14:textId="77777777" w:rsidR="00EC66DA" w:rsidRPr="00B4000C" w:rsidRDefault="00EC66DA" w:rsidP="001F329A">
            <w:pPr>
              <w:pStyle w:val="Listeavsnitt"/>
              <w:numPr>
                <w:ilvl w:val="0"/>
                <w:numId w:val="12"/>
              </w:numPr>
              <w:overflowPunct w:val="0"/>
              <w:adjustRightInd w:val="0"/>
              <w:ind w:left="314"/>
              <w:textAlignment w:val="baseline"/>
              <w:rPr>
                <w:rFonts w:ascii="Arial" w:hAnsi="Arial" w:cs="Arial"/>
                <w:sz w:val="21"/>
                <w:szCs w:val="21"/>
              </w:rPr>
            </w:pPr>
            <w:r w:rsidRPr="00B4000C">
              <w:rPr>
                <w:rFonts w:ascii="Arial" w:hAnsi="Arial" w:cs="Arial"/>
                <w:sz w:val="21"/>
                <w:szCs w:val="21"/>
              </w:rPr>
              <w:t>Varsle/avklare/samarbeide med berørte parter, spesielt videregående skole.</w:t>
            </w:r>
          </w:p>
          <w:p w14:paraId="2827290E" w14:textId="18C5F4F6" w:rsidR="00EC66DA" w:rsidRPr="00B4000C" w:rsidRDefault="00EC66DA" w:rsidP="001F329A">
            <w:pPr>
              <w:pStyle w:val="Listeavsnitt"/>
              <w:numPr>
                <w:ilvl w:val="0"/>
                <w:numId w:val="6"/>
              </w:numPr>
              <w:overflowPunct w:val="0"/>
              <w:adjustRightInd w:val="0"/>
              <w:textAlignment w:val="baseline"/>
              <w:rPr>
                <w:rFonts w:ascii="Arial" w:hAnsi="Arial" w:cs="Arial"/>
                <w:sz w:val="21"/>
                <w:szCs w:val="21"/>
              </w:rPr>
            </w:pPr>
            <w:r w:rsidRPr="00B4000C">
              <w:rPr>
                <w:rFonts w:ascii="Arial" w:hAnsi="Arial" w:cs="Arial"/>
                <w:sz w:val="21"/>
                <w:szCs w:val="21"/>
              </w:rPr>
              <w:t>Gode rutiner for avsperring</w:t>
            </w:r>
          </w:p>
        </w:tc>
        <w:tc>
          <w:tcPr>
            <w:tcW w:w="426" w:type="dxa"/>
          </w:tcPr>
          <w:p w14:paraId="015ED262" w14:textId="7D53445A" w:rsidR="00EC66DA" w:rsidRPr="00DC2FCF" w:rsidRDefault="00EC66DA" w:rsidP="00EC66DA">
            <w:pPr>
              <w:rPr>
                <w:rFonts w:ascii="Arial" w:hAnsi="Arial" w:cs="Arial"/>
                <w:sz w:val="21"/>
                <w:szCs w:val="21"/>
              </w:rPr>
            </w:pPr>
            <w:r w:rsidRPr="00DC2FCF">
              <w:rPr>
                <w:rFonts w:ascii="Arial" w:hAnsi="Arial" w:cs="Arial"/>
                <w:sz w:val="21"/>
                <w:szCs w:val="21"/>
              </w:rPr>
              <w:t>2</w:t>
            </w:r>
          </w:p>
        </w:tc>
        <w:tc>
          <w:tcPr>
            <w:tcW w:w="425" w:type="dxa"/>
          </w:tcPr>
          <w:p w14:paraId="2DB9BA57" w14:textId="7E72195E" w:rsidR="00EC66DA" w:rsidRPr="00DC2FCF" w:rsidRDefault="00EC66DA" w:rsidP="00EC66DA">
            <w:pPr>
              <w:rPr>
                <w:rFonts w:ascii="Arial" w:hAnsi="Arial" w:cs="Arial"/>
                <w:sz w:val="21"/>
                <w:szCs w:val="21"/>
              </w:rPr>
            </w:pPr>
            <w:r w:rsidRPr="00DC2FCF">
              <w:rPr>
                <w:rFonts w:ascii="Arial" w:hAnsi="Arial" w:cs="Arial"/>
                <w:sz w:val="21"/>
                <w:szCs w:val="21"/>
              </w:rPr>
              <w:t>2</w:t>
            </w:r>
          </w:p>
        </w:tc>
        <w:tc>
          <w:tcPr>
            <w:tcW w:w="425" w:type="dxa"/>
            <w:shd w:val="clear" w:color="auto" w:fill="00B050"/>
          </w:tcPr>
          <w:p w14:paraId="492E730C" w14:textId="7A4421E8" w:rsidR="00EC66DA" w:rsidRPr="00DC2FCF" w:rsidRDefault="00EC66DA" w:rsidP="00EC66DA">
            <w:pPr>
              <w:rPr>
                <w:rFonts w:ascii="Arial" w:hAnsi="Arial" w:cs="Arial"/>
                <w:sz w:val="21"/>
                <w:szCs w:val="21"/>
              </w:rPr>
            </w:pPr>
            <w:r w:rsidRPr="00DC2FCF">
              <w:rPr>
                <w:rFonts w:ascii="Arial" w:hAnsi="Arial" w:cs="Arial"/>
                <w:sz w:val="21"/>
                <w:szCs w:val="21"/>
              </w:rPr>
              <w:t>4</w:t>
            </w:r>
          </w:p>
        </w:tc>
        <w:tc>
          <w:tcPr>
            <w:tcW w:w="992" w:type="dxa"/>
          </w:tcPr>
          <w:p w14:paraId="160077BB" w14:textId="77777777" w:rsidR="00EC66DA" w:rsidRPr="00DC2FCF" w:rsidRDefault="00EC66DA" w:rsidP="00EC66DA">
            <w:pPr>
              <w:rPr>
                <w:rFonts w:ascii="Arial" w:hAnsi="Arial" w:cs="Arial"/>
                <w:b/>
                <w:sz w:val="21"/>
                <w:szCs w:val="21"/>
              </w:rPr>
            </w:pPr>
          </w:p>
        </w:tc>
      </w:tr>
      <w:tr w:rsidR="00B14C7C" w:rsidRPr="00A60595" w14:paraId="7DE658D2" w14:textId="77777777" w:rsidTr="00DC2FCF">
        <w:trPr>
          <w:cantSplit/>
          <w:trHeight w:val="878"/>
        </w:trPr>
        <w:tc>
          <w:tcPr>
            <w:tcW w:w="664" w:type="dxa"/>
          </w:tcPr>
          <w:p w14:paraId="269A34A4" w14:textId="5FDA1B25" w:rsidR="00B14C7C" w:rsidRPr="00DC2FCF" w:rsidRDefault="00DC2FCF" w:rsidP="00B14C7C">
            <w:pPr>
              <w:rPr>
                <w:rFonts w:ascii="Arial" w:hAnsi="Arial" w:cs="Arial"/>
                <w:sz w:val="21"/>
                <w:szCs w:val="21"/>
              </w:rPr>
            </w:pPr>
            <w:r>
              <w:rPr>
                <w:rFonts w:ascii="Arial" w:hAnsi="Arial" w:cs="Arial"/>
                <w:sz w:val="21"/>
                <w:szCs w:val="21"/>
              </w:rPr>
              <w:lastRenderedPageBreak/>
              <w:t>0</w:t>
            </w:r>
            <w:r w:rsidR="00B14C7C" w:rsidRPr="00DC2FCF">
              <w:rPr>
                <w:rFonts w:ascii="Arial" w:hAnsi="Arial" w:cs="Arial"/>
                <w:sz w:val="21"/>
                <w:szCs w:val="21"/>
              </w:rPr>
              <w:t>1.3</w:t>
            </w:r>
          </w:p>
        </w:tc>
        <w:tc>
          <w:tcPr>
            <w:tcW w:w="2484" w:type="dxa"/>
          </w:tcPr>
          <w:p w14:paraId="04E243A2" w14:textId="559AF25A" w:rsidR="00B14C7C" w:rsidRPr="00DC2FCF" w:rsidRDefault="00B14C7C" w:rsidP="00B14C7C">
            <w:pPr>
              <w:rPr>
                <w:rFonts w:ascii="Arial" w:hAnsi="Arial" w:cs="Arial"/>
                <w:bCs/>
                <w:sz w:val="21"/>
                <w:szCs w:val="21"/>
              </w:rPr>
            </w:pPr>
            <w:r w:rsidRPr="00DC2FCF">
              <w:rPr>
                <w:rFonts w:ascii="Arial" w:hAnsi="Arial" w:cs="Arial"/>
                <w:sz w:val="21"/>
                <w:szCs w:val="21"/>
              </w:rPr>
              <w:t>Rømning i byggefasen</w:t>
            </w:r>
          </w:p>
        </w:tc>
        <w:tc>
          <w:tcPr>
            <w:tcW w:w="2268" w:type="dxa"/>
          </w:tcPr>
          <w:p w14:paraId="77495F56" w14:textId="7E7B7E34" w:rsidR="00B14C7C" w:rsidRPr="00DC2FCF" w:rsidRDefault="0069575F" w:rsidP="00B14C7C">
            <w:pPr>
              <w:pStyle w:val="Fotnotetekst"/>
              <w:rPr>
                <w:rFonts w:ascii="Arial" w:hAnsi="Arial" w:cs="Arial"/>
                <w:sz w:val="21"/>
                <w:szCs w:val="21"/>
              </w:rPr>
            </w:pPr>
            <w:r w:rsidRPr="0069575F">
              <w:rPr>
                <w:rFonts w:ascii="Arial" w:hAnsi="Arial" w:cs="Arial"/>
                <w:sz w:val="21"/>
                <w:szCs w:val="21"/>
              </w:rPr>
              <w:t>Manglende eller redusert rømning fra arealer som er i bruk under byggeperioden.</w:t>
            </w:r>
          </w:p>
        </w:tc>
        <w:tc>
          <w:tcPr>
            <w:tcW w:w="2268" w:type="dxa"/>
          </w:tcPr>
          <w:p w14:paraId="54DB5D01" w14:textId="04B1C5FD" w:rsidR="00B14C7C" w:rsidRPr="00DC2FCF" w:rsidRDefault="00B14C7C" w:rsidP="00B14C7C">
            <w:pPr>
              <w:rPr>
                <w:rFonts w:ascii="Arial" w:hAnsi="Arial" w:cs="Arial"/>
                <w:sz w:val="21"/>
                <w:szCs w:val="21"/>
              </w:rPr>
            </w:pPr>
            <w:r w:rsidRPr="00DC2FCF">
              <w:rPr>
                <w:rFonts w:ascii="Arial" w:hAnsi="Arial" w:cs="Arial"/>
                <w:sz w:val="21"/>
                <w:szCs w:val="21"/>
              </w:rPr>
              <w:t>Manglende rutiner og informasjon.</w:t>
            </w:r>
          </w:p>
        </w:tc>
        <w:tc>
          <w:tcPr>
            <w:tcW w:w="424" w:type="dxa"/>
          </w:tcPr>
          <w:p w14:paraId="7E8BC574" w14:textId="33053E0C" w:rsidR="00B14C7C" w:rsidRPr="00DC2FCF" w:rsidRDefault="00B14C7C" w:rsidP="00B14C7C">
            <w:pPr>
              <w:jc w:val="center"/>
              <w:rPr>
                <w:rFonts w:ascii="Arial" w:hAnsi="Arial" w:cs="Arial"/>
                <w:sz w:val="21"/>
                <w:szCs w:val="21"/>
              </w:rPr>
            </w:pPr>
            <w:r w:rsidRPr="00DC2FCF">
              <w:rPr>
                <w:rFonts w:ascii="Arial" w:hAnsi="Arial" w:cs="Arial"/>
                <w:sz w:val="21"/>
                <w:szCs w:val="21"/>
              </w:rPr>
              <w:t>4</w:t>
            </w:r>
          </w:p>
        </w:tc>
        <w:tc>
          <w:tcPr>
            <w:tcW w:w="425" w:type="dxa"/>
          </w:tcPr>
          <w:p w14:paraId="5322E807" w14:textId="6B2A229B" w:rsidR="00B14C7C" w:rsidRPr="00DC2FCF" w:rsidRDefault="00B14C7C" w:rsidP="00B14C7C">
            <w:pPr>
              <w:jc w:val="center"/>
              <w:rPr>
                <w:rFonts w:ascii="Arial" w:hAnsi="Arial" w:cs="Arial"/>
                <w:sz w:val="21"/>
                <w:szCs w:val="21"/>
              </w:rPr>
            </w:pPr>
            <w:r w:rsidRPr="00DC2FCF">
              <w:rPr>
                <w:rFonts w:ascii="Arial" w:hAnsi="Arial" w:cs="Arial"/>
                <w:sz w:val="21"/>
                <w:szCs w:val="21"/>
              </w:rPr>
              <w:t>5</w:t>
            </w:r>
          </w:p>
        </w:tc>
        <w:tc>
          <w:tcPr>
            <w:tcW w:w="426" w:type="dxa"/>
            <w:shd w:val="clear" w:color="auto" w:fill="FF0000"/>
          </w:tcPr>
          <w:p w14:paraId="7D2C3C2A" w14:textId="4A7E82C1" w:rsidR="00B14C7C" w:rsidRPr="00DC2FCF" w:rsidRDefault="00B14C7C" w:rsidP="00B14C7C">
            <w:pPr>
              <w:jc w:val="center"/>
              <w:rPr>
                <w:rFonts w:ascii="Arial" w:hAnsi="Arial" w:cs="Arial"/>
                <w:sz w:val="21"/>
                <w:szCs w:val="21"/>
              </w:rPr>
            </w:pPr>
            <w:r w:rsidRPr="00DC2FCF">
              <w:rPr>
                <w:rFonts w:ascii="Arial" w:hAnsi="Arial" w:cs="Arial"/>
                <w:sz w:val="21"/>
                <w:szCs w:val="21"/>
              </w:rPr>
              <w:t>20</w:t>
            </w:r>
          </w:p>
        </w:tc>
        <w:tc>
          <w:tcPr>
            <w:tcW w:w="3354" w:type="dxa"/>
          </w:tcPr>
          <w:p w14:paraId="726AF5E9" w14:textId="77777777" w:rsidR="00B14C7C" w:rsidRPr="00DC2FCF" w:rsidRDefault="00B14C7C" w:rsidP="001F329A">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Varsle/avklare/samarbeide med berørte parter, spesielt videregående skole.</w:t>
            </w:r>
          </w:p>
          <w:p w14:paraId="250D1F7B" w14:textId="0C68D6A5" w:rsidR="00B14C7C" w:rsidRPr="00DC2FCF" w:rsidRDefault="00B14C7C" w:rsidP="001F329A">
            <w:pPr>
              <w:pStyle w:val="Listeavsnitt"/>
              <w:numPr>
                <w:ilvl w:val="0"/>
                <w:numId w:val="8"/>
              </w:numPr>
              <w:rPr>
                <w:rFonts w:ascii="Arial" w:hAnsi="Arial" w:cs="Arial"/>
                <w:bCs/>
                <w:sz w:val="21"/>
                <w:szCs w:val="21"/>
              </w:rPr>
            </w:pPr>
            <w:r w:rsidRPr="00DC2FCF">
              <w:rPr>
                <w:rFonts w:ascii="Arial" w:hAnsi="Arial" w:cs="Arial"/>
                <w:sz w:val="21"/>
                <w:szCs w:val="21"/>
              </w:rPr>
              <w:t>Merke rømningsdører tydelig på alle relevante språk.</w:t>
            </w:r>
          </w:p>
        </w:tc>
        <w:tc>
          <w:tcPr>
            <w:tcW w:w="426" w:type="dxa"/>
          </w:tcPr>
          <w:p w14:paraId="1FA91DFC" w14:textId="2CFF3A1B" w:rsidR="00B14C7C" w:rsidRPr="00DC2FCF" w:rsidRDefault="00B14C7C" w:rsidP="00B14C7C">
            <w:pPr>
              <w:rPr>
                <w:rFonts w:ascii="Arial" w:hAnsi="Arial" w:cs="Arial"/>
                <w:sz w:val="21"/>
                <w:szCs w:val="21"/>
              </w:rPr>
            </w:pPr>
            <w:r w:rsidRPr="00DC2FCF">
              <w:rPr>
                <w:rFonts w:ascii="Arial" w:hAnsi="Arial" w:cs="Arial"/>
                <w:sz w:val="21"/>
                <w:szCs w:val="21"/>
              </w:rPr>
              <w:t>2</w:t>
            </w:r>
          </w:p>
        </w:tc>
        <w:tc>
          <w:tcPr>
            <w:tcW w:w="425" w:type="dxa"/>
          </w:tcPr>
          <w:p w14:paraId="6AB03EB6" w14:textId="5664E032" w:rsidR="00B14C7C" w:rsidRPr="00DC2FCF" w:rsidRDefault="00B14C7C" w:rsidP="00B14C7C">
            <w:pPr>
              <w:rPr>
                <w:rFonts w:ascii="Arial" w:hAnsi="Arial" w:cs="Arial"/>
                <w:sz w:val="21"/>
                <w:szCs w:val="21"/>
              </w:rPr>
            </w:pPr>
            <w:r w:rsidRPr="00DC2FCF">
              <w:rPr>
                <w:rFonts w:ascii="Arial" w:hAnsi="Arial" w:cs="Arial"/>
                <w:sz w:val="21"/>
                <w:szCs w:val="21"/>
              </w:rPr>
              <w:t>5</w:t>
            </w:r>
          </w:p>
        </w:tc>
        <w:tc>
          <w:tcPr>
            <w:tcW w:w="425" w:type="dxa"/>
            <w:shd w:val="clear" w:color="auto" w:fill="FF0000"/>
          </w:tcPr>
          <w:p w14:paraId="6EB33A88" w14:textId="76F9B574" w:rsidR="00B14C7C" w:rsidRPr="00DC2FCF" w:rsidRDefault="00B14C7C" w:rsidP="00B14C7C">
            <w:pPr>
              <w:rPr>
                <w:rFonts w:ascii="Arial" w:hAnsi="Arial" w:cs="Arial"/>
                <w:sz w:val="21"/>
                <w:szCs w:val="21"/>
              </w:rPr>
            </w:pPr>
            <w:r w:rsidRPr="00DC2FCF">
              <w:rPr>
                <w:rFonts w:ascii="Arial" w:hAnsi="Arial" w:cs="Arial"/>
                <w:sz w:val="21"/>
                <w:szCs w:val="21"/>
              </w:rPr>
              <w:t>10</w:t>
            </w:r>
          </w:p>
        </w:tc>
        <w:tc>
          <w:tcPr>
            <w:tcW w:w="992" w:type="dxa"/>
          </w:tcPr>
          <w:p w14:paraId="037D6DB5" w14:textId="64B3146E" w:rsidR="00B14C7C" w:rsidRPr="00DC2FCF" w:rsidRDefault="00B14C7C" w:rsidP="00B14C7C">
            <w:pPr>
              <w:rPr>
                <w:rFonts w:ascii="Arial" w:hAnsi="Arial" w:cs="Arial"/>
                <w:sz w:val="21"/>
                <w:szCs w:val="21"/>
              </w:rPr>
            </w:pPr>
            <w:r w:rsidRPr="00DC2FCF">
              <w:rPr>
                <w:rFonts w:ascii="Arial" w:hAnsi="Arial" w:cs="Arial"/>
                <w:sz w:val="21"/>
                <w:szCs w:val="21"/>
              </w:rPr>
              <w:t>TE/UE/Bruker</w:t>
            </w:r>
          </w:p>
        </w:tc>
      </w:tr>
      <w:tr w:rsidR="00B14C7C" w:rsidRPr="00A60595" w14:paraId="276FC780" w14:textId="77777777" w:rsidTr="00DC2FCF">
        <w:trPr>
          <w:cantSplit/>
          <w:trHeight w:val="878"/>
        </w:trPr>
        <w:tc>
          <w:tcPr>
            <w:tcW w:w="664" w:type="dxa"/>
          </w:tcPr>
          <w:p w14:paraId="35822433" w14:textId="7E3D993C" w:rsidR="00B14C7C" w:rsidRPr="00DC2FCF" w:rsidRDefault="00DC2FCF" w:rsidP="00B14C7C">
            <w:pPr>
              <w:rPr>
                <w:rFonts w:ascii="Arial" w:hAnsi="Arial" w:cs="Arial"/>
                <w:sz w:val="21"/>
                <w:szCs w:val="21"/>
              </w:rPr>
            </w:pPr>
            <w:r>
              <w:rPr>
                <w:rFonts w:ascii="Arial" w:hAnsi="Arial" w:cs="Arial"/>
                <w:sz w:val="21"/>
                <w:szCs w:val="21"/>
              </w:rPr>
              <w:t>01</w:t>
            </w:r>
            <w:r w:rsidR="00B14C7C" w:rsidRPr="00DC2FCF">
              <w:rPr>
                <w:rFonts w:ascii="Arial" w:hAnsi="Arial" w:cs="Arial"/>
                <w:sz w:val="21"/>
                <w:szCs w:val="21"/>
              </w:rPr>
              <w:t>.4</w:t>
            </w:r>
          </w:p>
        </w:tc>
        <w:tc>
          <w:tcPr>
            <w:tcW w:w="2484" w:type="dxa"/>
          </w:tcPr>
          <w:p w14:paraId="5CB39BCE" w14:textId="4523B260" w:rsidR="00B14C7C" w:rsidRPr="00DC2FCF" w:rsidRDefault="00B14C7C" w:rsidP="00B14C7C">
            <w:pPr>
              <w:rPr>
                <w:rFonts w:ascii="Arial" w:hAnsi="Arial" w:cs="Arial"/>
                <w:bCs/>
                <w:sz w:val="21"/>
                <w:szCs w:val="21"/>
              </w:rPr>
            </w:pPr>
            <w:r w:rsidRPr="00DC2FCF">
              <w:rPr>
                <w:rFonts w:ascii="Arial" w:hAnsi="Arial" w:cs="Arial"/>
                <w:sz w:val="21"/>
                <w:szCs w:val="21"/>
              </w:rPr>
              <w:t>Brannalarmanlegg</w:t>
            </w:r>
          </w:p>
        </w:tc>
        <w:tc>
          <w:tcPr>
            <w:tcW w:w="2268" w:type="dxa"/>
          </w:tcPr>
          <w:p w14:paraId="716D2186" w14:textId="3BE9FEE5" w:rsidR="00B14C7C" w:rsidRPr="00DC2FCF" w:rsidRDefault="00B14C7C" w:rsidP="00B14C7C">
            <w:pPr>
              <w:pStyle w:val="Fotnotetekst"/>
              <w:rPr>
                <w:rFonts w:ascii="Arial" w:hAnsi="Arial" w:cs="Arial"/>
                <w:sz w:val="21"/>
                <w:szCs w:val="21"/>
              </w:rPr>
            </w:pPr>
            <w:r w:rsidRPr="00DC2FCF">
              <w:rPr>
                <w:rFonts w:ascii="Arial" w:hAnsi="Arial" w:cs="Arial"/>
                <w:sz w:val="21"/>
                <w:szCs w:val="21"/>
              </w:rPr>
              <w:t>Brannalarm helt eller delvis satt ut av drift</w:t>
            </w:r>
          </w:p>
        </w:tc>
        <w:tc>
          <w:tcPr>
            <w:tcW w:w="2268" w:type="dxa"/>
          </w:tcPr>
          <w:p w14:paraId="727F53F7" w14:textId="75495155" w:rsidR="00B14C7C" w:rsidRPr="008C1AA3" w:rsidRDefault="00B14C7C" w:rsidP="008C1AA3">
            <w:pPr>
              <w:rPr>
                <w:rFonts w:ascii="Arial" w:hAnsi="Arial" w:cs="Arial"/>
                <w:sz w:val="21"/>
                <w:szCs w:val="21"/>
              </w:rPr>
            </w:pPr>
            <w:r w:rsidRPr="008C1AA3">
              <w:rPr>
                <w:rFonts w:ascii="Arial" w:hAnsi="Arial" w:cs="Arial"/>
                <w:sz w:val="21"/>
                <w:szCs w:val="21"/>
              </w:rPr>
              <w:t>Mangelfulle rutiner</w:t>
            </w:r>
            <w:r w:rsidR="008C1AA3">
              <w:rPr>
                <w:rFonts w:ascii="Arial" w:hAnsi="Arial" w:cs="Arial"/>
                <w:sz w:val="21"/>
                <w:szCs w:val="21"/>
              </w:rPr>
              <w:t xml:space="preserve"> / </w:t>
            </w:r>
          </w:p>
          <w:p w14:paraId="02ABFCE8" w14:textId="19C5271D" w:rsidR="00B14C7C" w:rsidRPr="00DC2FCF" w:rsidRDefault="00B14C7C" w:rsidP="00B14C7C">
            <w:pPr>
              <w:rPr>
                <w:rFonts w:ascii="Arial" w:hAnsi="Arial" w:cs="Arial"/>
                <w:sz w:val="21"/>
                <w:szCs w:val="21"/>
              </w:rPr>
            </w:pPr>
            <w:r w:rsidRPr="00DC2FCF">
              <w:rPr>
                <w:rFonts w:ascii="Arial" w:hAnsi="Arial" w:cs="Arial"/>
                <w:sz w:val="21"/>
                <w:szCs w:val="21"/>
              </w:rPr>
              <w:t>Demontering av komonenter</w:t>
            </w:r>
          </w:p>
        </w:tc>
        <w:tc>
          <w:tcPr>
            <w:tcW w:w="424" w:type="dxa"/>
          </w:tcPr>
          <w:p w14:paraId="1B120110" w14:textId="3B7A4B18" w:rsidR="00B14C7C" w:rsidRPr="00DC2FCF" w:rsidRDefault="00B14C7C" w:rsidP="00B14C7C">
            <w:pPr>
              <w:jc w:val="center"/>
              <w:rPr>
                <w:rFonts w:ascii="Arial" w:hAnsi="Arial" w:cs="Arial"/>
                <w:sz w:val="21"/>
                <w:szCs w:val="21"/>
              </w:rPr>
            </w:pPr>
            <w:r w:rsidRPr="00DC2FCF">
              <w:rPr>
                <w:rFonts w:ascii="Arial" w:hAnsi="Arial" w:cs="Arial"/>
                <w:sz w:val="21"/>
                <w:szCs w:val="21"/>
              </w:rPr>
              <w:t>4</w:t>
            </w:r>
          </w:p>
        </w:tc>
        <w:tc>
          <w:tcPr>
            <w:tcW w:w="425" w:type="dxa"/>
          </w:tcPr>
          <w:p w14:paraId="1CBF7FCF" w14:textId="5D9F9D1A" w:rsidR="00B14C7C" w:rsidRPr="00DC2FCF" w:rsidRDefault="00B14C7C" w:rsidP="00B14C7C">
            <w:pPr>
              <w:jc w:val="center"/>
              <w:rPr>
                <w:rFonts w:ascii="Arial" w:hAnsi="Arial" w:cs="Arial"/>
                <w:sz w:val="21"/>
                <w:szCs w:val="21"/>
              </w:rPr>
            </w:pPr>
            <w:r w:rsidRPr="00DC2FCF">
              <w:rPr>
                <w:rFonts w:ascii="Arial" w:hAnsi="Arial" w:cs="Arial"/>
                <w:sz w:val="21"/>
                <w:szCs w:val="21"/>
              </w:rPr>
              <w:t>5</w:t>
            </w:r>
          </w:p>
        </w:tc>
        <w:tc>
          <w:tcPr>
            <w:tcW w:w="426" w:type="dxa"/>
            <w:shd w:val="clear" w:color="auto" w:fill="FF0000"/>
          </w:tcPr>
          <w:p w14:paraId="7996ED21" w14:textId="4F5ACFED" w:rsidR="00B14C7C" w:rsidRPr="00DC2FCF" w:rsidRDefault="00B14C7C" w:rsidP="00B14C7C">
            <w:pPr>
              <w:jc w:val="center"/>
              <w:rPr>
                <w:rFonts w:ascii="Arial" w:hAnsi="Arial" w:cs="Arial"/>
                <w:sz w:val="21"/>
                <w:szCs w:val="21"/>
              </w:rPr>
            </w:pPr>
            <w:r w:rsidRPr="00DC2FCF">
              <w:rPr>
                <w:rFonts w:ascii="Arial" w:hAnsi="Arial" w:cs="Arial"/>
                <w:sz w:val="21"/>
                <w:szCs w:val="21"/>
              </w:rPr>
              <w:t>20</w:t>
            </w:r>
          </w:p>
        </w:tc>
        <w:tc>
          <w:tcPr>
            <w:tcW w:w="3354" w:type="dxa"/>
          </w:tcPr>
          <w:p w14:paraId="69E79CFF" w14:textId="77777777" w:rsidR="00B14C7C" w:rsidRPr="00DC2FCF" w:rsidRDefault="00B14C7C" w:rsidP="001F329A">
            <w:pPr>
              <w:pStyle w:val="Listeavsnitt"/>
              <w:numPr>
                <w:ilvl w:val="0"/>
                <w:numId w:val="13"/>
              </w:numPr>
              <w:ind w:left="314"/>
              <w:rPr>
                <w:rFonts w:ascii="Arial" w:hAnsi="Arial" w:cs="Arial"/>
                <w:sz w:val="21"/>
                <w:szCs w:val="21"/>
              </w:rPr>
            </w:pPr>
            <w:r w:rsidRPr="00DC2FCF">
              <w:rPr>
                <w:rFonts w:ascii="Arial" w:hAnsi="Arial" w:cs="Arial"/>
                <w:sz w:val="21"/>
                <w:szCs w:val="21"/>
              </w:rPr>
              <w:t>Gode rutiner for arbeidene</w:t>
            </w:r>
          </w:p>
          <w:p w14:paraId="2E140F63" w14:textId="18C2109C" w:rsidR="00B14C7C" w:rsidRPr="00DC2FCF" w:rsidRDefault="00B14C7C" w:rsidP="001F329A">
            <w:pPr>
              <w:pStyle w:val="Listeavsnitt"/>
              <w:numPr>
                <w:ilvl w:val="0"/>
                <w:numId w:val="8"/>
              </w:numPr>
              <w:rPr>
                <w:rFonts w:ascii="Arial" w:hAnsi="Arial" w:cs="Arial"/>
                <w:bCs/>
                <w:sz w:val="21"/>
                <w:szCs w:val="21"/>
              </w:rPr>
            </w:pPr>
            <w:r w:rsidRPr="00DC2FCF">
              <w:rPr>
                <w:rFonts w:ascii="Arial" w:hAnsi="Arial" w:cs="Arial"/>
                <w:sz w:val="21"/>
                <w:szCs w:val="21"/>
              </w:rPr>
              <w:t>Ved midlertidig styrt driftsstans bemannes det med brannvakt.</w:t>
            </w:r>
          </w:p>
        </w:tc>
        <w:tc>
          <w:tcPr>
            <w:tcW w:w="426" w:type="dxa"/>
          </w:tcPr>
          <w:p w14:paraId="529F214E" w14:textId="1FFF21B6" w:rsidR="00B14C7C" w:rsidRPr="00DC2FCF" w:rsidRDefault="00B14C7C" w:rsidP="00B14C7C">
            <w:pPr>
              <w:rPr>
                <w:rFonts w:ascii="Arial" w:hAnsi="Arial" w:cs="Arial"/>
                <w:sz w:val="21"/>
                <w:szCs w:val="21"/>
              </w:rPr>
            </w:pPr>
            <w:r w:rsidRPr="00DC2FCF">
              <w:rPr>
                <w:rFonts w:ascii="Arial" w:hAnsi="Arial" w:cs="Arial"/>
                <w:sz w:val="21"/>
                <w:szCs w:val="21"/>
              </w:rPr>
              <w:t>1</w:t>
            </w:r>
          </w:p>
        </w:tc>
        <w:tc>
          <w:tcPr>
            <w:tcW w:w="425" w:type="dxa"/>
          </w:tcPr>
          <w:p w14:paraId="3DCD8D18" w14:textId="19BD00F0" w:rsidR="00B14C7C" w:rsidRPr="00DC2FCF" w:rsidRDefault="00B14C7C" w:rsidP="00B14C7C">
            <w:pPr>
              <w:rPr>
                <w:rFonts w:ascii="Arial" w:hAnsi="Arial" w:cs="Arial"/>
                <w:sz w:val="21"/>
                <w:szCs w:val="21"/>
              </w:rPr>
            </w:pPr>
            <w:r w:rsidRPr="00DC2FCF">
              <w:rPr>
                <w:rFonts w:ascii="Arial" w:hAnsi="Arial" w:cs="Arial"/>
                <w:sz w:val="21"/>
                <w:szCs w:val="21"/>
              </w:rPr>
              <w:t>5</w:t>
            </w:r>
          </w:p>
        </w:tc>
        <w:tc>
          <w:tcPr>
            <w:tcW w:w="425" w:type="dxa"/>
            <w:shd w:val="clear" w:color="auto" w:fill="FFFF00"/>
          </w:tcPr>
          <w:p w14:paraId="11AAB0CE" w14:textId="02D9A50C" w:rsidR="00B14C7C" w:rsidRPr="00DC2FCF" w:rsidRDefault="00B14C7C" w:rsidP="00B14C7C">
            <w:pPr>
              <w:rPr>
                <w:rFonts w:ascii="Arial" w:hAnsi="Arial" w:cs="Arial"/>
                <w:sz w:val="21"/>
                <w:szCs w:val="21"/>
              </w:rPr>
            </w:pPr>
            <w:r w:rsidRPr="00DC2FCF">
              <w:rPr>
                <w:rFonts w:ascii="Arial" w:hAnsi="Arial" w:cs="Arial"/>
                <w:sz w:val="21"/>
                <w:szCs w:val="21"/>
              </w:rPr>
              <w:t>5</w:t>
            </w:r>
          </w:p>
        </w:tc>
        <w:tc>
          <w:tcPr>
            <w:tcW w:w="992" w:type="dxa"/>
          </w:tcPr>
          <w:p w14:paraId="5C4D9591" w14:textId="729D7720" w:rsidR="00B14C7C" w:rsidRPr="00DC2FCF" w:rsidRDefault="00B14C7C" w:rsidP="00B14C7C">
            <w:pPr>
              <w:rPr>
                <w:rFonts w:ascii="Arial" w:hAnsi="Arial" w:cs="Arial"/>
                <w:sz w:val="21"/>
                <w:szCs w:val="21"/>
              </w:rPr>
            </w:pPr>
            <w:r w:rsidRPr="00DC2FCF">
              <w:rPr>
                <w:rFonts w:ascii="Arial" w:hAnsi="Arial" w:cs="Arial"/>
                <w:sz w:val="21"/>
                <w:szCs w:val="21"/>
              </w:rPr>
              <w:t>TE/UE</w:t>
            </w:r>
          </w:p>
        </w:tc>
      </w:tr>
      <w:tr w:rsidR="00B14C7C" w:rsidRPr="00A60595" w14:paraId="4F00360A" w14:textId="77777777">
        <w:trPr>
          <w:cantSplit/>
          <w:trHeight w:val="557"/>
        </w:trPr>
        <w:tc>
          <w:tcPr>
            <w:tcW w:w="14581" w:type="dxa"/>
            <w:gridSpan w:val="12"/>
            <w:shd w:val="clear" w:color="auto" w:fill="F2F2F2" w:themeFill="background1" w:themeFillShade="F2"/>
          </w:tcPr>
          <w:p w14:paraId="7800BA83" w14:textId="1FA49655" w:rsidR="00B14C7C" w:rsidRPr="006571A0" w:rsidRDefault="00B14C7C">
            <w:pPr>
              <w:rPr>
                <w:rFonts w:ascii="Arial" w:hAnsi="Arial" w:cs="Arial"/>
                <w:b/>
                <w:bCs/>
                <w:sz w:val="21"/>
                <w:szCs w:val="21"/>
              </w:rPr>
            </w:pPr>
            <w:r w:rsidRPr="006571A0">
              <w:rPr>
                <w:rFonts w:ascii="Arial" w:hAnsi="Arial" w:cs="Arial"/>
                <w:b/>
                <w:bCs/>
                <w:sz w:val="21"/>
                <w:szCs w:val="21"/>
              </w:rPr>
              <w:t>21 Grunn og fundamenter (inkl. klargjørende terrengarbeider og fjerning av konstruksjoner i grunnen)</w:t>
            </w:r>
          </w:p>
        </w:tc>
      </w:tr>
      <w:tr w:rsidR="00603D1C" w:rsidRPr="00A60595" w14:paraId="5744C078" w14:textId="77777777" w:rsidTr="00B14C7C">
        <w:trPr>
          <w:cantSplit/>
          <w:trHeight w:val="345"/>
        </w:trPr>
        <w:tc>
          <w:tcPr>
            <w:tcW w:w="664" w:type="dxa"/>
          </w:tcPr>
          <w:p w14:paraId="25ADF861" w14:textId="77777777" w:rsidR="00603D1C" w:rsidRPr="00DC2FCF" w:rsidRDefault="00603D1C" w:rsidP="0066407E">
            <w:pPr>
              <w:rPr>
                <w:rFonts w:ascii="Arial" w:hAnsi="Arial" w:cs="Arial"/>
                <w:sz w:val="21"/>
                <w:szCs w:val="21"/>
                <w:highlight w:val="red"/>
              </w:rPr>
            </w:pPr>
          </w:p>
        </w:tc>
        <w:tc>
          <w:tcPr>
            <w:tcW w:w="2484" w:type="dxa"/>
          </w:tcPr>
          <w:p w14:paraId="1E1E6C05" w14:textId="49E7A7C4" w:rsidR="00603D1C" w:rsidRPr="00DC2FCF" w:rsidRDefault="00603D1C" w:rsidP="0066407E">
            <w:pPr>
              <w:pStyle w:val="Fotnotetekst"/>
              <w:rPr>
                <w:rFonts w:ascii="Arial" w:hAnsi="Arial" w:cs="Arial"/>
                <w:sz w:val="21"/>
                <w:szCs w:val="21"/>
              </w:rPr>
            </w:pPr>
          </w:p>
        </w:tc>
        <w:tc>
          <w:tcPr>
            <w:tcW w:w="2268" w:type="dxa"/>
          </w:tcPr>
          <w:p w14:paraId="1022B9EF" w14:textId="1BDB5F67" w:rsidR="00603D1C" w:rsidRPr="00DC2FCF" w:rsidRDefault="00603D1C" w:rsidP="0066407E">
            <w:pPr>
              <w:pStyle w:val="Fotnotetekst"/>
              <w:rPr>
                <w:rFonts w:ascii="Arial" w:hAnsi="Arial" w:cs="Arial"/>
                <w:sz w:val="21"/>
                <w:szCs w:val="21"/>
              </w:rPr>
            </w:pPr>
          </w:p>
        </w:tc>
        <w:tc>
          <w:tcPr>
            <w:tcW w:w="2268" w:type="dxa"/>
          </w:tcPr>
          <w:p w14:paraId="1F43CF8E" w14:textId="369561F2" w:rsidR="00603D1C" w:rsidRPr="00DC2FCF" w:rsidRDefault="00603D1C" w:rsidP="00B14C7C">
            <w:pPr>
              <w:rPr>
                <w:rFonts w:ascii="Arial" w:hAnsi="Arial" w:cs="Arial"/>
                <w:sz w:val="21"/>
                <w:szCs w:val="21"/>
              </w:rPr>
            </w:pPr>
          </w:p>
        </w:tc>
        <w:tc>
          <w:tcPr>
            <w:tcW w:w="424" w:type="dxa"/>
          </w:tcPr>
          <w:p w14:paraId="077E4A3D" w14:textId="71BE8F89" w:rsidR="00603D1C" w:rsidRPr="00DC2FCF" w:rsidRDefault="00603D1C" w:rsidP="0066407E">
            <w:pPr>
              <w:jc w:val="center"/>
              <w:rPr>
                <w:rFonts w:ascii="Arial" w:hAnsi="Arial" w:cs="Arial"/>
                <w:sz w:val="21"/>
                <w:szCs w:val="21"/>
              </w:rPr>
            </w:pPr>
          </w:p>
        </w:tc>
        <w:tc>
          <w:tcPr>
            <w:tcW w:w="425" w:type="dxa"/>
          </w:tcPr>
          <w:p w14:paraId="12F2BCDC" w14:textId="3564A945" w:rsidR="00603D1C" w:rsidRPr="00DC2FCF" w:rsidRDefault="00603D1C" w:rsidP="0066407E">
            <w:pPr>
              <w:jc w:val="center"/>
              <w:rPr>
                <w:rFonts w:ascii="Arial" w:hAnsi="Arial" w:cs="Arial"/>
                <w:sz w:val="21"/>
                <w:szCs w:val="21"/>
              </w:rPr>
            </w:pPr>
          </w:p>
        </w:tc>
        <w:tc>
          <w:tcPr>
            <w:tcW w:w="426" w:type="dxa"/>
          </w:tcPr>
          <w:p w14:paraId="05440E54" w14:textId="49B810AD" w:rsidR="00603D1C" w:rsidRPr="00DC2FCF" w:rsidRDefault="00603D1C" w:rsidP="0066407E">
            <w:pPr>
              <w:jc w:val="center"/>
              <w:rPr>
                <w:rFonts w:ascii="Arial" w:hAnsi="Arial" w:cs="Arial"/>
                <w:sz w:val="21"/>
                <w:szCs w:val="21"/>
              </w:rPr>
            </w:pPr>
          </w:p>
        </w:tc>
        <w:tc>
          <w:tcPr>
            <w:tcW w:w="3354" w:type="dxa"/>
          </w:tcPr>
          <w:p w14:paraId="1EE66E28" w14:textId="15C53612" w:rsidR="00603D1C" w:rsidRPr="00DC2FCF" w:rsidRDefault="00603D1C" w:rsidP="00B14C7C">
            <w:pPr>
              <w:rPr>
                <w:rFonts w:ascii="Arial" w:hAnsi="Arial" w:cs="Arial"/>
                <w:sz w:val="21"/>
                <w:szCs w:val="21"/>
              </w:rPr>
            </w:pPr>
          </w:p>
        </w:tc>
        <w:tc>
          <w:tcPr>
            <w:tcW w:w="426" w:type="dxa"/>
          </w:tcPr>
          <w:p w14:paraId="091CAC82" w14:textId="2693F907" w:rsidR="00603D1C" w:rsidRPr="00DC2FCF" w:rsidRDefault="00603D1C" w:rsidP="0066407E">
            <w:pPr>
              <w:rPr>
                <w:rFonts w:ascii="Arial" w:hAnsi="Arial" w:cs="Arial"/>
                <w:sz w:val="21"/>
                <w:szCs w:val="21"/>
              </w:rPr>
            </w:pPr>
          </w:p>
        </w:tc>
        <w:tc>
          <w:tcPr>
            <w:tcW w:w="425" w:type="dxa"/>
          </w:tcPr>
          <w:p w14:paraId="2C129EA4" w14:textId="0D663F38" w:rsidR="00603D1C" w:rsidRPr="00DC2FCF" w:rsidRDefault="00603D1C" w:rsidP="0066407E">
            <w:pPr>
              <w:rPr>
                <w:rFonts w:ascii="Arial" w:hAnsi="Arial" w:cs="Arial"/>
                <w:sz w:val="21"/>
                <w:szCs w:val="21"/>
              </w:rPr>
            </w:pPr>
          </w:p>
        </w:tc>
        <w:tc>
          <w:tcPr>
            <w:tcW w:w="425" w:type="dxa"/>
          </w:tcPr>
          <w:p w14:paraId="615CC1E2" w14:textId="025EE43A" w:rsidR="00603D1C" w:rsidRPr="00DC2FCF" w:rsidRDefault="00603D1C" w:rsidP="0066407E">
            <w:pPr>
              <w:rPr>
                <w:rFonts w:ascii="Arial" w:hAnsi="Arial" w:cs="Arial"/>
                <w:sz w:val="21"/>
                <w:szCs w:val="21"/>
              </w:rPr>
            </w:pPr>
          </w:p>
        </w:tc>
        <w:tc>
          <w:tcPr>
            <w:tcW w:w="992" w:type="dxa"/>
          </w:tcPr>
          <w:p w14:paraId="3E86DFCE" w14:textId="77777777" w:rsidR="00603D1C" w:rsidRPr="00DC2FCF" w:rsidRDefault="00603D1C" w:rsidP="0066407E">
            <w:pPr>
              <w:rPr>
                <w:rFonts w:ascii="Arial" w:hAnsi="Arial" w:cs="Arial"/>
                <w:sz w:val="21"/>
                <w:szCs w:val="21"/>
              </w:rPr>
            </w:pPr>
          </w:p>
        </w:tc>
      </w:tr>
      <w:tr w:rsidR="00B14C7C" w:rsidRPr="00A60595" w14:paraId="54292E15" w14:textId="77777777">
        <w:trPr>
          <w:cantSplit/>
          <w:trHeight w:val="307"/>
        </w:trPr>
        <w:tc>
          <w:tcPr>
            <w:tcW w:w="14581" w:type="dxa"/>
            <w:gridSpan w:val="12"/>
            <w:shd w:val="clear" w:color="auto" w:fill="F2F2F2" w:themeFill="background1" w:themeFillShade="F2"/>
          </w:tcPr>
          <w:p w14:paraId="4AB9C78C" w14:textId="0001D6B9" w:rsidR="00B14C7C" w:rsidRPr="006571A0" w:rsidRDefault="00B14C7C" w:rsidP="0066407E">
            <w:pPr>
              <w:rPr>
                <w:rFonts w:cs="Arial"/>
                <w:b/>
                <w:bCs/>
                <w:sz w:val="21"/>
                <w:szCs w:val="21"/>
              </w:rPr>
            </w:pPr>
            <w:r w:rsidRPr="006571A0">
              <w:rPr>
                <w:rFonts w:ascii="Arial" w:hAnsi="Arial" w:cs="Arial"/>
                <w:b/>
                <w:bCs/>
                <w:sz w:val="21"/>
                <w:szCs w:val="21"/>
              </w:rPr>
              <w:t>22 Bæresystem</w:t>
            </w:r>
          </w:p>
        </w:tc>
      </w:tr>
      <w:tr w:rsidR="0066407E" w:rsidRPr="00A60595" w14:paraId="53849C10" w14:textId="77777777" w:rsidTr="00DC2FCF">
        <w:trPr>
          <w:cantSplit/>
          <w:trHeight w:val="1892"/>
        </w:trPr>
        <w:tc>
          <w:tcPr>
            <w:tcW w:w="664" w:type="dxa"/>
          </w:tcPr>
          <w:p w14:paraId="2F3C093C" w14:textId="480A879D" w:rsidR="0066407E" w:rsidRPr="00DC2FCF" w:rsidRDefault="00DC2FCF" w:rsidP="0066407E">
            <w:pPr>
              <w:rPr>
                <w:rFonts w:ascii="Arial" w:hAnsi="Arial" w:cs="Arial"/>
                <w:sz w:val="21"/>
                <w:szCs w:val="21"/>
                <w:highlight w:val="red"/>
              </w:rPr>
            </w:pPr>
            <w:r w:rsidRPr="00DC2FCF">
              <w:rPr>
                <w:rFonts w:ascii="Arial" w:hAnsi="Arial" w:cs="Arial"/>
                <w:sz w:val="21"/>
                <w:szCs w:val="21"/>
              </w:rPr>
              <w:t>22.1</w:t>
            </w:r>
          </w:p>
        </w:tc>
        <w:tc>
          <w:tcPr>
            <w:tcW w:w="2484" w:type="dxa"/>
          </w:tcPr>
          <w:p w14:paraId="2D3B11C6" w14:textId="4EF638D7" w:rsidR="0066407E" w:rsidRPr="00DC2FCF" w:rsidRDefault="0066407E" w:rsidP="0066407E">
            <w:pPr>
              <w:pStyle w:val="Fotnotetekst"/>
              <w:rPr>
                <w:rFonts w:ascii="Arial" w:hAnsi="Arial" w:cs="Arial"/>
                <w:sz w:val="21"/>
                <w:szCs w:val="21"/>
              </w:rPr>
            </w:pPr>
            <w:r w:rsidRPr="00DC2FCF">
              <w:rPr>
                <w:rFonts w:ascii="Arial" w:hAnsi="Arial" w:cs="Arial"/>
                <w:sz w:val="21"/>
                <w:szCs w:val="21"/>
              </w:rPr>
              <w:t>Arbeid som innebærer riving av bærende konstruksjoner</w:t>
            </w:r>
          </w:p>
        </w:tc>
        <w:tc>
          <w:tcPr>
            <w:tcW w:w="2268" w:type="dxa"/>
          </w:tcPr>
          <w:p w14:paraId="4E259DA3" w14:textId="3FAF1011" w:rsidR="0066407E" w:rsidRPr="00DC2FCF" w:rsidRDefault="0066407E" w:rsidP="0066407E">
            <w:pPr>
              <w:rPr>
                <w:rFonts w:ascii="Arial" w:hAnsi="Arial" w:cs="Arial"/>
                <w:sz w:val="21"/>
                <w:szCs w:val="21"/>
              </w:rPr>
            </w:pPr>
            <w:r w:rsidRPr="00DC2FCF">
              <w:rPr>
                <w:rFonts w:ascii="Arial" w:hAnsi="Arial" w:cs="Arial"/>
                <w:sz w:val="21"/>
                <w:szCs w:val="21"/>
              </w:rPr>
              <w:t>Skader på personer eller matriell.</w:t>
            </w:r>
          </w:p>
        </w:tc>
        <w:tc>
          <w:tcPr>
            <w:tcW w:w="2268" w:type="dxa"/>
          </w:tcPr>
          <w:p w14:paraId="7DFB4678" w14:textId="57EFB61B" w:rsidR="0066407E" w:rsidRPr="00DC2FCF" w:rsidRDefault="0066407E" w:rsidP="0066407E">
            <w:pPr>
              <w:pStyle w:val="Fotnotetekst"/>
              <w:rPr>
                <w:rFonts w:ascii="Arial" w:hAnsi="Arial" w:cs="Arial"/>
                <w:sz w:val="21"/>
                <w:szCs w:val="21"/>
              </w:rPr>
            </w:pPr>
            <w:r w:rsidRPr="00DC2FCF">
              <w:rPr>
                <w:rFonts w:ascii="Arial" w:hAnsi="Arial" w:cs="Arial"/>
                <w:sz w:val="21"/>
                <w:szCs w:val="21"/>
              </w:rPr>
              <w:t>Påføre skader på bærekonstruksjon v/feil utførelse / Manglende avsperring og infromasjon</w:t>
            </w:r>
          </w:p>
        </w:tc>
        <w:tc>
          <w:tcPr>
            <w:tcW w:w="424" w:type="dxa"/>
          </w:tcPr>
          <w:p w14:paraId="2BCB6DC5" w14:textId="683CAF31" w:rsidR="0066407E" w:rsidRPr="00DC2FCF" w:rsidRDefault="0066407E" w:rsidP="0066407E">
            <w:pPr>
              <w:jc w:val="center"/>
              <w:rPr>
                <w:rFonts w:ascii="Arial" w:hAnsi="Arial" w:cs="Arial"/>
                <w:sz w:val="21"/>
                <w:szCs w:val="21"/>
              </w:rPr>
            </w:pPr>
            <w:r w:rsidRPr="00DC2FCF">
              <w:rPr>
                <w:rFonts w:ascii="Arial" w:hAnsi="Arial" w:cs="Arial"/>
                <w:sz w:val="21"/>
                <w:szCs w:val="21"/>
              </w:rPr>
              <w:t>2</w:t>
            </w:r>
          </w:p>
        </w:tc>
        <w:tc>
          <w:tcPr>
            <w:tcW w:w="425" w:type="dxa"/>
          </w:tcPr>
          <w:p w14:paraId="363EE1EE" w14:textId="7B19D113" w:rsidR="0066407E" w:rsidRPr="00DC2FCF" w:rsidRDefault="0066407E" w:rsidP="0066407E">
            <w:pPr>
              <w:jc w:val="center"/>
              <w:rPr>
                <w:rFonts w:ascii="Arial" w:hAnsi="Arial" w:cs="Arial"/>
                <w:sz w:val="21"/>
                <w:szCs w:val="21"/>
              </w:rPr>
            </w:pPr>
            <w:r w:rsidRPr="00DC2FCF">
              <w:rPr>
                <w:rFonts w:ascii="Arial" w:hAnsi="Arial" w:cs="Arial"/>
                <w:sz w:val="21"/>
                <w:szCs w:val="21"/>
              </w:rPr>
              <w:t>4</w:t>
            </w:r>
          </w:p>
        </w:tc>
        <w:tc>
          <w:tcPr>
            <w:tcW w:w="426" w:type="dxa"/>
            <w:shd w:val="clear" w:color="auto" w:fill="FFFF00"/>
          </w:tcPr>
          <w:p w14:paraId="256E2641" w14:textId="2876C3C9" w:rsidR="0066407E" w:rsidRPr="00DC2FCF" w:rsidRDefault="0066407E" w:rsidP="0066407E">
            <w:pPr>
              <w:jc w:val="center"/>
              <w:rPr>
                <w:rFonts w:ascii="Arial" w:hAnsi="Arial" w:cs="Arial"/>
                <w:sz w:val="21"/>
                <w:szCs w:val="21"/>
              </w:rPr>
            </w:pPr>
            <w:r w:rsidRPr="00DC2FCF">
              <w:rPr>
                <w:rFonts w:ascii="Arial" w:hAnsi="Arial" w:cs="Arial"/>
                <w:sz w:val="21"/>
                <w:szCs w:val="21"/>
              </w:rPr>
              <w:t>8</w:t>
            </w:r>
          </w:p>
        </w:tc>
        <w:tc>
          <w:tcPr>
            <w:tcW w:w="3354" w:type="dxa"/>
          </w:tcPr>
          <w:p w14:paraId="217E38F4" w14:textId="67D71704" w:rsidR="0066407E" w:rsidRPr="00DC2FCF" w:rsidRDefault="0066407E" w:rsidP="001F329A">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Varsle/avklare/samarbeide med berørte parter, spesielt videregående skole</w:t>
            </w:r>
            <w:r w:rsidR="00797638" w:rsidRPr="00DC2FCF">
              <w:rPr>
                <w:rFonts w:ascii="Arial" w:hAnsi="Arial" w:cs="Arial"/>
                <w:sz w:val="21"/>
                <w:szCs w:val="21"/>
              </w:rPr>
              <w:t>.</w:t>
            </w:r>
          </w:p>
          <w:p w14:paraId="025BAF27" w14:textId="77777777" w:rsidR="0066407E" w:rsidRPr="00DC2FCF" w:rsidRDefault="0066407E" w:rsidP="001F329A">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Gode rutiner for avsperring</w:t>
            </w:r>
          </w:p>
          <w:p w14:paraId="7C3290E7" w14:textId="7EF3C0E9" w:rsidR="0066407E" w:rsidRPr="00DC2FCF" w:rsidRDefault="0066407E" w:rsidP="001F329A">
            <w:pPr>
              <w:pStyle w:val="Listeavsnitt"/>
              <w:numPr>
                <w:ilvl w:val="0"/>
                <w:numId w:val="6"/>
              </w:numPr>
              <w:overflowPunct w:val="0"/>
              <w:adjustRightInd w:val="0"/>
              <w:textAlignment w:val="baseline"/>
              <w:rPr>
                <w:rFonts w:ascii="Arial" w:hAnsi="Arial" w:cs="Arial"/>
                <w:sz w:val="21"/>
                <w:szCs w:val="21"/>
              </w:rPr>
            </w:pPr>
            <w:r w:rsidRPr="00DC2FCF">
              <w:rPr>
                <w:rFonts w:ascii="Arial" w:hAnsi="Arial" w:cs="Arial"/>
                <w:sz w:val="21"/>
                <w:szCs w:val="21"/>
              </w:rPr>
              <w:t>Følge prosjekteringsansvisninger og rutiner for arbeidene.</w:t>
            </w:r>
          </w:p>
        </w:tc>
        <w:tc>
          <w:tcPr>
            <w:tcW w:w="426" w:type="dxa"/>
          </w:tcPr>
          <w:p w14:paraId="18488C8A" w14:textId="0024D259" w:rsidR="0066407E" w:rsidRPr="00DC2FCF" w:rsidRDefault="00603D1C" w:rsidP="0066407E">
            <w:pPr>
              <w:rPr>
                <w:rFonts w:ascii="Arial" w:hAnsi="Arial" w:cs="Arial"/>
                <w:sz w:val="21"/>
                <w:szCs w:val="21"/>
              </w:rPr>
            </w:pPr>
            <w:r w:rsidRPr="00DC2FCF">
              <w:rPr>
                <w:rFonts w:ascii="Arial" w:hAnsi="Arial" w:cs="Arial"/>
                <w:sz w:val="21"/>
                <w:szCs w:val="21"/>
              </w:rPr>
              <w:t>1</w:t>
            </w:r>
          </w:p>
        </w:tc>
        <w:tc>
          <w:tcPr>
            <w:tcW w:w="425" w:type="dxa"/>
          </w:tcPr>
          <w:p w14:paraId="5AB6B2D4" w14:textId="1FA65D53" w:rsidR="0066407E" w:rsidRPr="00DC2FCF" w:rsidRDefault="00603D1C" w:rsidP="0066407E">
            <w:pPr>
              <w:rPr>
                <w:rFonts w:ascii="Arial" w:hAnsi="Arial" w:cs="Arial"/>
                <w:sz w:val="21"/>
                <w:szCs w:val="21"/>
              </w:rPr>
            </w:pPr>
            <w:r w:rsidRPr="00DC2FCF">
              <w:rPr>
                <w:rFonts w:ascii="Arial" w:hAnsi="Arial" w:cs="Arial"/>
                <w:sz w:val="21"/>
                <w:szCs w:val="21"/>
              </w:rPr>
              <w:t>4</w:t>
            </w:r>
          </w:p>
        </w:tc>
        <w:tc>
          <w:tcPr>
            <w:tcW w:w="425" w:type="dxa"/>
            <w:shd w:val="clear" w:color="auto" w:fill="FFFF00"/>
          </w:tcPr>
          <w:p w14:paraId="454CD089" w14:textId="4C570D73" w:rsidR="0066407E" w:rsidRPr="00DC2FCF" w:rsidRDefault="00603D1C" w:rsidP="0066407E">
            <w:pPr>
              <w:rPr>
                <w:rFonts w:ascii="Arial" w:hAnsi="Arial" w:cs="Arial"/>
                <w:sz w:val="21"/>
                <w:szCs w:val="21"/>
              </w:rPr>
            </w:pPr>
            <w:r w:rsidRPr="00DC2FCF">
              <w:rPr>
                <w:rFonts w:ascii="Arial" w:hAnsi="Arial" w:cs="Arial"/>
                <w:sz w:val="21"/>
                <w:szCs w:val="21"/>
              </w:rPr>
              <w:t>4</w:t>
            </w:r>
          </w:p>
        </w:tc>
        <w:tc>
          <w:tcPr>
            <w:tcW w:w="992" w:type="dxa"/>
          </w:tcPr>
          <w:p w14:paraId="3AEDE55B" w14:textId="2428613E" w:rsidR="0066407E" w:rsidRPr="00DC2FCF" w:rsidRDefault="008C1AA3" w:rsidP="0066407E">
            <w:pPr>
              <w:rPr>
                <w:rFonts w:ascii="Arial" w:hAnsi="Arial" w:cs="Arial"/>
                <w:sz w:val="21"/>
                <w:szCs w:val="21"/>
              </w:rPr>
            </w:pPr>
            <w:r w:rsidRPr="00DC2FCF">
              <w:rPr>
                <w:rFonts w:ascii="Arial" w:hAnsi="Arial" w:cs="Arial"/>
                <w:sz w:val="21"/>
                <w:szCs w:val="21"/>
              </w:rPr>
              <w:t>TE/UE</w:t>
            </w:r>
          </w:p>
        </w:tc>
      </w:tr>
      <w:tr w:rsidR="00B14C7C" w:rsidRPr="00A60595" w14:paraId="0967DDEE" w14:textId="77777777">
        <w:trPr>
          <w:cantSplit/>
          <w:trHeight w:val="288"/>
        </w:trPr>
        <w:tc>
          <w:tcPr>
            <w:tcW w:w="14581" w:type="dxa"/>
            <w:gridSpan w:val="12"/>
            <w:shd w:val="clear" w:color="auto" w:fill="F2F2F2" w:themeFill="background1" w:themeFillShade="F2"/>
          </w:tcPr>
          <w:p w14:paraId="5AF523B6" w14:textId="2CD9BE9F" w:rsidR="00B14C7C" w:rsidRPr="006571A0" w:rsidRDefault="00B14C7C" w:rsidP="00B14C7C">
            <w:pPr>
              <w:rPr>
                <w:rFonts w:ascii="Arial" w:hAnsi="Arial" w:cs="Arial"/>
                <w:b/>
                <w:bCs/>
                <w:sz w:val="21"/>
                <w:szCs w:val="21"/>
              </w:rPr>
            </w:pPr>
            <w:r w:rsidRPr="006571A0">
              <w:rPr>
                <w:rFonts w:ascii="Arial" w:hAnsi="Arial" w:cs="Arial"/>
                <w:b/>
                <w:bCs/>
                <w:sz w:val="21"/>
                <w:szCs w:val="21"/>
              </w:rPr>
              <w:t>23 Yttervegger</w:t>
            </w:r>
          </w:p>
        </w:tc>
      </w:tr>
      <w:tr w:rsidR="00B14C7C" w:rsidRPr="00A60595" w14:paraId="36841DFD" w14:textId="77777777">
        <w:trPr>
          <w:cantSplit/>
          <w:trHeight w:val="288"/>
        </w:trPr>
        <w:tc>
          <w:tcPr>
            <w:tcW w:w="14581" w:type="dxa"/>
            <w:gridSpan w:val="12"/>
            <w:shd w:val="clear" w:color="auto" w:fill="F2F2F2" w:themeFill="background1" w:themeFillShade="F2"/>
          </w:tcPr>
          <w:p w14:paraId="195A4134" w14:textId="47071670" w:rsidR="00B14C7C" w:rsidRPr="006571A0" w:rsidRDefault="00B14C7C" w:rsidP="00B14C7C">
            <w:pPr>
              <w:rPr>
                <w:rFonts w:ascii="Arial" w:hAnsi="Arial" w:cs="Arial"/>
                <w:b/>
                <w:bCs/>
                <w:sz w:val="21"/>
                <w:szCs w:val="21"/>
              </w:rPr>
            </w:pPr>
            <w:r w:rsidRPr="006571A0">
              <w:rPr>
                <w:rFonts w:ascii="Arial" w:hAnsi="Arial" w:cs="Arial"/>
                <w:b/>
                <w:bCs/>
                <w:sz w:val="21"/>
                <w:szCs w:val="21"/>
              </w:rPr>
              <w:t>24 Innervegger</w:t>
            </w:r>
          </w:p>
        </w:tc>
      </w:tr>
      <w:tr w:rsidR="00B14C7C" w:rsidRPr="00A60595" w14:paraId="68C7E16A" w14:textId="77777777">
        <w:trPr>
          <w:cantSplit/>
          <w:trHeight w:val="288"/>
        </w:trPr>
        <w:tc>
          <w:tcPr>
            <w:tcW w:w="14581" w:type="dxa"/>
            <w:gridSpan w:val="12"/>
            <w:shd w:val="clear" w:color="auto" w:fill="F2F2F2" w:themeFill="background1" w:themeFillShade="F2"/>
          </w:tcPr>
          <w:p w14:paraId="300FCA12" w14:textId="75F49AE7" w:rsidR="00B14C7C" w:rsidRPr="006571A0" w:rsidRDefault="00B14C7C" w:rsidP="00B14C7C">
            <w:pPr>
              <w:rPr>
                <w:rFonts w:ascii="Arial" w:hAnsi="Arial" w:cs="Arial"/>
                <w:b/>
                <w:bCs/>
                <w:sz w:val="21"/>
                <w:szCs w:val="21"/>
              </w:rPr>
            </w:pPr>
            <w:r w:rsidRPr="006571A0">
              <w:rPr>
                <w:rFonts w:ascii="Arial" w:hAnsi="Arial" w:cs="Arial"/>
                <w:b/>
                <w:bCs/>
                <w:sz w:val="21"/>
                <w:szCs w:val="21"/>
              </w:rPr>
              <w:t>25 Dekker</w:t>
            </w:r>
          </w:p>
        </w:tc>
      </w:tr>
      <w:tr w:rsidR="00B14C7C" w:rsidRPr="00A60595" w14:paraId="7D542162" w14:textId="77777777">
        <w:trPr>
          <w:cantSplit/>
          <w:trHeight w:val="288"/>
        </w:trPr>
        <w:tc>
          <w:tcPr>
            <w:tcW w:w="14581" w:type="dxa"/>
            <w:gridSpan w:val="12"/>
            <w:shd w:val="clear" w:color="auto" w:fill="F2F2F2" w:themeFill="background1" w:themeFillShade="F2"/>
          </w:tcPr>
          <w:p w14:paraId="048855E7" w14:textId="43E7966A" w:rsidR="00B14C7C" w:rsidRPr="006571A0" w:rsidRDefault="00B14C7C" w:rsidP="00B14C7C">
            <w:pPr>
              <w:rPr>
                <w:rFonts w:ascii="Arial" w:hAnsi="Arial" w:cs="Arial"/>
                <w:b/>
                <w:bCs/>
                <w:sz w:val="21"/>
                <w:szCs w:val="21"/>
              </w:rPr>
            </w:pPr>
            <w:r w:rsidRPr="006571A0">
              <w:rPr>
                <w:rFonts w:ascii="Arial" w:hAnsi="Arial" w:cs="Arial"/>
                <w:b/>
                <w:bCs/>
                <w:sz w:val="21"/>
                <w:szCs w:val="21"/>
              </w:rPr>
              <w:t>26 Yttertak</w:t>
            </w:r>
          </w:p>
        </w:tc>
      </w:tr>
      <w:tr w:rsidR="00B14C7C" w:rsidRPr="00A60595" w14:paraId="08E7C296" w14:textId="77777777">
        <w:trPr>
          <w:cantSplit/>
          <w:trHeight w:val="288"/>
        </w:trPr>
        <w:tc>
          <w:tcPr>
            <w:tcW w:w="14581" w:type="dxa"/>
            <w:gridSpan w:val="12"/>
            <w:shd w:val="clear" w:color="auto" w:fill="F2F2F2" w:themeFill="background1" w:themeFillShade="F2"/>
          </w:tcPr>
          <w:p w14:paraId="2D1B3C5F" w14:textId="26823C26" w:rsidR="00B14C7C" w:rsidRPr="006571A0" w:rsidRDefault="00B14C7C" w:rsidP="00B14C7C">
            <w:pPr>
              <w:rPr>
                <w:rFonts w:ascii="Arial" w:hAnsi="Arial" w:cs="Arial"/>
                <w:b/>
                <w:bCs/>
                <w:sz w:val="21"/>
                <w:szCs w:val="21"/>
              </w:rPr>
            </w:pPr>
            <w:r w:rsidRPr="006571A0">
              <w:rPr>
                <w:rFonts w:ascii="Arial" w:hAnsi="Arial" w:cs="Arial"/>
                <w:b/>
                <w:bCs/>
                <w:sz w:val="21"/>
                <w:szCs w:val="21"/>
              </w:rPr>
              <w:t>27 Fast inventar</w:t>
            </w:r>
          </w:p>
        </w:tc>
      </w:tr>
      <w:tr w:rsidR="00B14C7C" w:rsidRPr="00A60595" w14:paraId="3D18D453" w14:textId="77777777">
        <w:trPr>
          <w:cantSplit/>
          <w:trHeight w:val="288"/>
        </w:trPr>
        <w:tc>
          <w:tcPr>
            <w:tcW w:w="14581" w:type="dxa"/>
            <w:gridSpan w:val="12"/>
            <w:shd w:val="clear" w:color="auto" w:fill="F2F2F2" w:themeFill="background1" w:themeFillShade="F2"/>
          </w:tcPr>
          <w:p w14:paraId="3DBE0028" w14:textId="6D4A36E6" w:rsidR="00B14C7C" w:rsidRPr="006571A0" w:rsidRDefault="00B14C7C" w:rsidP="00B14C7C">
            <w:pPr>
              <w:rPr>
                <w:rFonts w:ascii="Arial" w:hAnsi="Arial" w:cs="Arial"/>
                <w:b/>
                <w:bCs/>
                <w:sz w:val="21"/>
                <w:szCs w:val="21"/>
              </w:rPr>
            </w:pPr>
            <w:r w:rsidRPr="006571A0">
              <w:rPr>
                <w:rFonts w:ascii="Arial" w:hAnsi="Arial" w:cs="Arial"/>
                <w:b/>
                <w:bCs/>
                <w:sz w:val="21"/>
                <w:szCs w:val="21"/>
              </w:rPr>
              <w:t>28 Trapper og balkonger</w:t>
            </w:r>
          </w:p>
        </w:tc>
      </w:tr>
      <w:tr w:rsidR="00B14C7C" w:rsidRPr="00A60595" w14:paraId="07D11F38" w14:textId="77777777">
        <w:trPr>
          <w:cantSplit/>
          <w:trHeight w:val="288"/>
        </w:trPr>
        <w:tc>
          <w:tcPr>
            <w:tcW w:w="14581" w:type="dxa"/>
            <w:gridSpan w:val="12"/>
            <w:shd w:val="clear" w:color="auto" w:fill="F2F2F2" w:themeFill="background1" w:themeFillShade="F2"/>
          </w:tcPr>
          <w:p w14:paraId="222F3356" w14:textId="5328FF21" w:rsidR="00B14C7C" w:rsidRPr="006571A0" w:rsidRDefault="00B14C7C" w:rsidP="00B14C7C">
            <w:pPr>
              <w:rPr>
                <w:rFonts w:ascii="Arial" w:hAnsi="Arial" w:cs="Arial"/>
                <w:b/>
                <w:bCs/>
                <w:sz w:val="21"/>
                <w:szCs w:val="21"/>
              </w:rPr>
            </w:pPr>
            <w:r w:rsidRPr="006571A0">
              <w:rPr>
                <w:rFonts w:ascii="Arial" w:hAnsi="Arial" w:cs="Arial"/>
                <w:b/>
                <w:bCs/>
                <w:sz w:val="21"/>
                <w:szCs w:val="21"/>
              </w:rPr>
              <w:t>29 Andre bygningsmessige deler</w:t>
            </w:r>
          </w:p>
        </w:tc>
      </w:tr>
      <w:tr w:rsidR="00B14C7C" w:rsidRPr="00A60595" w14:paraId="2F3C3D20" w14:textId="77777777">
        <w:trPr>
          <w:cantSplit/>
          <w:trHeight w:val="288"/>
        </w:trPr>
        <w:tc>
          <w:tcPr>
            <w:tcW w:w="14581" w:type="dxa"/>
            <w:gridSpan w:val="12"/>
            <w:shd w:val="clear" w:color="auto" w:fill="F2F2F2" w:themeFill="background1" w:themeFillShade="F2"/>
          </w:tcPr>
          <w:p w14:paraId="4B3444B2" w14:textId="66D06C47" w:rsidR="00B14C7C" w:rsidRPr="006571A0" w:rsidRDefault="00B14C7C" w:rsidP="00B14C7C">
            <w:pPr>
              <w:rPr>
                <w:rFonts w:ascii="Arial" w:hAnsi="Arial" w:cs="Arial"/>
                <w:b/>
                <w:bCs/>
                <w:sz w:val="21"/>
                <w:szCs w:val="21"/>
              </w:rPr>
            </w:pPr>
            <w:r w:rsidRPr="006571A0">
              <w:rPr>
                <w:rFonts w:ascii="Arial" w:hAnsi="Arial" w:cs="Arial"/>
                <w:b/>
                <w:bCs/>
                <w:sz w:val="21"/>
                <w:szCs w:val="21"/>
              </w:rPr>
              <w:t>30-39 VVS-installasjoner</w:t>
            </w:r>
          </w:p>
        </w:tc>
      </w:tr>
      <w:tr w:rsidR="00B14C7C" w:rsidRPr="00A60595" w14:paraId="3AEA7803" w14:textId="77777777">
        <w:trPr>
          <w:cantSplit/>
          <w:trHeight w:val="288"/>
        </w:trPr>
        <w:tc>
          <w:tcPr>
            <w:tcW w:w="14581" w:type="dxa"/>
            <w:gridSpan w:val="12"/>
            <w:shd w:val="clear" w:color="auto" w:fill="F2F2F2" w:themeFill="background1" w:themeFillShade="F2"/>
          </w:tcPr>
          <w:p w14:paraId="3B1F4D6F" w14:textId="64D6D115" w:rsidR="00B14C7C" w:rsidRPr="006571A0" w:rsidRDefault="00B14C7C" w:rsidP="00B14C7C">
            <w:pPr>
              <w:rPr>
                <w:rFonts w:ascii="Arial" w:hAnsi="Arial" w:cs="Arial"/>
                <w:b/>
                <w:bCs/>
                <w:sz w:val="21"/>
                <w:szCs w:val="21"/>
              </w:rPr>
            </w:pPr>
            <w:r w:rsidRPr="006571A0">
              <w:rPr>
                <w:rFonts w:ascii="Arial" w:hAnsi="Arial" w:cs="Arial"/>
                <w:b/>
                <w:bCs/>
                <w:sz w:val="21"/>
                <w:szCs w:val="21"/>
              </w:rPr>
              <w:t>40-49 Elektro</w:t>
            </w:r>
          </w:p>
        </w:tc>
      </w:tr>
      <w:tr w:rsidR="00B14C7C" w:rsidRPr="00A60595" w14:paraId="646C7DBA" w14:textId="77777777">
        <w:trPr>
          <w:cantSplit/>
          <w:trHeight w:val="288"/>
        </w:trPr>
        <w:tc>
          <w:tcPr>
            <w:tcW w:w="14581" w:type="dxa"/>
            <w:gridSpan w:val="12"/>
            <w:shd w:val="clear" w:color="auto" w:fill="F2F2F2" w:themeFill="background1" w:themeFillShade="F2"/>
          </w:tcPr>
          <w:p w14:paraId="6ACD636F" w14:textId="2020050C" w:rsidR="00B14C7C" w:rsidRPr="006571A0" w:rsidRDefault="00B14C7C" w:rsidP="00B14C7C">
            <w:pPr>
              <w:rPr>
                <w:rFonts w:ascii="Arial" w:hAnsi="Arial" w:cs="Arial"/>
                <w:b/>
                <w:bCs/>
                <w:sz w:val="21"/>
                <w:szCs w:val="21"/>
              </w:rPr>
            </w:pPr>
            <w:r w:rsidRPr="006571A0">
              <w:rPr>
                <w:rFonts w:ascii="Arial" w:hAnsi="Arial" w:cs="Arial"/>
                <w:b/>
                <w:bCs/>
                <w:sz w:val="21"/>
                <w:szCs w:val="21"/>
              </w:rPr>
              <w:lastRenderedPageBreak/>
              <w:t>50-59 Tele og automatisering</w:t>
            </w:r>
          </w:p>
        </w:tc>
      </w:tr>
      <w:tr w:rsidR="00B14C7C" w:rsidRPr="00A60595" w14:paraId="760ACE4C" w14:textId="77777777">
        <w:trPr>
          <w:cantSplit/>
          <w:trHeight w:val="288"/>
        </w:trPr>
        <w:tc>
          <w:tcPr>
            <w:tcW w:w="14581" w:type="dxa"/>
            <w:gridSpan w:val="12"/>
            <w:shd w:val="clear" w:color="auto" w:fill="F2F2F2" w:themeFill="background1" w:themeFillShade="F2"/>
          </w:tcPr>
          <w:p w14:paraId="22DC3C87" w14:textId="076E5EDA" w:rsidR="00B14C7C" w:rsidRPr="006571A0" w:rsidRDefault="00B14C7C" w:rsidP="00B14C7C">
            <w:pPr>
              <w:rPr>
                <w:rFonts w:ascii="Arial" w:hAnsi="Arial" w:cs="Arial"/>
                <w:b/>
                <w:bCs/>
                <w:sz w:val="21"/>
                <w:szCs w:val="21"/>
              </w:rPr>
            </w:pPr>
            <w:r w:rsidRPr="006571A0">
              <w:rPr>
                <w:rFonts w:ascii="Arial" w:hAnsi="Arial" w:cs="Arial"/>
                <w:b/>
                <w:bCs/>
                <w:sz w:val="21"/>
                <w:szCs w:val="21"/>
              </w:rPr>
              <w:t>60-69 Heis og andre tekniske installasjoner</w:t>
            </w:r>
          </w:p>
        </w:tc>
      </w:tr>
      <w:tr w:rsidR="00B14C7C" w:rsidRPr="00A60595" w14:paraId="4A5B95FB" w14:textId="77777777">
        <w:trPr>
          <w:cantSplit/>
          <w:trHeight w:val="288"/>
        </w:trPr>
        <w:tc>
          <w:tcPr>
            <w:tcW w:w="14581" w:type="dxa"/>
            <w:gridSpan w:val="12"/>
            <w:shd w:val="clear" w:color="auto" w:fill="F2F2F2" w:themeFill="background1" w:themeFillShade="F2"/>
          </w:tcPr>
          <w:p w14:paraId="37A18441" w14:textId="30397B3B" w:rsidR="00B14C7C" w:rsidRPr="006571A0" w:rsidRDefault="00B14C7C" w:rsidP="00B14C7C">
            <w:pPr>
              <w:rPr>
                <w:rFonts w:ascii="Arial" w:hAnsi="Arial" w:cs="Arial"/>
                <w:b/>
                <w:bCs/>
                <w:sz w:val="21"/>
                <w:szCs w:val="21"/>
              </w:rPr>
            </w:pPr>
            <w:r w:rsidRPr="006571A0">
              <w:rPr>
                <w:rFonts w:ascii="Arial" w:hAnsi="Arial" w:cs="Arial"/>
                <w:b/>
                <w:bCs/>
                <w:sz w:val="21"/>
                <w:szCs w:val="21"/>
              </w:rPr>
              <w:t>70-79 Utendørs</w:t>
            </w:r>
          </w:p>
        </w:tc>
      </w:tr>
      <w:tr w:rsidR="00B14C7C" w:rsidRPr="00A60595" w14:paraId="060C2B89" w14:textId="77777777">
        <w:trPr>
          <w:cantSplit/>
          <w:trHeight w:val="288"/>
        </w:trPr>
        <w:tc>
          <w:tcPr>
            <w:tcW w:w="14581" w:type="dxa"/>
            <w:gridSpan w:val="12"/>
            <w:shd w:val="clear" w:color="auto" w:fill="F2F2F2" w:themeFill="background1" w:themeFillShade="F2"/>
          </w:tcPr>
          <w:p w14:paraId="0084E9DB" w14:textId="28395C74" w:rsidR="00B14C7C" w:rsidRPr="006571A0" w:rsidRDefault="00B14C7C" w:rsidP="00B14C7C">
            <w:pPr>
              <w:rPr>
                <w:rFonts w:ascii="Arial" w:hAnsi="Arial" w:cs="Arial"/>
                <w:b/>
                <w:bCs/>
                <w:sz w:val="21"/>
                <w:szCs w:val="21"/>
              </w:rPr>
            </w:pPr>
            <w:r w:rsidRPr="006571A0">
              <w:rPr>
                <w:rFonts w:ascii="Arial" w:hAnsi="Arial" w:cs="Arial"/>
                <w:b/>
                <w:bCs/>
                <w:sz w:val="21"/>
                <w:szCs w:val="21"/>
              </w:rPr>
              <w:t>922 Riving (for klargjøring av tomt – jf. NS 3453)</w:t>
            </w:r>
          </w:p>
        </w:tc>
      </w:tr>
      <w:tr w:rsidR="00B14C7C" w:rsidRPr="00A60595" w14:paraId="0917EC7E" w14:textId="77777777">
        <w:trPr>
          <w:cantSplit/>
          <w:trHeight w:val="288"/>
        </w:trPr>
        <w:tc>
          <w:tcPr>
            <w:tcW w:w="14581" w:type="dxa"/>
            <w:gridSpan w:val="12"/>
            <w:shd w:val="clear" w:color="auto" w:fill="F2F2F2" w:themeFill="background1" w:themeFillShade="F2"/>
          </w:tcPr>
          <w:p w14:paraId="73832463" w14:textId="56111835" w:rsidR="00B14C7C" w:rsidRPr="006571A0" w:rsidRDefault="00B14C7C" w:rsidP="00B14C7C">
            <w:pPr>
              <w:rPr>
                <w:rFonts w:ascii="Arial" w:hAnsi="Arial" w:cs="Arial"/>
                <w:b/>
                <w:bCs/>
                <w:sz w:val="21"/>
                <w:szCs w:val="21"/>
              </w:rPr>
            </w:pPr>
            <w:r w:rsidRPr="006571A0">
              <w:rPr>
                <w:rFonts w:ascii="Arial" w:hAnsi="Arial" w:cs="Arial"/>
                <w:b/>
                <w:bCs/>
                <w:sz w:val="21"/>
                <w:szCs w:val="21"/>
              </w:rPr>
              <w:t>Driftsfasen (Annet)</w:t>
            </w:r>
          </w:p>
        </w:tc>
      </w:tr>
    </w:tbl>
    <w:p w14:paraId="476D86B6" w14:textId="77777777" w:rsidR="002E7024" w:rsidRPr="00A60595" w:rsidRDefault="002E7024" w:rsidP="002E7024">
      <w:pPr>
        <w:rPr>
          <w:rFonts w:ascii="Arial" w:hAnsi="Arial" w:cs="Arial"/>
          <w:szCs w:val="22"/>
        </w:rPr>
      </w:pPr>
    </w:p>
    <w:p w14:paraId="4CC44FEF" w14:textId="77777777" w:rsidR="001D6175" w:rsidRDefault="001D6175" w:rsidP="001D6175">
      <w:pPr>
        <w:pStyle w:val="Overskrift1"/>
        <w:sectPr w:rsidR="001D6175" w:rsidSect="0006508D">
          <w:pgSz w:w="16838" w:h="11906" w:orient="landscape" w:code="9"/>
          <w:pgMar w:top="1418" w:right="1418" w:bottom="1418" w:left="851" w:header="737" w:footer="448" w:gutter="0"/>
          <w:pgNumType w:start="0"/>
          <w:cols w:space="709"/>
          <w:titlePg/>
          <w:docGrid w:linePitch="272"/>
        </w:sectPr>
      </w:pPr>
      <w:bookmarkStart w:id="60" w:name="_Toc453684585"/>
      <w:bookmarkStart w:id="61" w:name="_Toc453685039"/>
      <w:bookmarkStart w:id="62" w:name="_Toc453685493"/>
      <w:bookmarkStart w:id="63" w:name="_Toc453685941"/>
      <w:bookmarkStart w:id="64" w:name="_Toc453686391"/>
      <w:bookmarkStart w:id="65" w:name="_Toc453684586"/>
      <w:bookmarkStart w:id="66" w:name="_Toc453685040"/>
      <w:bookmarkStart w:id="67" w:name="_Toc453685494"/>
      <w:bookmarkStart w:id="68" w:name="_Toc453685942"/>
      <w:bookmarkStart w:id="69" w:name="_Toc453686392"/>
      <w:bookmarkStart w:id="70" w:name="_Toc453684587"/>
      <w:bookmarkStart w:id="71" w:name="_Toc453685041"/>
      <w:bookmarkStart w:id="72" w:name="_Toc453685495"/>
      <w:bookmarkStart w:id="73" w:name="_Toc453685943"/>
      <w:bookmarkStart w:id="74" w:name="_Toc453686393"/>
      <w:bookmarkStart w:id="75" w:name="_Toc453684588"/>
      <w:bookmarkStart w:id="76" w:name="_Toc453685042"/>
      <w:bookmarkStart w:id="77" w:name="_Toc453685496"/>
      <w:bookmarkStart w:id="78" w:name="_Toc453685944"/>
      <w:bookmarkStart w:id="79" w:name="_Toc453686394"/>
      <w:bookmarkStart w:id="80" w:name="_Toc453684589"/>
      <w:bookmarkStart w:id="81" w:name="_Toc453685043"/>
      <w:bookmarkStart w:id="82" w:name="_Toc453685497"/>
      <w:bookmarkStart w:id="83" w:name="_Toc453685945"/>
      <w:bookmarkStart w:id="84" w:name="_Toc453686395"/>
      <w:bookmarkStart w:id="85" w:name="_Toc453684590"/>
      <w:bookmarkStart w:id="86" w:name="_Toc453685044"/>
      <w:bookmarkStart w:id="87" w:name="_Toc453685498"/>
      <w:bookmarkStart w:id="88" w:name="_Toc453685946"/>
      <w:bookmarkStart w:id="89" w:name="_Toc453686396"/>
      <w:bookmarkStart w:id="90" w:name="_Toc453684591"/>
      <w:bookmarkStart w:id="91" w:name="_Toc453685045"/>
      <w:bookmarkStart w:id="92" w:name="_Toc453685499"/>
      <w:bookmarkStart w:id="93" w:name="_Toc453685947"/>
      <w:bookmarkStart w:id="94" w:name="_Toc453686397"/>
      <w:bookmarkStart w:id="95" w:name="_Toc453684592"/>
      <w:bookmarkStart w:id="96" w:name="_Toc453685046"/>
      <w:bookmarkStart w:id="97" w:name="_Toc453685500"/>
      <w:bookmarkStart w:id="98" w:name="_Toc453685948"/>
      <w:bookmarkStart w:id="99" w:name="_Toc453686398"/>
      <w:bookmarkStart w:id="100" w:name="_Toc453684593"/>
      <w:bookmarkStart w:id="101" w:name="_Toc453685047"/>
      <w:bookmarkStart w:id="102" w:name="_Toc453685501"/>
      <w:bookmarkStart w:id="103" w:name="_Toc453685949"/>
      <w:bookmarkStart w:id="104" w:name="_Toc453686399"/>
      <w:bookmarkStart w:id="105" w:name="_Toc453684594"/>
      <w:bookmarkStart w:id="106" w:name="_Toc453685048"/>
      <w:bookmarkStart w:id="107" w:name="_Toc453685502"/>
      <w:bookmarkStart w:id="108" w:name="_Toc453685950"/>
      <w:bookmarkStart w:id="109" w:name="_Toc453686400"/>
      <w:bookmarkStart w:id="110" w:name="_Toc453684595"/>
      <w:bookmarkStart w:id="111" w:name="_Toc453685049"/>
      <w:bookmarkStart w:id="112" w:name="_Toc453685503"/>
      <w:bookmarkStart w:id="113" w:name="_Toc453685951"/>
      <w:bookmarkStart w:id="114" w:name="_Toc453686401"/>
      <w:bookmarkStart w:id="115" w:name="_Toc453684596"/>
      <w:bookmarkStart w:id="116" w:name="_Toc453685050"/>
      <w:bookmarkStart w:id="117" w:name="_Toc453685504"/>
      <w:bookmarkStart w:id="118" w:name="_Toc453685952"/>
      <w:bookmarkStart w:id="119" w:name="_Toc453686402"/>
      <w:bookmarkStart w:id="120" w:name="_Toc453684597"/>
      <w:bookmarkStart w:id="121" w:name="_Toc453685051"/>
      <w:bookmarkStart w:id="122" w:name="_Toc453685505"/>
      <w:bookmarkStart w:id="123" w:name="_Toc453685953"/>
      <w:bookmarkStart w:id="124" w:name="_Toc453686403"/>
      <w:bookmarkStart w:id="125" w:name="_Toc453684598"/>
      <w:bookmarkStart w:id="126" w:name="_Toc453685052"/>
      <w:bookmarkStart w:id="127" w:name="_Toc453685506"/>
      <w:bookmarkStart w:id="128" w:name="_Toc453685954"/>
      <w:bookmarkStart w:id="129" w:name="_Toc453686404"/>
      <w:bookmarkStart w:id="130" w:name="_Toc453684599"/>
      <w:bookmarkStart w:id="131" w:name="_Toc453685053"/>
      <w:bookmarkStart w:id="132" w:name="_Toc453685507"/>
      <w:bookmarkStart w:id="133" w:name="_Toc453685955"/>
      <w:bookmarkStart w:id="134" w:name="_Toc453686405"/>
      <w:bookmarkStart w:id="135" w:name="_Toc453684600"/>
      <w:bookmarkStart w:id="136" w:name="_Toc453685054"/>
      <w:bookmarkStart w:id="137" w:name="_Toc453685508"/>
      <w:bookmarkStart w:id="138" w:name="_Toc453685956"/>
      <w:bookmarkStart w:id="139" w:name="_Toc453686406"/>
      <w:bookmarkStart w:id="140" w:name="_Toc453684601"/>
      <w:bookmarkStart w:id="141" w:name="_Toc453685055"/>
      <w:bookmarkStart w:id="142" w:name="_Toc453685509"/>
      <w:bookmarkStart w:id="143" w:name="_Toc453685957"/>
      <w:bookmarkStart w:id="144" w:name="_Toc453686407"/>
      <w:bookmarkStart w:id="145" w:name="_Toc453684602"/>
      <w:bookmarkStart w:id="146" w:name="_Toc453685056"/>
      <w:bookmarkStart w:id="147" w:name="_Toc453685510"/>
      <w:bookmarkStart w:id="148" w:name="_Toc453685958"/>
      <w:bookmarkStart w:id="149" w:name="_Toc453686408"/>
      <w:bookmarkStart w:id="150" w:name="_Toc453684603"/>
      <w:bookmarkStart w:id="151" w:name="_Toc453685057"/>
      <w:bookmarkStart w:id="152" w:name="_Toc453685511"/>
      <w:bookmarkStart w:id="153" w:name="_Toc453685959"/>
      <w:bookmarkStart w:id="154" w:name="_Toc453686409"/>
      <w:bookmarkStart w:id="155" w:name="_Toc453684604"/>
      <w:bookmarkStart w:id="156" w:name="_Toc453685058"/>
      <w:bookmarkStart w:id="157" w:name="_Toc453685512"/>
      <w:bookmarkStart w:id="158" w:name="_Toc453685960"/>
      <w:bookmarkStart w:id="159" w:name="_Toc453686410"/>
      <w:bookmarkStart w:id="160" w:name="_Toc453684605"/>
      <w:bookmarkStart w:id="161" w:name="_Toc453685059"/>
      <w:bookmarkStart w:id="162" w:name="_Toc453685513"/>
      <w:bookmarkStart w:id="163" w:name="_Toc453685961"/>
      <w:bookmarkStart w:id="164" w:name="_Toc453686411"/>
      <w:bookmarkStart w:id="165" w:name="_Toc453684606"/>
      <w:bookmarkStart w:id="166" w:name="_Toc453685060"/>
      <w:bookmarkStart w:id="167" w:name="_Toc453685514"/>
      <w:bookmarkStart w:id="168" w:name="_Toc453685962"/>
      <w:bookmarkStart w:id="169" w:name="_Toc453686412"/>
      <w:bookmarkStart w:id="170" w:name="_Toc453684607"/>
      <w:bookmarkStart w:id="171" w:name="_Toc453685061"/>
      <w:bookmarkStart w:id="172" w:name="_Toc453685515"/>
      <w:bookmarkStart w:id="173" w:name="_Toc453685963"/>
      <w:bookmarkStart w:id="174" w:name="_Toc453686413"/>
      <w:bookmarkStart w:id="175" w:name="_Toc453684608"/>
      <w:bookmarkStart w:id="176" w:name="_Toc453685062"/>
      <w:bookmarkStart w:id="177" w:name="_Toc453685516"/>
      <w:bookmarkStart w:id="178" w:name="_Toc453685964"/>
      <w:bookmarkStart w:id="179" w:name="_Toc453686414"/>
      <w:bookmarkStart w:id="180" w:name="_Toc453684609"/>
      <w:bookmarkStart w:id="181" w:name="_Toc453685063"/>
      <w:bookmarkStart w:id="182" w:name="_Toc453685517"/>
      <w:bookmarkStart w:id="183" w:name="_Toc453685965"/>
      <w:bookmarkStart w:id="184" w:name="_Toc453686415"/>
      <w:bookmarkStart w:id="185" w:name="_Toc453684610"/>
      <w:bookmarkStart w:id="186" w:name="_Toc453685064"/>
      <w:bookmarkStart w:id="187" w:name="_Toc453685518"/>
      <w:bookmarkStart w:id="188" w:name="_Toc453685966"/>
      <w:bookmarkStart w:id="189" w:name="_Toc453686416"/>
      <w:bookmarkStart w:id="190" w:name="_Toc453684611"/>
      <w:bookmarkStart w:id="191" w:name="_Toc453685065"/>
      <w:bookmarkStart w:id="192" w:name="_Toc453685519"/>
      <w:bookmarkStart w:id="193" w:name="_Toc453685967"/>
      <w:bookmarkStart w:id="194" w:name="_Toc453686417"/>
      <w:bookmarkStart w:id="195" w:name="_Toc453684612"/>
      <w:bookmarkStart w:id="196" w:name="_Toc453685066"/>
      <w:bookmarkStart w:id="197" w:name="_Toc453685520"/>
      <w:bookmarkStart w:id="198" w:name="_Toc453685968"/>
      <w:bookmarkStart w:id="199" w:name="_Toc453686418"/>
      <w:bookmarkStart w:id="200" w:name="_Toc453684613"/>
      <w:bookmarkStart w:id="201" w:name="_Toc453685067"/>
      <w:bookmarkStart w:id="202" w:name="_Toc453685521"/>
      <w:bookmarkStart w:id="203" w:name="_Toc453685969"/>
      <w:bookmarkStart w:id="204" w:name="_Toc453686419"/>
      <w:bookmarkStart w:id="205" w:name="_Toc453684614"/>
      <w:bookmarkStart w:id="206" w:name="_Toc453685068"/>
      <w:bookmarkStart w:id="207" w:name="_Toc453685522"/>
      <w:bookmarkStart w:id="208" w:name="_Toc453685970"/>
      <w:bookmarkStart w:id="209" w:name="_Toc453686420"/>
      <w:bookmarkStart w:id="210" w:name="_Toc453684615"/>
      <w:bookmarkStart w:id="211" w:name="_Toc453685069"/>
      <w:bookmarkStart w:id="212" w:name="_Toc453685523"/>
      <w:bookmarkStart w:id="213" w:name="_Toc453685971"/>
      <w:bookmarkStart w:id="214" w:name="_Toc453686421"/>
      <w:bookmarkStart w:id="215" w:name="_Toc453684616"/>
      <w:bookmarkStart w:id="216" w:name="_Toc453685070"/>
      <w:bookmarkStart w:id="217" w:name="_Toc453685524"/>
      <w:bookmarkStart w:id="218" w:name="_Toc453685972"/>
      <w:bookmarkStart w:id="219" w:name="_Toc453686422"/>
      <w:bookmarkStart w:id="220" w:name="_Toc453684617"/>
      <w:bookmarkStart w:id="221" w:name="_Toc453685071"/>
      <w:bookmarkStart w:id="222" w:name="_Toc453685525"/>
      <w:bookmarkStart w:id="223" w:name="_Toc453685973"/>
      <w:bookmarkStart w:id="224" w:name="_Toc453686423"/>
      <w:bookmarkStart w:id="225" w:name="_Toc453684618"/>
      <w:bookmarkStart w:id="226" w:name="_Toc453685072"/>
      <w:bookmarkStart w:id="227" w:name="_Toc453685526"/>
      <w:bookmarkStart w:id="228" w:name="_Toc453685974"/>
      <w:bookmarkStart w:id="229" w:name="_Toc453686424"/>
      <w:bookmarkStart w:id="230" w:name="_Toc453684619"/>
      <w:bookmarkStart w:id="231" w:name="_Toc453685073"/>
      <w:bookmarkStart w:id="232" w:name="_Toc453685527"/>
      <w:bookmarkStart w:id="233" w:name="_Toc453685975"/>
      <w:bookmarkStart w:id="234" w:name="_Toc453686425"/>
      <w:bookmarkStart w:id="235" w:name="_Toc453684620"/>
      <w:bookmarkStart w:id="236" w:name="_Toc453685074"/>
      <w:bookmarkStart w:id="237" w:name="_Toc453685528"/>
      <w:bookmarkStart w:id="238" w:name="_Toc453685976"/>
      <w:bookmarkStart w:id="239" w:name="_Toc453686426"/>
      <w:bookmarkStart w:id="240" w:name="_Toc453684621"/>
      <w:bookmarkStart w:id="241" w:name="_Toc453685075"/>
      <w:bookmarkStart w:id="242" w:name="_Toc453685529"/>
      <w:bookmarkStart w:id="243" w:name="_Toc453685977"/>
      <w:bookmarkStart w:id="244" w:name="_Toc453686427"/>
      <w:bookmarkStart w:id="245" w:name="_Toc453684622"/>
      <w:bookmarkStart w:id="246" w:name="_Toc453685076"/>
      <w:bookmarkStart w:id="247" w:name="_Toc453685530"/>
      <w:bookmarkStart w:id="248" w:name="_Toc453685978"/>
      <w:bookmarkStart w:id="249" w:name="_Toc453686428"/>
      <w:bookmarkStart w:id="250" w:name="_Toc453684623"/>
      <w:bookmarkStart w:id="251" w:name="_Toc453685077"/>
      <w:bookmarkStart w:id="252" w:name="_Toc453685531"/>
      <w:bookmarkStart w:id="253" w:name="_Toc453685979"/>
      <w:bookmarkStart w:id="254" w:name="_Toc453686429"/>
      <w:bookmarkStart w:id="255" w:name="_Toc453684624"/>
      <w:bookmarkStart w:id="256" w:name="_Toc453685078"/>
      <w:bookmarkStart w:id="257" w:name="_Toc453685532"/>
      <w:bookmarkStart w:id="258" w:name="_Toc453685980"/>
      <w:bookmarkStart w:id="259" w:name="_Toc453686430"/>
      <w:bookmarkStart w:id="260" w:name="_Toc453684625"/>
      <w:bookmarkStart w:id="261" w:name="_Toc453685079"/>
      <w:bookmarkStart w:id="262" w:name="_Toc453685533"/>
      <w:bookmarkStart w:id="263" w:name="_Toc453685981"/>
      <w:bookmarkStart w:id="264" w:name="_Toc453686431"/>
      <w:bookmarkStart w:id="265" w:name="_Toc453684626"/>
      <w:bookmarkStart w:id="266" w:name="_Toc453685080"/>
      <w:bookmarkStart w:id="267" w:name="_Toc453685534"/>
      <w:bookmarkStart w:id="268" w:name="_Toc453685982"/>
      <w:bookmarkStart w:id="269" w:name="_Toc453686432"/>
      <w:bookmarkStart w:id="270" w:name="_Toc453684627"/>
      <w:bookmarkStart w:id="271" w:name="_Toc453685081"/>
      <w:bookmarkStart w:id="272" w:name="_Toc453685535"/>
      <w:bookmarkStart w:id="273" w:name="_Toc453685983"/>
      <w:bookmarkStart w:id="274" w:name="_Toc453686433"/>
      <w:bookmarkStart w:id="275" w:name="_Toc453684628"/>
      <w:bookmarkStart w:id="276" w:name="_Toc453685082"/>
      <w:bookmarkStart w:id="277" w:name="_Toc453685536"/>
      <w:bookmarkStart w:id="278" w:name="_Toc453685984"/>
      <w:bookmarkStart w:id="279" w:name="_Toc453686434"/>
      <w:bookmarkStart w:id="280" w:name="_Toc453684629"/>
      <w:bookmarkStart w:id="281" w:name="_Toc453685083"/>
      <w:bookmarkStart w:id="282" w:name="_Toc453685537"/>
      <w:bookmarkStart w:id="283" w:name="_Toc453685985"/>
      <w:bookmarkStart w:id="284" w:name="_Toc453686435"/>
      <w:bookmarkStart w:id="285" w:name="_Toc453684630"/>
      <w:bookmarkStart w:id="286" w:name="_Toc453685084"/>
      <w:bookmarkStart w:id="287" w:name="_Toc453685538"/>
      <w:bookmarkStart w:id="288" w:name="_Toc453685986"/>
      <w:bookmarkStart w:id="289" w:name="_Toc453686436"/>
      <w:bookmarkStart w:id="290" w:name="_Toc453684631"/>
      <w:bookmarkStart w:id="291" w:name="_Toc453685085"/>
      <w:bookmarkStart w:id="292" w:name="_Toc453685539"/>
      <w:bookmarkStart w:id="293" w:name="_Toc453685987"/>
      <w:bookmarkStart w:id="294" w:name="_Toc453686437"/>
      <w:bookmarkStart w:id="295" w:name="_Toc453684632"/>
      <w:bookmarkStart w:id="296" w:name="_Toc453685086"/>
      <w:bookmarkStart w:id="297" w:name="_Toc453685540"/>
      <w:bookmarkStart w:id="298" w:name="_Toc453685988"/>
      <w:bookmarkStart w:id="299" w:name="_Toc453686438"/>
      <w:bookmarkStart w:id="300" w:name="_Toc453684633"/>
      <w:bookmarkStart w:id="301" w:name="_Toc453685087"/>
      <w:bookmarkStart w:id="302" w:name="_Toc453685541"/>
      <w:bookmarkStart w:id="303" w:name="_Toc453685989"/>
      <w:bookmarkStart w:id="304" w:name="_Toc453686439"/>
      <w:bookmarkStart w:id="305" w:name="_Toc453684634"/>
      <w:bookmarkStart w:id="306" w:name="_Toc453685088"/>
      <w:bookmarkStart w:id="307" w:name="_Toc453685542"/>
      <w:bookmarkStart w:id="308" w:name="_Toc453685990"/>
      <w:bookmarkStart w:id="309" w:name="_Toc453686440"/>
      <w:bookmarkStart w:id="310" w:name="_Toc453684635"/>
      <w:bookmarkStart w:id="311" w:name="_Toc453685089"/>
      <w:bookmarkStart w:id="312" w:name="_Toc453685543"/>
      <w:bookmarkStart w:id="313" w:name="_Toc453685991"/>
      <w:bookmarkStart w:id="314" w:name="_Toc453686441"/>
      <w:bookmarkStart w:id="315" w:name="_Toc453684636"/>
      <w:bookmarkStart w:id="316" w:name="_Toc453685090"/>
      <w:bookmarkStart w:id="317" w:name="_Toc453685544"/>
      <w:bookmarkStart w:id="318" w:name="_Toc453685992"/>
      <w:bookmarkStart w:id="319" w:name="_Toc453686442"/>
      <w:bookmarkStart w:id="320" w:name="_Toc453684637"/>
      <w:bookmarkStart w:id="321" w:name="_Toc453685091"/>
      <w:bookmarkStart w:id="322" w:name="_Toc453685545"/>
      <w:bookmarkStart w:id="323" w:name="_Toc453685993"/>
      <w:bookmarkStart w:id="324" w:name="_Toc453686443"/>
      <w:bookmarkStart w:id="325" w:name="_Toc453684638"/>
      <w:bookmarkStart w:id="326" w:name="_Toc453685092"/>
      <w:bookmarkStart w:id="327" w:name="_Toc453685546"/>
      <w:bookmarkStart w:id="328" w:name="_Toc453685994"/>
      <w:bookmarkStart w:id="329" w:name="_Toc453686444"/>
      <w:bookmarkStart w:id="330" w:name="_Toc453684639"/>
      <w:bookmarkStart w:id="331" w:name="_Toc453685093"/>
      <w:bookmarkStart w:id="332" w:name="_Toc453685547"/>
      <w:bookmarkStart w:id="333" w:name="_Toc453685995"/>
      <w:bookmarkStart w:id="334" w:name="_Toc453686445"/>
      <w:bookmarkStart w:id="335" w:name="_Toc453684640"/>
      <w:bookmarkStart w:id="336" w:name="_Toc453685094"/>
      <w:bookmarkStart w:id="337" w:name="_Toc453685548"/>
      <w:bookmarkStart w:id="338" w:name="_Toc453685996"/>
      <w:bookmarkStart w:id="339" w:name="_Toc453686446"/>
      <w:bookmarkStart w:id="340" w:name="_Toc453684641"/>
      <w:bookmarkStart w:id="341" w:name="_Toc453685095"/>
      <w:bookmarkStart w:id="342" w:name="_Toc453685549"/>
      <w:bookmarkStart w:id="343" w:name="_Toc453685997"/>
      <w:bookmarkStart w:id="344" w:name="_Toc453686447"/>
      <w:bookmarkStart w:id="345" w:name="_Toc453684642"/>
      <w:bookmarkStart w:id="346" w:name="_Toc453685096"/>
      <w:bookmarkStart w:id="347" w:name="_Toc453685550"/>
      <w:bookmarkStart w:id="348" w:name="_Toc453685998"/>
      <w:bookmarkStart w:id="349" w:name="_Toc453686448"/>
      <w:bookmarkStart w:id="350" w:name="_Toc453684643"/>
      <w:bookmarkStart w:id="351" w:name="_Toc453685097"/>
      <w:bookmarkStart w:id="352" w:name="_Toc453685551"/>
      <w:bookmarkStart w:id="353" w:name="_Toc453685999"/>
      <w:bookmarkStart w:id="354" w:name="_Toc453686449"/>
      <w:bookmarkStart w:id="355" w:name="_Toc453684644"/>
      <w:bookmarkStart w:id="356" w:name="_Toc453685098"/>
      <w:bookmarkStart w:id="357" w:name="_Toc453685552"/>
      <w:bookmarkStart w:id="358" w:name="_Toc453686000"/>
      <w:bookmarkStart w:id="359" w:name="_Toc453686450"/>
      <w:bookmarkStart w:id="360" w:name="_Toc453684645"/>
      <w:bookmarkStart w:id="361" w:name="_Toc453685099"/>
      <w:bookmarkStart w:id="362" w:name="_Toc453685553"/>
      <w:bookmarkStart w:id="363" w:name="_Toc453686001"/>
      <w:bookmarkStart w:id="364" w:name="_Toc453686451"/>
      <w:bookmarkStart w:id="365" w:name="_Toc453684646"/>
      <w:bookmarkStart w:id="366" w:name="_Toc453685100"/>
      <w:bookmarkStart w:id="367" w:name="_Toc453685554"/>
      <w:bookmarkStart w:id="368" w:name="_Toc453686002"/>
      <w:bookmarkStart w:id="369" w:name="_Toc453686452"/>
      <w:bookmarkStart w:id="370" w:name="_Toc453684647"/>
      <w:bookmarkStart w:id="371" w:name="_Toc453685101"/>
      <w:bookmarkStart w:id="372" w:name="_Toc453685555"/>
      <w:bookmarkStart w:id="373" w:name="_Toc453686003"/>
      <w:bookmarkStart w:id="374" w:name="_Toc453686453"/>
      <w:bookmarkStart w:id="375" w:name="_Toc453684648"/>
      <w:bookmarkStart w:id="376" w:name="_Toc453685102"/>
      <w:bookmarkStart w:id="377" w:name="_Toc453685556"/>
      <w:bookmarkStart w:id="378" w:name="_Toc453686004"/>
      <w:bookmarkStart w:id="379" w:name="_Toc453686454"/>
      <w:bookmarkStart w:id="380" w:name="_Toc453684649"/>
      <w:bookmarkStart w:id="381" w:name="_Toc453685103"/>
      <w:bookmarkStart w:id="382" w:name="_Toc453685557"/>
      <w:bookmarkStart w:id="383" w:name="_Toc453686005"/>
      <w:bookmarkStart w:id="384" w:name="_Toc453686455"/>
      <w:bookmarkStart w:id="385" w:name="_Toc453684650"/>
      <w:bookmarkStart w:id="386" w:name="_Toc453685104"/>
      <w:bookmarkStart w:id="387" w:name="_Toc453685558"/>
      <w:bookmarkStart w:id="388" w:name="_Toc453686006"/>
      <w:bookmarkStart w:id="389" w:name="_Toc453686456"/>
      <w:bookmarkStart w:id="390" w:name="_Toc453684651"/>
      <w:bookmarkStart w:id="391" w:name="_Toc453685105"/>
      <w:bookmarkStart w:id="392" w:name="_Toc453685559"/>
      <w:bookmarkStart w:id="393" w:name="_Toc453686007"/>
      <w:bookmarkStart w:id="394" w:name="_Toc453686457"/>
      <w:bookmarkStart w:id="395" w:name="_Toc453684652"/>
      <w:bookmarkStart w:id="396" w:name="_Toc453685106"/>
      <w:bookmarkStart w:id="397" w:name="_Toc453685560"/>
      <w:bookmarkStart w:id="398" w:name="_Toc453686008"/>
      <w:bookmarkStart w:id="399" w:name="_Toc453686458"/>
      <w:bookmarkStart w:id="400" w:name="_Toc453684653"/>
      <w:bookmarkStart w:id="401" w:name="_Toc453685107"/>
      <w:bookmarkStart w:id="402" w:name="_Toc453685561"/>
      <w:bookmarkStart w:id="403" w:name="_Toc453686009"/>
      <w:bookmarkStart w:id="404" w:name="_Toc453686459"/>
      <w:bookmarkStart w:id="405" w:name="_Toc453684654"/>
      <w:bookmarkStart w:id="406" w:name="_Toc453685108"/>
      <w:bookmarkStart w:id="407" w:name="_Toc453685562"/>
      <w:bookmarkStart w:id="408" w:name="_Toc453686010"/>
      <w:bookmarkStart w:id="409" w:name="_Toc453686460"/>
      <w:bookmarkStart w:id="410" w:name="_Toc453684655"/>
      <w:bookmarkStart w:id="411" w:name="_Toc453685109"/>
      <w:bookmarkStart w:id="412" w:name="_Toc453685563"/>
      <w:bookmarkStart w:id="413" w:name="_Toc453686011"/>
      <w:bookmarkStart w:id="414" w:name="_Toc453686461"/>
      <w:bookmarkStart w:id="415" w:name="_Toc453684656"/>
      <w:bookmarkStart w:id="416" w:name="_Toc453685110"/>
      <w:bookmarkStart w:id="417" w:name="_Toc453685564"/>
      <w:bookmarkStart w:id="418" w:name="_Toc453686012"/>
      <w:bookmarkStart w:id="419" w:name="_Toc453686462"/>
      <w:bookmarkStart w:id="420" w:name="_Toc453684657"/>
      <w:bookmarkStart w:id="421" w:name="_Toc453685111"/>
      <w:bookmarkStart w:id="422" w:name="_Toc453685565"/>
      <w:bookmarkStart w:id="423" w:name="_Toc453686013"/>
      <w:bookmarkStart w:id="424" w:name="_Toc453686463"/>
      <w:bookmarkStart w:id="425" w:name="_Toc453684658"/>
      <w:bookmarkStart w:id="426" w:name="_Toc453685112"/>
      <w:bookmarkStart w:id="427" w:name="_Toc453685566"/>
      <w:bookmarkStart w:id="428" w:name="_Toc453686014"/>
      <w:bookmarkStart w:id="429" w:name="_Toc453686464"/>
      <w:bookmarkStart w:id="430" w:name="_Toc453684659"/>
      <w:bookmarkStart w:id="431" w:name="_Toc453685113"/>
      <w:bookmarkStart w:id="432" w:name="_Toc453685567"/>
      <w:bookmarkStart w:id="433" w:name="_Toc453686015"/>
      <w:bookmarkStart w:id="434" w:name="_Toc453686465"/>
      <w:bookmarkStart w:id="435" w:name="_Toc453684660"/>
      <w:bookmarkStart w:id="436" w:name="_Toc453685114"/>
      <w:bookmarkStart w:id="437" w:name="_Toc453685568"/>
      <w:bookmarkStart w:id="438" w:name="_Toc453686016"/>
      <w:bookmarkStart w:id="439" w:name="_Toc453686466"/>
      <w:bookmarkStart w:id="440" w:name="_Toc453684661"/>
      <w:bookmarkStart w:id="441" w:name="_Toc453685115"/>
      <w:bookmarkStart w:id="442" w:name="_Toc453685569"/>
      <w:bookmarkStart w:id="443" w:name="_Toc453686017"/>
      <w:bookmarkStart w:id="444" w:name="_Toc453686467"/>
      <w:bookmarkStart w:id="445" w:name="_Toc453684662"/>
      <w:bookmarkStart w:id="446" w:name="_Toc453685116"/>
      <w:bookmarkStart w:id="447" w:name="_Toc453685570"/>
      <w:bookmarkStart w:id="448" w:name="_Toc453686018"/>
      <w:bookmarkStart w:id="449" w:name="_Toc453686468"/>
      <w:bookmarkStart w:id="450" w:name="_Toc453684663"/>
      <w:bookmarkStart w:id="451" w:name="_Toc453685117"/>
      <w:bookmarkStart w:id="452" w:name="_Toc453685571"/>
      <w:bookmarkStart w:id="453" w:name="_Toc453686019"/>
      <w:bookmarkStart w:id="454" w:name="_Toc453686469"/>
      <w:bookmarkStart w:id="455" w:name="_Toc453684664"/>
      <w:bookmarkStart w:id="456" w:name="_Toc453685118"/>
      <w:bookmarkStart w:id="457" w:name="_Toc453685572"/>
      <w:bookmarkStart w:id="458" w:name="_Toc453686020"/>
      <w:bookmarkStart w:id="459" w:name="_Toc453686470"/>
      <w:bookmarkStart w:id="460" w:name="_Toc453684665"/>
      <w:bookmarkStart w:id="461" w:name="_Toc453685119"/>
      <w:bookmarkStart w:id="462" w:name="_Toc453685573"/>
      <w:bookmarkStart w:id="463" w:name="_Toc453686021"/>
      <w:bookmarkStart w:id="464" w:name="_Toc453686471"/>
      <w:bookmarkStart w:id="465" w:name="_Toc453684666"/>
      <w:bookmarkStart w:id="466" w:name="_Toc453685120"/>
      <w:bookmarkStart w:id="467" w:name="_Toc453685574"/>
      <w:bookmarkStart w:id="468" w:name="_Toc453686022"/>
      <w:bookmarkStart w:id="469" w:name="_Toc453686472"/>
      <w:bookmarkStart w:id="470" w:name="_Toc453684667"/>
      <w:bookmarkStart w:id="471" w:name="_Toc453685121"/>
      <w:bookmarkStart w:id="472" w:name="_Toc453685575"/>
      <w:bookmarkStart w:id="473" w:name="_Toc453686023"/>
      <w:bookmarkStart w:id="474" w:name="_Toc453686473"/>
      <w:bookmarkStart w:id="475" w:name="_Toc453684668"/>
      <w:bookmarkStart w:id="476" w:name="_Toc453685122"/>
      <w:bookmarkStart w:id="477" w:name="_Toc453685576"/>
      <w:bookmarkStart w:id="478" w:name="_Toc453686024"/>
      <w:bookmarkStart w:id="479" w:name="_Toc453686474"/>
      <w:bookmarkStart w:id="480" w:name="_Toc453684669"/>
      <w:bookmarkStart w:id="481" w:name="_Toc453685123"/>
      <w:bookmarkStart w:id="482" w:name="_Toc453685577"/>
      <w:bookmarkStart w:id="483" w:name="_Toc453686025"/>
      <w:bookmarkStart w:id="484" w:name="_Toc453686475"/>
      <w:bookmarkStart w:id="485" w:name="_Toc453684670"/>
      <w:bookmarkStart w:id="486" w:name="_Toc453685124"/>
      <w:bookmarkStart w:id="487" w:name="_Toc453685578"/>
      <w:bookmarkStart w:id="488" w:name="_Toc453686026"/>
      <w:bookmarkStart w:id="489" w:name="_Toc453686476"/>
      <w:bookmarkStart w:id="490" w:name="_Toc453684671"/>
      <w:bookmarkStart w:id="491" w:name="_Toc453685125"/>
      <w:bookmarkStart w:id="492" w:name="_Toc453685579"/>
      <w:bookmarkStart w:id="493" w:name="_Toc453686027"/>
      <w:bookmarkStart w:id="494" w:name="_Toc453686477"/>
      <w:bookmarkStart w:id="495" w:name="_Toc453684672"/>
      <w:bookmarkStart w:id="496" w:name="_Toc453685126"/>
      <w:bookmarkStart w:id="497" w:name="_Toc453685580"/>
      <w:bookmarkStart w:id="498" w:name="_Toc453686028"/>
      <w:bookmarkStart w:id="499" w:name="_Toc453686478"/>
      <w:bookmarkStart w:id="500" w:name="_Toc453684673"/>
      <w:bookmarkStart w:id="501" w:name="_Toc453685127"/>
      <w:bookmarkStart w:id="502" w:name="_Toc453685581"/>
      <w:bookmarkStart w:id="503" w:name="_Toc453686029"/>
      <w:bookmarkStart w:id="504" w:name="_Toc453686479"/>
      <w:bookmarkStart w:id="505" w:name="_Toc453684674"/>
      <w:bookmarkStart w:id="506" w:name="_Toc453685128"/>
      <w:bookmarkStart w:id="507" w:name="_Toc453685582"/>
      <w:bookmarkStart w:id="508" w:name="_Toc453686030"/>
      <w:bookmarkStart w:id="509" w:name="_Toc453686480"/>
      <w:bookmarkStart w:id="510" w:name="_Toc453684675"/>
      <w:bookmarkStart w:id="511" w:name="_Toc453685129"/>
      <w:bookmarkStart w:id="512" w:name="_Toc453685583"/>
      <w:bookmarkStart w:id="513" w:name="_Toc453686031"/>
      <w:bookmarkStart w:id="514" w:name="_Toc453686481"/>
      <w:bookmarkStart w:id="515" w:name="_Toc453684676"/>
      <w:bookmarkStart w:id="516" w:name="_Toc453685130"/>
      <w:bookmarkStart w:id="517" w:name="_Toc453685584"/>
      <w:bookmarkStart w:id="518" w:name="_Toc453686032"/>
      <w:bookmarkStart w:id="519" w:name="_Toc453686482"/>
      <w:bookmarkStart w:id="520" w:name="_Toc453684677"/>
      <w:bookmarkStart w:id="521" w:name="_Toc453685131"/>
      <w:bookmarkStart w:id="522" w:name="_Toc453685585"/>
      <w:bookmarkStart w:id="523" w:name="_Toc453686033"/>
      <w:bookmarkStart w:id="524" w:name="_Toc453686483"/>
      <w:bookmarkStart w:id="525" w:name="_Toc453684678"/>
      <w:bookmarkStart w:id="526" w:name="_Toc453685132"/>
      <w:bookmarkStart w:id="527" w:name="_Toc453685586"/>
      <w:bookmarkStart w:id="528" w:name="_Toc453686034"/>
      <w:bookmarkStart w:id="529" w:name="_Toc453686484"/>
      <w:bookmarkStart w:id="530" w:name="_Toc453684679"/>
      <w:bookmarkStart w:id="531" w:name="_Toc453685133"/>
      <w:bookmarkStart w:id="532" w:name="_Toc453685587"/>
      <w:bookmarkStart w:id="533" w:name="_Toc453686035"/>
      <w:bookmarkStart w:id="534" w:name="_Toc453686485"/>
      <w:bookmarkStart w:id="535" w:name="_Toc453684680"/>
      <w:bookmarkStart w:id="536" w:name="_Toc453685134"/>
      <w:bookmarkStart w:id="537" w:name="_Toc453685588"/>
      <w:bookmarkStart w:id="538" w:name="_Toc453686036"/>
      <w:bookmarkStart w:id="539" w:name="_Toc453686486"/>
      <w:bookmarkStart w:id="540" w:name="_Toc453684681"/>
      <w:bookmarkStart w:id="541" w:name="_Toc453685135"/>
      <w:bookmarkStart w:id="542" w:name="_Toc453685589"/>
      <w:bookmarkStart w:id="543" w:name="_Toc453686037"/>
      <w:bookmarkStart w:id="544" w:name="_Toc453686487"/>
      <w:bookmarkStart w:id="545" w:name="_Toc453684682"/>
      <w:bookmarkStart w:id="546" w:name="_Toc453685136"/>
      <w:bookmarkStart w:id="547" w:name="_Toc453685590"/>
      <w:bookmarkStart w:id="548" w:name="_Toc453686038"/>
      <w:bookmarkStart w:id="549" w:name="_Toc453686488"/>
      <w:bookmarkStart w:id="550" w:name="_Toc453684683"/>
      <w:bookmarkStart w:id="551" w:name="_Toc453685137"/>
      <w:bookmarkStart w:id="552" w:name="_Toc453685591"/>
      <w:bookmarkStart w:id="553" w:name="_Toc453686039"/>
      <w:bookmarkStart w:id="554" w:name="_Toc453686489"/>
      <w:bookmarkStart w:id="555" w:name="_Toc453684684"/>
      <w:bookmarkStart w:id="556" w:name="_Toc453685138"/>
      <w:bookmarkStart w:id="557" w:name="_Toc453685592"/>
      <w:bookmarkStart w:id="558" w:name="_Toc453686040"/>
      <w:bookmarkStart w:id="559" w:name="_Toc453686490"/>
      <w:bookmarkStart w:id="560" w:name="_Toc453684685"/>
      <w:bookmarkStart w:id="561" w:name="_Toc453685139"/>
      <w:bookmarkStart w:id="562" w:name="_Toc453685593"/>
      <w:bookmarkStart w:id="563" w:name="_Toc453686041"/>
      <w:bookmarkStart w:id="564" w:name="_Toc453686491"/>
      <w:bookmarkStart w:id="565" w:name="_Toc453684686"/>
      <w:bookmarkStart w:id="566" w:name="_Toc453685140"/>
      <w:bookmarkStart w:id="567" w:name="_Toc453685594"/>
      <w:bookmarkStart w:id="568" w:name="_Toc453686042"/>
      <w:bookmarkStart w:id="569" w:name="_Toc453686492"/>
      <w:bookmarkStart w:id="570" w:name="_Toc453684687"/>
      <w:bookmarkStart w:id="571" w:name="_Toc453685141"/>
      <w:bookmarkStart w:id="572" w:name="_Toc453685595"/>
      <w:bookmarkStart w:id="573" w:name="_Toc453686043"/>
      <w:bookmarkStart w:id="574" w:name="_Toc453686493"/>
      <w:bookmarkStart w:id="575" w:name="_Toc453684688"/>
      <w:bookmarkStart w:id="576" w:name="_Toc453685142"/>
      <w:bookmarkStart w:id="577" w:name="_Toc453685596"/>
      <w:bookmarkStart w:id="578" w:name="_Toc453686044"/>
      <w:bookmarkStart w:id="579" w:name="_Toc453686494"/>
      <w:bookmarkStart w:id="580" w:name="_Toc453684689"/>
      <w:bookmarkStart w:id="581" w:name="_Toc453685143"/>
      <w:bookmarkStart w:id="582" w:name="_Toc453685597"/>
      <w:bookmarkStart w:id="583" w:name="_Toc453686045"/>
      <w:bookmarkStart w:id="584" w:name="_Toc453686495"/>
      <w:bookmarkStart w:id="585" w:name="_Toc453684690"/>
      <w:bookmarkStart w:id="586" w:name="_Toc453685144"/>
      <w:bookmarkStart w:id="587" w:name="_Toc453685598"/>
      <w:bookmarkStart w:id="588" w:name="_Toc453686046"/>
      <w:bookmarkStart w:id="589" w:name="_Toc453686496"/>
      <w:bookmarkStart w:id="590" w:name="_Toc453684691"/>
      <w:bookmarkStart w:id="591" w:name="_Toc453685145"/>
      <w:bookmarkStart w:id="592" w:name="_Toc453685599"/>
      <w:bookmarkStart w:id="593" w:name="_Toc453686047"/>
      <w:bookmarkStart w:id="594" w:name="_Toc453686497"/>
      <w:bookmarkStart w:id="595" w:name="_Toc453684692"/>
      <w:bookmarkStart w:id="596" w:name="_Toc453685146"/>
      <w:bookmarkStart w:id="597" w:name="_Toc453685600"/>
      <w:bookmarkStart w:id="598" w:name="_Toc453686048"/>
      <w:bookmarkStart w:id="599" w:name="_Toc453686498"/>
      <w:bookmarkStart w:id="600" w:name="_Toc453684693"/>
      <w:bookmarkStart w:id="601" w:name="_Toc453685147"/>
      <w:bookmarkStart w:id="602" w:name="_Toc453685601"/>
      <w:bookmarkStart w:id="603" w:name="_Toc453686049"/>
      <w:bookmarkStart w:id="604" w:name="_Toc453686499"/>
      <w:bookmarkStart w:id="605" w:name="_Toc453684694"/>
      <w:bookmarkStart w:id="606" w:name="_Toc453685148"/>
      <w:bookmarkStart w:id="607" w:name="_Toc453685602"/>
      <w:bookmarkStart w:id="608" w:name="_Toc453686050"/>
      <w:bookmarkStart w:id="609" w:name="_Toc453686500"/>
      <w:bookmarkStart w:id="610" w:name="_Toc453684695"/>
      <w:bookmarkStart w:id="611" w:name="_Toc453685149"/>
      <w:bookmarkStart w:id="612" w:name="_Toc453685603"/>
      <w:bookmarkStart w:id="613" w:name="_Toc453686051"/>
      <w:bookmarkStart w:id="614" w:name="_Toc453686501"/>
      <w:bookmarkStart w:id="615" w:name="_Toc453684696"/>
      <w:bookmarkStart w:id="616" w:name="_Toc453685150"/>
      <w:bookmarkStart w:id="617" w:name="_Toc453685604"/>
      <w:bookmarkStart w:id="618" w:name="_Toc453686052"/>
      <w:bookmarkStart w:id="619" w:name="_Toc453686502"/>
      <w:bookmarkStart w:id="620" w:name="_Toc453684697"/>
      <w:bookmarkStart w:id="621" w:name="_Toc453685151"/>
      <w:bookmarkStart w:id="622" w:name="_Toc453685605"/>
      <w:bookmarkStart w:id="623" w:name="_Toc453686053"/>
      <w:bookmarkStart w:id="624" w:name="_Toc453686503"/>
      <w:bookmarkStart w:id="625" w:name="_Toc453684698"/>
      <w:bookmarkStart w:id="626" w:name="_Toc453685152"/>
      <w:bookmarkStart w:id="627" w:name="_Toc453685606"/>
      <w:bookmarkStart w:id="628" w:name="_Toc453686054"/>
      <w:bookmarkStart w:id="629" w:name="_Toc453686504"/>
      <w:bookmarkStart w:id="630" w:name="_Toc453684699"/>
      <w:bookmarkStart w:id="631" w:name="_Toc453685153"/>
      <w:bookmarkStart w:id="632" w:name="_Toc453685607"/>
      <w:bookmarkStart w:id="633" w:name="_Toc453686055"/>
      <w:bookmarkStart w:id="634" w:name="_Toc453686505"/>
      <w:bookmarkStart w:id="635" w:name="_Toc453684700"/>
      <w:bookmarkStart w:id="636" w:name="_Toc453685154"/>
      <w:bookmarkStart w:id="637" w:name="_Toc453685608"/>
      <w:bookmarkStart w:id="638" w:name="_Toc453686056"/>
      <w:bookmarkStart w:id="639" w:name="_Toc453686506"/>
      <w:bookmarkStart w:id="640" w:name="_Toc453684701"/>
      <w:bookmarkStart w:id="641" w:name="_Toc453685155"/>
      <w:bookmarkStart w:id="642" w:name="_Toc453685609"/>
      <w:bookmarkStart w:id="643" w:name="_Toc453686057"/>
      <w:bookmarkStart w:id="644" w:name="_Toc453686507"/>
      <w:bookmarkStart w:id="645" w:name="_Toc453684702"/>
      <w:bookmarkStart w:id="646" w:name="_Toc453685156"/>
      <w:bookmarkStart w:id="647" w:name="_Toc453685610"/>
      <w:bookmarkStart w:id="648" w:name="_Toc453686058"/>
      <w:bookmarkStart w:id="649" w:name="_Toc453686508"/>
      <w:bookmarkStart w:id="650" w:name="_Toc453684703"/>
      <w:bookmarkStart w:id="651" w:name="_Toc453685157"/>
      <w:bookmarkStart w:id="652" w:name="_Toc453685611"/>
      <w:bookmarkStart w:id="653" w:name="_Toc453686059"/>
      <w:bookmarkStart w:id="654" w:name="_Toc453686509"/>
      <w:bookmarkStart w:id="655" w:name="_Toc453684704"/>
      <w:bookmarkStart w:id="656" w:name="_Toc453685158"/>
      <w:bookmarkStart w:id="657" w:name="_Toc453685612"/>
      <w:bookmarkStart w:id="658" w:name="_Toc453686060"/>
      <w:bookmarkStart w:id="659" w:name="_Toc453686510"/>
      <w:bookmarkStart w:id="660" w:name="_Toc453684705"/>
      <w:bookmarkStart w:id="661" w:name="_Toc453685159"/>
      <w:bookmarkStart w:id="662" w:name="_Toc453685613"/>
      <w:bookmarkStart w:id="663" w:name="_Toc453686061"/>
      <w:bookmarkStart w:id="664" w:name="_Toc453686511"/>
      <w:bookmarkStart w:id="665" w:name="_Toc453684706"/>
      <w:bookmarkStart w:id="666" w:name="_Toc453685160"/>
      <w:bookmarkStart w:id="667" w:name="_Toc453685614"/>
      <w:bookmarkStart w:id="668" w:name="_Toc453686062"/>
      <w:bookmarkStart w:id="669" w:name="_Toc453686512"/>
      <w:bookmarkStart w:id="670" w:name="_Toc453684707"/>
      <w:bookmarkStart w:id="671" w:name="_Toc453685161"/>
      <w:bookmarkStart w:id="672" w:name="_Toc453685615"/>
      <w:bookmarkStart w:id="673" w:name="_Toc453686063"/>
      <w:bookmarkStart w:id="674" w:name="_Toc453686513"/>
      <w:bookmarkStart w:id="675" w:name="_Toc453684708"/>
      <w:bookmarkStart w:id="676" w:name="_Toc453685162"/>
      <w:bookmarkStart w:id="677" w:name="_Toc453685616"/>
      <w:bookmarkStart w:id="678" w:name="_Toc453686064"/>
      <w:bookmarkStart w:id="679" w:name="_Toc453686514"/>
      <w:bookmarkStart w:id="680" w:name="_Toc453684709"/>
      <w:bookmarkStart w:id="681" w:name="_Toc453685163"/>
      <w:bookmarkStart w:id="682" w:name="_Toc453685617"/>
      <w:bookmarkStart w:id="683" w:name="_Toc453686065"/>
      <w:bookmarkStart w:id="684" w:name="_Toc453686515"/>
      <w:bookmarkStart w:id="685" w:name="_Toc453684710"/>
      <w:bookmarkStart w:id="686" w:name="_Toc453685164"/>
      <w:bookmarkStart w:id="687" w:name="_Toc453685618"/>
      <w:bookmarkStart w:id="688" w:name="_Toc453686066"/>
      <w:bookmarkStart w:id="689" w:name="_Toc453686516"/>
      <w:bookmarkStart w:id="690" w:name="_Toc453684711"/>
      <w:bookmarkStart w:id="691" w:name="_Toc453685165"/>
      <w:bookmarkStart w:id="692" w:name="_Toc453685619"/>
      <w:bookmarkStart w:id="693" w:name="_Toc453686067"/>
      <w:bookmarkStart w:id="694" w:name="_Toc453686517"/>
      <w:bookmarkStart w:id="695" w:name="_Toc453684712"/>
      <w:bookmarkStart w:id="696" w:name="_Toc453685166"/>
      <w:bookmarkStart w:id="697" w:name="_Toc453685620"/>
      <w:bookmarkStart w:id="698" w:name="_Toc453686068"/>
      <w:bookmarkStart w:id="699" w:name="_Toc453686518"/>
      <w:bookmarkStart w:id="700" w:name="_Toc453684713"/>
      <w:bookmarkStart w:id="701" w:name="_Toc453685167"/>
      <w:bookmarkStart w:id="702" w:name="_Toc453685621"/>
      <w:bookmarkStart w:id="703" w:name="_Toc453686069"/>
      <w:bookmarkStart w:id="704" w:name="_Toc453686519"/>
      <w:bookmarkStart w:id="705" w:name="_Toc453684714"/>
      <w:bookmarkStart w:id="706" w:name="_Toc453685168"/>
      <w:bookmarkStart w:id="707" w:name="_Toc453685622"/>
      <w:bookmarkStart w:id="708" w:name="_Toc453686070"/>
      <w:bookmarkStart w:id="709" w:name="_Toc453686520"/>
      <w:bookmarkStart w:id="710" w:name="_Toc453684715"/>
      <w:bookmarkStart w:id="711" w:name="_Toc453685169"/>
      <w:bookmarkStart w:id="712" w:name="_Toc453685623"/>
      <w:bookmarkStart w:id="713" w:name="_Toc453686071"/>
      <w:bookmarkStart w:id="714" w:name="_Toc453686521"/>
      <w:bookmarkStart w:id="715" w:name="_Toc453684716"/>
      <w:bookmarkStart w:id="716" w:name="_Toc453685170"/>
      <w:bookmarkStart w:id="717" w:name="_Toc453685624"/>
      <w:bookmarkStart w:id="718" w:name="_Toc453686072"/>
      <w:bookmarkStart w:id="719" w:name="_Toc453686522"/>
      <w:bookmarkStart w:id="720" w:name="_Toc453684717"/>
      <w:bookmarkStart w:id="721" w:name="_Toc453685171"/>
      <w:bookmarkStart w:id="722" w:name="_Toc453685625"/>
      <w:bookmarkStart w:id="723" w:name="_Toc453686073"/>
      <w:bookmarkStart w:id="724" w:name="_Toc453686523"/>
      <w:bookmarkStart w:id="725" w:name="_Toc453684718"/>
      <w:bookmarkStart w:id="726" w:name="_Toc453685172"/>
      <w:bookmarkStart w:id="727" w:name="_Toc453685626"/>
      <w:bookmarkStart w:id="728" w:name="_Toc453686074"/>
      <w:bookmarkStart w:id="729" w:name="_Toc453686524"/>
      <w:bookmarkStart w:id="730" w:name="_Toc453684719"/>
      <w:bookmarkStart w:id="731" w:name="_Toc453685173"/>
      <w:bookmarkStart w:id="732" w:name="_Toc453685627"/>
      <w:bookmarkStart w:id="733" w:name="_Toc453686075"/>
      <w:bookmarkStart w:id="734" w:name="_Toc453686525"/>
      <w:bookmarkStart w:id="735" w:name="_Toc453684720"/>
      <w:bookmarkStart w:id="736" w:name="_Toc453685174"/>
      <w:bookmarkStart w:id="737" w:name="_Toc453685628"/>
      <w:bookmarkStart w:id="738" w:name="_Toc453686076"/>
      <w:bookmarkStart w:id="739" w:name="_Toc453686526"/>
      <w:bookmarkStart w:id="740" w:name="_Toc453684721"/>
      <w:bookmarkStart w:id="741" w:name="_Toc453685175"/>
      <w:bookmarkStart w:id="742" w:name="_Toc453685629"/>
      <w:bookmarkStart w:id="743" w:name="_Toc453686077"/>
      <w:bookmarkStart w:id="744" w:name="_Toc453686527"/>
      <w:bookmarkStart w:id="745" w:name="_Toc453684722"/>
      <w:bookmarkStart w:id="746" w:name="_Toc453685176"/>
      <w:bookmarkStart w:id="747" w:name="_Toc453685630"/>
      <w:bookmarkStart w:id="748" w:name="_Toc453686078"/>
      <w:bookmarkStart w:id="749" w:name="_Toc453686528"/>
      <w:bookmarkStart w:id="750" w:name="_Toc453684723"/>
      <w:bookmarkStart w:id="751" w:name="_Toc453685177"/>
      <w:bookmarkStart w:id="752" w:name="_Toc453685631"/>
      <w:bookmarkStart w:id="753" w:name="_Toc453686079"/>
      <w:bookmarkStart w:id="754" w:name="_Toc453686529"/>
      <w:bookmarkStart w:id="755" w:name="_Toc453684724"/>
      <w:bookmarkStart w:id="756" w:name="_Toc453685178"/>
      <w:bookmarkStart w:id="757" w:name="_Toc453685632"/>
      <w:bookmarkStart w:id="758" w:name="_Toc453686080"/>
      <w:bookmarkStart w:id="759" w:name="_Toc453686530"/>
      <w:bookmarkStart w:id="760" w:name="_Toc453684725"/>
      <w:bookmarkStart w:id="761" w:name="_Toc453685179"/>
      <w:bookmarkStart w:id="762" w:name="_Toc453685633"/>
      <w:bookmarkStart w:id="763" w:name="_Toc453686081"/>
      <w:bookmarkStart w:id="764" w:name="_Toc453686531"/>
      <w:bookmarkStart w:id="765" w:name="_Toc453684726"/>
      <w:bookmarkStart w:id="766" w:name="_Toc453685180"/>
      <w:bookmarkStart w:id="767" w:name="_Toc453685634"/>
      <w:bookmarkStart w:id="768" w:name="_Toc453686082"/>
      <w:bookmarkStart w:id="769" w:name="_Toc453686532"/>
      <w:bookmarkStart w:id="770" w:name="_Toc453684727"/>
      <w:bookmarkStart w:id="771" w:name="_Toc453685181"/>
      <w:bookmarkStart w:id="772" w:name="_Toc453685635"/>
      <w:bookmarkStart w:id="773" w:name="_Toc453686083"/>
      <w:bookmarkStart w:id="774" w:name="_Toc453686533"/>
      <w:bookmarkStart w:id="775" w:name="_Toc453684728"/>
      <w:bookmarkStart w:id="776" w:name="_Toc453685182"/>
      <w:bookmarkStart w:id="777" w:name="_Toc453685636"/>
      <w:bookmarkStart w:id="778" w:name="_Toc453686084"/>
      <w:bookmarkStart w:id="779" w:name="_Toc453686534"/>
      <w:bookmarkStart w:id="780" w:name="_Toc453684729"/>
      <w:bookmarkStart w:id="781" w:name="_Toc453685183"/>
      <w:bookmarkStart w:id="782" w:name="_Toc453685637"/>
      <w:bookmarkStart w:id="783" w:name="_Toc453686085"/>
      <w:bookmarkStart w:id="784" w:name="_Toc453686535"/>
      <w:bookmarkStart w:id="785" w:name="_Toc453684730"/>
      <w:bookmarkStart w:id="786" w:name="_Toc453685184"/>
      <w:bookmarkStart w:id="787" w:name="_Toc453685638"/>
      <w:bookmarkStart w:id="788" w:name="_Toc453686086"/>
      <w:bookmarkStart w:id="789" w:name="_Toc453686536"/>
      <w:bookmarkStart w:id="790" w:name="_Toc453684731"/>
      <w:bookmarkStart w:id="791" w:name="_Toc453685185"/>
      <w:bookmarkStart w:id="792" w:name="_Toc453685639"/>
      <w:bookmarkStart w:id="793" w:name="_Toc453686087"/>
      <w:bookmarkStart w:id="794" w:name="_Toc453686537"/>
      <w:bookmarkStart w:id="795" w:name="_Toc453684732"/>
      <w:bookmarkStart w:id="796" w:name="_Toc453685186"/>
      <w:bookmarkStart w:id="797" w:name="_Toc453685640"/>
      <w:bookmarkStart w:id="798" w:name="_Toc453686088"/>
      <w:bookmarkStart w:id="799" w:name="_Toc453686538"/>
      <w:bookmarkStart w:id="800" w:name="_Toc453684733"/>
      <w:bookmarkStart w:id="801" w:name="_Toc453685187"/>
      <w:bookmarkStart w:id="802" w:name="_Toc453685641"/>
      <w:bookmarkStart w:id="803" w:name="_Toc453686089"/>
      <w:bookmarkStart w:id="804" w:name="_Toc453686539"/>
      <w:bookmarkStart w:id="805" w:name="_Toc453684734"/>
      <w:bookmarkStart w:id="806" w:name="_Toc453685188"/>
      <w:bookmarkStart w:id="807" w:name="_Toc453685642"/>
      <w:bookmarkStart w:id="808" w:name="_Toc453686090"/>
      <w:bookmarkStart w:id="809" w:name="_Toc453686540"/>
      <w:bookmarkStart w:id="810" w:name="_Toc453684735"/>
      <w:bookmarkStart w:id="811" w:name="_Toc453685189"/>
      <w:bookmarkStart w:id="812" w:name="_Toc453685643"/>
      <w:bookmarkStart w:id="813" w:name="_Toc453686091"/>
      <w:bookmarkStart w:id="814" w:name="_Toc453686541"/>
      <w:bookmarkStart w:id="815" w:name="_Toc453684736"/>
      <w:bookmarkStart w:id="816" w:name="_Toc453685190"/>
      <w:bookmarkStart w:id="817" w:name="_Toc453685644"/>
      <w:bookmarkStart w:id="818" w:name="_Toc453686092"/>
      <w:bookmarkStart w:id="819" w:name="_Toc453686542"/>
      <w:bookmarkStart w:id="820" w:name="_Toc453684737"/>
      <w:bookmarkStart w:id="821" w:name="_Toc453685191"/>
      <w:bookmarkStart w:id="822" w:name="_Toc453685645"/>
      <w:bookmarkStart w:id="823" w:name="_Toc453686093"/>
      <w:bookmarkStart w:id="824" w:name="_Toc453686543"/>
      <w:bookmarkStart w:id="825" w:name="_Toc453684738"/>
      <w:bookmarkStart w:id="826" w:name="_Toc453685192"/>
      <w:bookmarkStart w:id="827" w:name="_Toc453685646"/>
      <w:bookmarkStart w:id="828" w:name="_Toc453686094"/>
      <w:bookmarkStart w:id="829" w:name="_Toc453686544"/>
      <w:bookmarkStart w:id="830" w:name="_Toc453684739"/>
      <w:bookmarkStart w:id="831" w:name="_Toc453685193"/>
      <w:bookmarkStart w:id="832" w:name="_Toc453685647"/>
      <w:bookmarkStart w:id="833" w:name="_Toc453686095"/>
      <w:bookmarkStart w:id="834" w:name="_Toc453686545"/>
      <w:bookmarkStart w:id="835" w:name="_Toc453684740"/>
      <w:bookmarkStart w:id="836" w:name="_Toc453685194"/>
      <w:bookmarkStart w:id="837" w:name="_Toc453685648"/>
      <w:bookmarkStart w:id="838" w:name="_Toc453686096"/>
      <w:bookmarkStart w:id="839" w:name="_Toc453686546"/>
      <w:bookmarkStart w:id="840" w:name="_Toc453684741"/>
      <w:bookmarkStart w:id="841" w:name="_Toc453685195"/>
      <w:bookmarkStart w:id="842" w:name="_Toc453685649"/>
      <w:bookmarkStart w:id="843" w:name="_Toc453686097"/>
      <w:bookmarkStart w:id="844" w:name="_Toc453686547"/>
      <w:bookmarkStart w:id="845" w:name="_Toc453684742"/>
      <w:bookmarkStart w:id="846" w:name="_Toc453685196"/>
      <w:bookmarkStart w:id="847" w:name="_Toc453685650"/>
      <w:bookmarkStart w:id="848" w:name="_Toc453686098"/>
      <w:bookmarkStart w:id="849" w:name="_Toc453686548"/>
      <w:bookmarkStart w:id="850" w:name="_Toc453684743"/>
      <w:bookmarkStart w:id="851" w:name="_Toc453685197"/>
      <w:bookmarkStart w:id="852" w:name="_Toc453685651"/>
      <w:bookmarkStart w:id="853" w:name="_Toc453686099"/>
      <w:bookmarkStart w:id="854" w:name="_Toc453686549"/>
      <w:bookmarkStart w:id="855" w:name="_Toc453684744"/>
      <w:bookmarkStart w:id="856" w:name="_Toc453685198"/>
      <w:bookmarkStart w:id="857" w:name="_Toc453685652"/>
      <w:bookmarkStart w:id="858" w:name="_Toc453686100"/>
      <w:bookmarkStart w:id="859" w:name="_Toc453686550"/>
      <w:bookmarkStart w:id="860" w:name="_Toc453684745"/>
      <w:bookmarkStart w:id="861" w:name="_Toc453685199"/>
      <w:bookmarkStart w:id="862" w:name="_Toc453685653"/>
      <w:bookmarkStart w:id="863" w:name="_Toc453686101"/>
      <w:bookmarkStart w:id="864" w:name="_Toc453686551"/>
      <w:bookmarkStart w:id="865" w:name="_Toc453684746"/>
      <w:bookmarkStart w:id="866" w:name="_Toc453685200"/>
      <w:bookmarkStart w:id="867" w:name="_Toc453685654"/>
      <w:bookmarkStart w:id="868" w:name="_Toc453686102"/>
      <w:bookmarkStart w:id="869" w:name="_Toc453686552"/>
      <w:bookmarkStart w:id="870" w:name="_Toc453684747"/>
      <w:bookmarkStart w:id="871" w:name="_Toc453685201"/>
      <w:bookmarkStart w:id="872" w:name="_Toc453685655"/>
      <w:bookmarkStart w:id="873" w:name="_Toc453686103"/>
      <w:bookmarkStart w:id="874" w:name="_Toc453686553"/>
      <w:bookmarkStart w:id="875" w:name="_Toc453684748"/>
      <w:bookmarkStart w:id="876" w:name="_Toc453685202"/>
      <w:bookmarkStart w:id="877" w:name="_Toc453685656"/>
      <w:bookmarkStart w:id="878" w:name="_Toc453686104"/>
      <w:bookmarkStart w:id="879" w:name="_Toc453686554"/>
      <w:bookmarkStart w:id="880" w:name="_Toc453684749"/>
      <w:bookmarkStart w:id="881" w:name="_Toc453685203"/>
      <w:bookmarkStart w:id="882" w:name="_Toc453685657"/>
      <w:bookmarkStart w:id="883" w:name="_Toc453686105"/>
      <w:bookmarkStart w:id="884" w:name="_Toc453686555"/>
      <w:bookmarkStart w:id="885" w:name="_Toc453684750"/>
      <w:bookmarkStart w:id="886" w:name="_Toc453685204"/>
      <w:bookmarkStart w:id="887" w:name="_Toc453685658"/>
      <w:bookmarkStart w:id="888" w:name="_Toc453686106"/>
      <w:bookmarkStart w:id="889" w:name="_Toc453686556"/>
      <w:bookmarkStart w:id="890" w:name="_Toc453684751"/>
      <w:bookmarkStart w:id="891" w:name="_Toc453685205"/>
      <w:bookmarkStart w:id="892" w:name="_Toc453685659"/>
      <w:bookmarkStart w:id="893" w:name="_Toc453686107"/>
      <w:bookmarkStart w:id="894" w:name="_Toc453686557"/>
      <w:bookmarkStart w:id="895" w:name="_Toc453684752"/>
      <w:bookmarkStart w:id="896" w:name="_Toc453685206"/>
      <w:bookmarkStart w:id="897" w:name="_Toc453685660"/>
      <w:bookmarkStart w:id="898" w:name="_Toc453686108"/>
      <w:bookmarkStart w:id="899" w:name="_Toc453686558"/>
      <w:bookmarkStart w:id="900" w:name="_Toc453684753"/>
      <w:bookmarkStart w:id="901" w:name="_Toc453685207"/>
      <w:bookmarkStart w:id="902" w:name="_Toc453685661"/>
      <w:bookmarkStart w:id="903" w:name="_Toc453686109"/>
      <w:bookmarkStart w:id="904" w:name="_Toc453686559"/>
      <w:bookmarkStart w:id="905" w:name="_Toc453684754"/>
      <w:bookmarkStart w:id="906" w:name="_Toc453685208"/>
      <w:bookmarkStart w:id="907" w:name="_Toc453685662"/>
      <w:bookmarkStart w:id="908" w:name="_Toc453686110"/>
      <w:bookmarkStart w:id="909" w:name="_Toc453686560"/>
      <w:bookmarkStart w:id="910" w:name="_Toc453684755"/>
      <w:bookmarkStart w:id="911" w:name="_Toc453685209"/>
      <w:bookmarkStart w:id="912" w:name="_Toc453685663"/>
      <w:bookmarkStart w:id="913" w:name="_Toc453686111"/>
      <w:bookmarkStart w:id="914" w:name="_Toc453686561"/>
      <w:bookmarkStart w:id="915" w:name="_Toc453684756"/>
      <w:bookmarkStart w:id="916" w:name="_Toc453685210"/>
      <w:bookmarkStart w:id="917" w:name="_Toc453685664"/>
      <w:bookmarkStart w:id="918" w:name="_Toc453686112"/>
      <w:bookmarkStart w:id="919" w:name="_Toc453686562"/>
      <w:bookmarkStart w:id="920" w:name="_Toc453684757"/>
      <w:bookmarkStart w:id="921" w:name="_Toc453685211"/>
      <w:bookmarkStart w:id="922" w:name="_Toc453685665"/>
      <w:bookmarkStart w:id="923" w:name="_Toc453686113"/>
      <w:bookmarkStart w:id="924" w:name="_Toc453686563"/>
      <w:bookmarkStart w:id="925" w:name="_Toc453684758"/>
      <w:bookmarkStart w:id="926" w:name="_Toc453685212"/>
      <w:bookmarkStart w:id="927" w:name="_Toc453685666"/>
      <w:bookmarkStart w:id="928" w:name="_Toc453686114"/>
      <w:bookmarkStart w:id="929" w:name="_Toc453686564"/>
      <w:bookmarkStart w:id="930" w:name="_Toc453684759"/>
      <w:bookmarkStart w:id="931" w:name="_Toc453685213"/>
      <w:bookmarkStart w:id="932" w:name="_Toc453685667"/>
      <w:bookmarkStart w:id="933" w:name="_Toc453686115"/>
      <w:bookmarkStart w:id="934" w:name="_Toc453686565"/>
      <w:bookmarkStart w:id="935" w:name="_Toc453684760"/>
      <w:bookmarkStart w:id="936" w:name="_Toc453685214"/>
      <w:bookmarkStart w:id="937" w:name="_Toc453685668"/>
      <w:bookmarkStart w:id="938" w:name="_Toc453686116"/>
      <w:bookmarkStart w:id="939" w:name="_Toc453686566"/>
      <w:bookmarkStart w:id="940" w:name="_Toc453684761"/>
      <w:bookmarkStart w:id="941" w:name="_Toc453685215"/>
      <w:bookmarkStart w:id="942" w:name="_Toc453685669"/>
      <w:bookmarkStart w:id="943" w:name="_Toc453686117"/>
      <w:bookmarkStart w:id="944" w:name="_Toc453686567"/>
      <w:bookmarkStart w:id="945" w:name="_Toc453684762"/>
      <w:bookmarkStart w:id="946" w:name="_Toc453685216"/>
      <w:bookmarkStart w:id="947" w:name="_Toc453685670"/>
      <w:bookmarkStart w:id="948" w:name="_Toc453686118"/>
      <w:bookmarkStart w:id="949" w:name="_Toc453686568"/>
      <w:bookmarkStart w:id="950" w:name="_Toc453684763"/>
      <w:bookmarkStart w:id="951" w:name="_Toc453685217"/>
      <w:bookmarkStart w:id="952" w:name="_Toc453685671"/>
      <w:bookmarkStart w:id="953" w:name="_Toc453686119"/>
      <w:bookmarkStart w:id="954" w:name="_Toc453686569"/>
      <w:bookmarkStart w:id="955" w:name="_Toc453684764"/>
      <w:bookmarkStart w:id="956" w:name="_Toc453685218"/>
      <w:bookmarkStart w:id="957" w:name="_Toc453685672"/>
      <w:bookmarkStart w:id="958" w:name="_Toc453686120"/>
      <w:bookmarkStart w:id="959" w:name="_Toc453686570"/>
      <w:bookmarkStart w:id="960" w:name="_Toc453684765"/>
      <w:bookmarkStart w:id="961" w:name="_Toc453685219"/>
      <w:bookmarkStart w:id="962" w:name="_Toc453685673"/>
      <w:bookmarkStart w:id="963" w:name="_Toc453686121"/>
      <w:bookmarkStart w:id="964" w:name="_Toc453686571"/>
      <w:bookmarkStart w:id="965" w:name="_Toc453684766"/>
      <w:bookmarkStart w:id="966" w:name="_Toc453685220"/>
      <w:bookmarkStart w:id="967" w:name="_Toc453685674"/>
      <w:bookmarkStart w:id="968" w:name="_Toc453686122"/>
      <w:bookmarkStart w:id="969" w:name="_Toc453686572"/>
      <w:bookmarkStart w:id="970" w:name="_Toc453684767"/>
      <w:bookmarkStart w:id="971" w:name="_Toc453685221"/>
      <w:bookmarkStart w:id="972" w:name="_Toc453685675"/>
      <w:bookmarkStart w:id="973" w:name="_Toc453686123"/>
      <w:bookmarkStart w:id="974" w:name="_Toc453686573"/>
      <w:bookmarkStart w:id="975" w:name="_Toc453684768"/>
      <w:bookmarkStart w:id="976" w:name="_Toc453685222"/>
      <w:bookmarkStart w:id="977" w:name="_Toc453685676"/>
      <w:bookmarkStart w:id="978" w:name="_Toc453686124"/>
      <w:bookmarkStart w:id="979" w:name="_Toc453686574"/>
      <w:bookmarkStart w:id="980" w:name="_Toc453684769"/>
      <w:bookmarkStart w:id="981" w:name="_Toc453685223"/>
      <w:bookmarkStart w:id="982" w:name="_Toc453685677"/>
      <w:bookmarkStart w:id="983" w:name="_Toc453686125"/>
      <w:bookmarkStart w:id="984" w:name="_Toc453686575"/>
      <w:bookmarkStart w:id="985" w:name="_Toc453684770"/>
      <w:bookmarkStart w:id="986" w:name="_Toc453685224"/>
      <w:bookmarkStart w:id="987" w:name="_Toc453685678"/>
      <w:bookmarkStart w:id="988" w:name="_Toc453686126"/>
      <w:bookmarkStart w:id="989" w:name="_Toc453686576"/>
      <w:bookmarkStart w:id="990" w:name="_Toc453684771"/>
      <w:bookmarkStart w:id="991" w:name="_Toc453685225"/>
      <w:bookmarkStart w:id="992" w:name="_Toc453685679"/>
      <w:bookmarkStart w:id="993" w:name="_Toc453686127"/>
      <w:bookmarkStart w:id="994" w:name="_Toc453686577"/>
      <w:bookmarkStart w:id="995" w:name="_Toc453684772"/>
      <w:bookmarkStart w:id="996" w:name="_Toc453685226"/>
      <w:bookmarkStart w:id="997" w:name="_Toc453685680"/>
      <w:bookmarkStart w:id="998" w:name="_Toc453686128"/>
      <w:bookmarkStart w:id="999" w:name="_Toc453686578"/>
      <w:bookmarkStart w:id="1000" w:name="_Toc453684773"/>
      <w:bookmarkStart w:id="1001" w:name="_Toc453685227"/>
      <w:bookmarkStart w:id="1002" w:name="_Toc453685681"/>
      <w:bookmarkStart w:id="1003" w:name="_Toc453686129"/>
      <w:bookmarkStart w:id="1004" w:name="_Toc453686579"/>
      <w:bookmarkStart w:id="1005" w:name="_Toc453684774"/>
      <w:bookmarkStart w:id="1006" w:name="_Toc453685228"/>
      <w:bookmarkStart w:id="1007" w:name="_Toc453685682"/>
      <w:bookmarkStart w:id="1008" w:name="_Toc453686130"/>
      <w:bookmarkStart w:id="1009" w:name="_Toc453686580"/>
      <w:bookmarkStart w:id="1010" w:name="_Toc453684775"/>
      <w:bookmarkStart w:id="1011" w:name="_Toc453685229"/>
      <w:bookmarkStart w:id="1012" w:name="_Toc453685683"/>
      <w:bookmarkStart w:id="1013" w:name="_Toc453686131"/>
      <w:bookmarkStart w:id="1014" w:name="_Toc453686581"/>
      <w:bookmarkStart w:id="1015" w:name="_Toc453684776"/>
      <w:bookmarkStart w:id="1016" w:name="_Toc453685230"/>
      <w:bookmarkStart w:id="1017" w:name="_Toc453685684"/>
      <w:bookmarkStart w:id="1018" w:name="_Toc453686132"/>
      <w:bookmarkStart w:id="1019" w:name="_Toc453686582"/>
      <w:bookmarkStart w:id="1020" w:name="_Toc453684777"/>
      <w:bookmarkStart w:id="1021" w:name="_Toc453685231"/>
      <w:bookmarkStart w:id="1022" w:name="_Toc453685685"/>
      <w:bookmarkStart w:id="1023" w:name="_Toc453686133"/>
      <w:bookmarkStart w:id="1024" w:name="_Toc453686583"/>
      <w:bookmarkStart w:id="1025" w:name="_Toc453684778"/>
      <w:bookmarkStart w:id="1026" w:name="_Toc453685232"/>
      <w:bookmarkStart w:id="1027" w:name="_Toc453685686"/>
      <w:bookmarkStart w:id="1028" w:name="_Toc453686134"/>
      <w:bookmarkStart w:id="1029" w:name="_Toc453686584"/>
      <w:bookmarkStart w:id="1030" w:name="_Toc453684779"/>
      <w:bookmarkStart w:id="1031" w:name="_Toc453685233"/>
      <w:bookmarkStart w:id="1032" w:name="_Toc453685687"/>
      <w:bookmarkStart w:id="1033" w:name="_Toc453686135"/>
      <w:bookmarkStart w:id="1034" w:name="_Toc453686585"/>
      <w:bookmarkStart w:id="1035" w:name="_Toc453684780"/>
      <w:bookmarkStart w:id="1036" w:name="_Toc453685234"/>
      <w:bookmarkStart w:id="1037" w:name="_Toc453685688"/>
      <w:bookmarkStart w:id="1038" w:name="_Toc453686136"/>
      <w:bookmarkStart w:id="1039" w:name="_Toc453686586"/>
      <w:bookmarkStart w:id="1040" w:name="_Toc453684781"/>
      <w:bookmarkStart w:id="1041" w:name="_Toc453685235"/>
      <w:bookmarkStart w:id="1042" w:name="_Toc453685689"/>
      <w:bookmarkStart w:id="1043" w:name="_Toc453686137"/>
      <w:bookmarkStart w:id="1044" w:name="_Toc453686587"/>
      <w:bookmarkStart w:id="1045" w:name="_Toc453684782"/>
      <w:bookmarkStart w:id="1046" w:name="_Toc453685236"/>
      <w:bookmarkStart w:id="1047" w:name="_Toc453685690"/>
      <w:bookmarkStart w:id="1048" w:name="_Toc453686138"/>
      <w:bookmarkStart w:id="1049" w:name="_Toc453686588"/>
      <w:bookmarkStart w:id="1050" w:name="_Toc453684783"/>
      <w:bookmarkStart w:id="1051" w:name="_Toc453685237"/>
      <w:bookmarkStart w:id="1052" w:name="_Toc453685691"/>
      <w:bookmarkStart w:id="1053" w:name="_Toc453686139"/>
      <w:bookmarkStart w:id="1054" w:name="_Toc453686589"/>
      <w:bookmarkStart w:id="1055" w:name="_Toc453684784"/>
      <w:bookmarkStart w:id="1056" w:name="_Toc453685238"/>
      <w:bookmarkStart w:id="1057" w:name="_Toc453685692"/>
      <w:bookmarkStart w:id="1058" w:name="_Toc453686140"/>
      <w:bookmarkStart w:id="1059" w:name="_Toc453686590"/>
      <w:bookmarkStart w:id="1060" w:name="_Toc453684785"/>
      <w:bookmarkStart w:id="1061" w:name="_Toc453685239"/>
      <w:bookmarkStart w:id="1062" w:name="_Toc453685693"/>
      <w:bookmarkStart w:id="1063" w:name="_Toc453686141"/>
      <w:bookmarkStart w:id="1064" w:name="_Toc453686591"/>
      <w:bookmarkStart w:id="1065" w:name="_Toc453684786"/>
      <w:bookmarkStart w:id="1066" w:name="_Toc453685240"/>
      <w:bookmarkStart w:id="1067" w:name="_Toc453685694"/>
      <w:bookmarkStart w:id="1068" w:name="_Toc453686142"/>
      <w:bookmarkStart w:id="1069" w:name="_Toc453686592"/>
      <w:bookmarkStart w:id="1070" w:name="_Toc453684787"/>
      <w:bookmarkStart w:id="1071" w:name="_Toc453685241"/>
      <w:bookmarkStart w:id="1072" w:name="_Toc453685695"/>
      <w:bookmarkStart w:id="1073" w:name="_Toc453686143"/>
      <w:bookmarkStart w:id="1074" w:name="_Toc453686593"/>
      <w:bookmarkStart w:id="1075" w:name="_Toc453684788"/>
      <w:bookmarkStart w:id="1076" w:name="_Toc453685242"/>
      <w:bookmarkStart w:id="1077" w:name="_Toc453685696"/>
      <w:bookmarkStart w:id="1078" w:name="_Toc453686144"/>
      <w:bookmarkStart w:id="1079" w:name="_Toc453686594"/>
      <w:bookmarkStart w:id="1080" w:name="_Toc453684789"/>
      <w:bookmarkStart w:id="1081" w:name="_Toc453685243"/>
      <w:bookmarkStart w:id="1082" w:name="_Toc453685697"/>
      <w:bookmarkStart w:id="1083" w:name="_Toc453686145"/>
      <w:bookmarkStart w:id="1084" w:name="_Toc453686595"/>
      <w:bookmarkStart w:id="1085" w:name="_Toc453684790"/>
      <w:bookmarkStart w:id="1086" w:name="_Toc453685244"/>
      <w:bookmarkStart w:id="1087" w:name="_Toc453685698"/>
      <w:bookmarkStart w:id="1088" w:name="_Toc453686146"/>
      <w:bookmarkStart w:id="1089" w:name="_Toc453686596"/>
      <w:bookmarkStart w:id="1090" w:name="_Toc453684791"/>
      <w:bookmarkStart w:id="1091" w:name="_Toc453685245"/>
      <w:bookmarkStart w:id="1092" w:name="_Toc453685699"/>
      <w:bookmarkStart w:id="1093" w:name="_Toc453686147"/>
      <w:bookmarkStart w:id="1094" w:name="_Toc453686597"/>
      <w:bookmarkStart w:id="1095" w:name="_Toc453684792"/>
      <w:bookmarkStart w:id="1096" w:name="_Toc453685246"/>
      <w:bookmarkStart w:id="1097" w:name="_Toc453685700"/>
      <w:bookmarkStart w:id="1098" w:name="_Toc453686148"/>
      <w:bookmarkStart w:id="1099" w:name="_Toc453686598"/>
      <w:bookmarkStart w:id="1100" w:name="_Toc453684793"/>
      <w:bookmarkStart w:id="1101" w:name="_Toc453685247"/>
      <w:bookmarkStart w:id="1102" w:name="_Toc453685701"/>
      <w:bookmarkStart w:id="1103" w:name="_Toc453686149"/>
      <w:bookmarkStart w:id="1104" w:name="_Toc453686599"/>
      <w:bookmarkStart w:id="1105" w:name="_Toc453684794"/>
      <w:bookmarkStart w:id="1106" w:name="_Toc453685248"/>
      <w:bookmarkStart w:id="1107" w:name="_Toc453685702"/>
      <w:bookmarkStart w:id="1108" w:name="_Toc453686150"/>
      <w:bookmarkStart w:id="1109" w:name="_Toc453686600"/>
      <w:bookmarkStart w:id="1110" w:name="_Toc453684795"/>
      <w:bookmarkStart w:id="1111" w:name="_Toc453685249"/>
      <w:bookmarkStart w:id="1112" w:name="_Toc453685703"/>
      <w:bookmarkStart w:id="1113" w:name="_Toc453686151"/>
      <w:bookmarkStart w:id="1114" w:name="_Toc453686601"/>
      <w:bookmarkStart w:id="1115" w:name="_Toc453684796"/>
      <w:bookmarkStart w:id="1116" w:name="_Toc453685250"/>
      <w:bookmarkStart w:id="1117" w:name="_Toc453685704"/>
      <w:bookmarkStart w:id="1118" w:name="_Toc453686152"/>
      <w:bookmarkStart w:id="1119" w:name="_Toc453686602"/>
      <w:bookmarkStart w:id="1120" w:name="_Toc453684797"/>
      <w:bookmarkStart w:id="1121" w:name="_Toc453685251"/>
      <w:bookmarkStart w:id="1122" w:name="_Toc453685705"/>
      <w:bookmarkStart w:id="1123" w:name="_Toc453686153"/>
      <w:bookmarkStart w:id="1124" w:name="_Toc453686603"/>
      <w:bookmarkStart w:id="1125" w:name="_Toc453684798"/>
      <w:bookmarkStart w:id="1126" w:name="_Toc453685252"/>
      <w:bookmarkStart w:id="1127" w:name="_Toc453685706"/>
      <w:bookmarkStart w:id="1128" w:name="_Toc453686154"/>
      <w:bookmarkStart w:id="1129" w:name="_Toc453686604"/>
      <w:bookmarkStart w:id="1130" w:name="_Toc453684799"/>
      <w:bookmarkStart w:id="1131" w:name="_Toc453685253"/>
      <w:bookmarkStart w:id="1132" w:name="_Toc453685707"/>
      <w:bookmarkStart w:id="1133" w:name="_Toc453686155"/>
      <w:bookmarkStart w:id="1134" w:name="_Toc453686605"/>
      <w:bookmarkStart w:id="1135" w:name="_Toc453684800"/>
      <w:bookmarkStart w:id="1136" w:name="_Toc453685254"/>
      <w:bookmarkStart w:id="1137" w:name="_Toc453685708"/>
      <w:bookmarkStart w:id="1138" w:name="_Toc453686156"/>
      <w:bookmarkStart w:id="1139" w:name="_Toc453686606"/>
      <w:bookmarkStart w:id="1140" w:name="_Toc453684801"/>
      <w:bookmarkStart w:id="1141" w:name="_Toc453685255"/>
      <w:bookmarkStart w:id="1142" w:name="_Toc453685709"/>
      <w:bookmarkStart w:id="1143" w:name="_Toc453686157"/>
      <w:bookmarkStart w:id="1144" w:name="_Toc453686607"/>
      <w:bookmarkStart w:id="1145" w:name="_Toc453684802"/>
      <w:bookmarkStart w:id="1146" w:name="_Toc453685256"/>
      <w:bookmarkStart w:id="1147" w:name="_Toc453685710"/>
      <w:bookmarkStart w:id="1148" w:name="_Toc453686158"/>
      <w:bookmarkStart w:id="1149" w:name="_Toc453686608"/>
      <w:bookmarkStart w:id="1150" w:name="_Toc453684803"/>
      <w:bookmarkStart w:id="1151" w:name="_Toc453685257"/>
      <w:bookmarkStart w:id="1152" w:name="_Toc453685711"/>
      <w:bookmarkStart w:id="1153" w:name="_Toc453686159"/>
      <w:bookmarkStart w:id="1154" w:name="_Toc453686609"/>
      <w:bookmarkStart w:id="1155" w:name="_Toc453684804"/>
      <w:bookmarkStart w:id="1156" w:name="_Toc453685258"/>
      <w:bookmarkStart w:id="1157" w:name="_Toc453685712"/>
      <w:bookmarkStart w:id="1158" w:name="_Toc453686160"/>
      <w:bookmarkStart w:id="1159" w:name="_Toc453686610"/>
      <w:bookmarkStart w:id="1160" w:name="_Toc453684805"/>
      <w:bookmarkStart w:id="1161" w:name="_Toc453685259"/>
      <w:bookmarkStart w:id="1162" w:name="_Toc453685713"/>
      <w:bookmarkStart w:id="1163" w:name="_Toc453686161"/>
      <w:bookmarkStart w:id="1164" w:name="_Toc453686611"/>
      <w:bookmarkStart w:id="1165" w:name="_Toc453684806"/>
      <w:bookmarkStart w:id="1166" w:name="_Toc453685260"/>
      <w:bookmarkStart w:id="1167" w:name="_Toc453685714"/>
      <w:bookmarkStart w:id="1168" w:name="_Toc453686162"/>
      <w:bookmarkStart w:id="1169" w:name="_Toc453686612"/>
      <w:bookmarkStart w:id="1170" w:name="_Toc453684807"/>
      <w:bookmarkStart w:id="1171" w:name="_Toc453685261"/>
      <w:bookmarkStart w:id="1172" w:name="_Toc453685715"/>
      <w:bookmarkStart w:id="1173" w:name="_Toc453686163"/>
      <w:bookmarkStart w:id="1174" w:name="_Toc453686613"/>
      <w:bookmarkStart w:id="1175" w:name="_Toc453684808"/>
      <w:bookmarkStart w:id="1176" w:name="_Toc453685262"/>
      <w:bookmarkStart w:id="1177" w:name="_Toc453685716"/>
      <w:bookmarkStart w:id="1178" w:name="_Toc453686164"/>
      <w:bookmarkStart w:id="1179" w:name="_Toc453686614"/>
      <w:bookmarkStart w:id="1180" w:name="_Toc453684809"/>
      <w:bookmarkStart w:id="1181" w:name="_Toc453685263"/>
      <w:bookmarkStart w:id="1182" w:name="_Toc453685717"/>
      <w:bookmarkStart w:id="1183" w:name="_Toc453686165"/>
      <w:bookmarkStart w:id="1184" w:name="_Toc453686615"/>
      <w:bookmarkStart w:id="1185" w:name="_Toc453684810"/>
      <w:bookmarkStart w:id="1186" w:name="_Toc453685264"/>
      <w:bookmarkStart w:id="1187" w:name="_Toc453685718"/>
      <w:bookmarkStart w:id="1188" w:name="_Toc453686166"/>
      <w:bookmarkStart w:id="1189" w:name="_Toc453686616"/>
      <w:bookmarkStart w:id="1190" w:name="_Toc453684811"/>
      <w:bookmarkStart w:id="1191" w:name="_Toc453685265"/>
      <w:bookmarkStart w:id="1192" w:name="_Toc453685719"/>
      <w:bookmarkStart w:id="1193" w:name="_Toc453686167"/>
      <w:bookmarkStart w:id="1194" w:name="_Toc453686617"/>
      <w:bookmarkStart w:id="1195" w:name="_Toc453684812"/>
      <w:bookmarkStart w:id="1196" w:name="_Toc453685266"/>
      <w:bookmarkStart w:id="1197" w:name="_Toc453685720"/>
      <w:bookmarkStart w:id="1198" w:name="_Toc453686168"/>
      <w:bookmarkStart w:id="1199" w:name="_Toc453686618"/>
      <w:bookmarkStart w:id="1200" w:name="_Toc453684813"/>
      <w:bookmarkStart w:id="1201" w:name="_Toc453685267"/>
      <w:bookmarkStart w:id="1202" w:name="_Toc453685721"/>
      <w:bookmarkStart w:id="1203" w:name="_Toc453686169"/>
      <w:bookmarkStart w:id="1204" w:name="_Toc453686619"/>
      <w:bookmarkStart w:id="1205" w:name="_Toc453684814"/>
      <w:bookmarkStart w:id="1206" w:name="_Toc453685268"/>
      <w:bookmarkStart w:id="1207" w:name="_Toc453685722"/>
      <w:bookmarkStart w:id="1208" w:name="_Toc453686170"/>
      <w:bookmarkStart w:id="1209" w:name="_Toc453686620"/>
      <w:bookmarkStart w:id="1210" w:name="_Toc453684815"/>
      <w:bookmarkStart w:id="1211" w:name="_Toc453685269"/>
      <w:bookmarkStart w:id="1212" w:name="_Toc453685723"/>
      <w:bookmarkStart w:id="1213" w:name="_Toc453686171"/>
      <w:bookmarkStart w:id="1214" w:name="_Toc453686621"/>
      <w:bookmarkStart w:id="1215" w:name="_Toc453684816"/>
      <w:bookmarkStart w:id="1216" w:name="_Toc453685270"/>
      <w:bookmarkStart w:id="1217" w:name="_Toc453685724"/>
      <w:bookmarkStart w:id="1218" w:name="_Toc453686172"/>
      <w:bookmarkStart w:id="1219" w:name="_Toc453686622"/>
      <w:bookmarkStart w:id="1220" w:name="_Toc453684817"/>
      <w:bookmarkStart w:id="1221" w:name="_Toc453685271"/>
      <w:bookmarkStart w:id="1222" w:name="_Toc453685725"/>
      <w:bookmarkStart w:id="1223" w:name="_Toc453686173"/>
      <w:bookmarkStart w:id="1224" w:name="_Toc453686623"/>
      <w:bookmarkStart w:id="1225" w:name="_Toc453684818"/>
      <w:bookmarkStart w:id="1226" w:name="_Toc453685272"/>
      <w:bookmarkStart w:id="1227" w:name="_Toc453685726"/>
      <w:bookmarkStart w:id="1228" w:name="_Toc453686174"/>
      <w:bookmarkStart w:id="1229" w:name="_Toc453686624"/>
      <w:bookmarkStart w:id="1230" w:name="_Toc453684819"/>
      <w:bookmarkStart w:id="1231" w:name="_Toc453685273"/>
      <w:bookmarkStart w:id="1232" w:name="_Toc453685727"/>
      <w:bookmarkStart w:id="1233" w:name="_Toc453686175"/>
      <w:bookmarkStart w:id="1234" w:name="_Toc453686625"/>
      <w:bookmarkStart w:id="1235" w:name="_Toc453684820"/>
      <w:bookmarkStart w:id="1236" w:name="_Toc453685274"/>
      <w:bookmarkStart w:id="1237" w:name="_Toc453685728"/>
      <w:bookmarkStart w:id="1238" w:name="_Toc453686176"/>
      <w:bookmarkStart w:id="1239" w:name="_Toc453686626"/>
      <w:bookmarkStart w:id="1240" w:name="_Toc453684821"/>
      <w:bookmarkStart w:id="1241" w:name="_Toc453685275"/>
      <w:bookmarkStart w:id="1242" w:name="_Toc453685729"/>
      <w:bookmarkStart w:id="1243" w:name="_Toc453686177"/>
      <w:bookmarkStart w:id="1244" w:name="_Toc453686627"/>
      <w:bookmarkStart w:id="1245" w:name="_Toc453684822"/>
      <w:bookmarkStart w:id="1246" w:name="_Toc453685276"/>
      <w:bookmarkStart w:id="1247" w:name="_Toc453685730"/>
      <w:bookmarkStart w:id="1248" w:name="_Toc453686178"/>
      <w:bookmarkStart w:id="1249" w:name="_Toc453686628"/>
      <w:bookmarkStart w:id="1250" w:name="_Toc453684823"/>
      <w:bookmarkStart w:id="1251" w:name="_Toc453685277"/>
      <w:bookmarkStart w:id="1252" w:name="_Toc453685731"/>
      <w:bookmarkStart w:id="1253" w:name="_Toc453686179"/>
      <w:bookmarkStart w:id="1254" w:name="_Toc453686629"/>
      <w:bookmarkStart w:id="1255" w:name="_Toc453684824"/>
      <w:bookmarkStart w:id="1256" w:name="_Toc453685278"/>
      <w:bookmarkStart w:id="1257" w:name="_Toc453685732"/>
      <w:bookmarkStart w:id="1258" w:name="_Toc453686180"/>
      <w:bookmarkStart w:id="1259" w:name="_Toc453686630"/>
      <w:bookmarkStart w:id="1260" w:name="_Toc453684825"/>
      <w:bookmarkStart w:id="1261" w:name="_Toc453685279"/>
      <w:bookmarkStart w:id="1262" w:name="_Toc453685733"/>
      <w:bookmarkStart w:id="1263" w:name="_Toc453686181"/>
      <w:bookmarkStart w:id="1264" w:name="_Toc453686631"/>
      <w:bookmarkStart w:id="1265" w:name="_Toc453684826"/>
      <w:bookmarkStart w:id="1266" w:name="_Toc453685280"/>
      <w:bookmarkStart w:id="1267" w:name="_Toc453685734"/>
      <w:bookmarkStart w:id="1268" w:name="_Toc453686182"/>
      <w:bookmarkStart w:id="1269" w:name="_Toc453686632"/>
      <w:bookmarkStart w:id="1270" w:name="_Toc453684827"/>
      <w:bookmarkStart w:id="1271" w:name="_Toc453685281"/>
      <w:bookmarkStart w:id="1272" w:name="_Toc453685735"/>
      <w:bookmarkStart w:id="1273" w:name="_Toc453686183"/>
      <w:bookmarkStart w:id="1274" w:name="_Toc453686633"/>
      <w:bookmarkStart w:id="1275" w:name="_Toc453684828"/>
      <w:bookmarkStart w:id="1276" w:name="_Toc453685282"/>
      <w:bookmarkStart w:id="1277" w:name="_Toc453685736"/>
      <w:bookmarkStart w:id="1278" w:name="_Toc453686184"/>
      <w:bookmarkStart w:id="1279" w:name="_Toc453686634"/>
      <w:bookmarkStart w:id="1280" w:name="_Toc453684829"/>
      <w:bookmarkStart w:id="1281" w:name="_Toc453685283"/>
      <w:bookmarkStart w:id="1282" w:name="_Toc453685737"/>
      <w:bookmarkStart w:id="1283" w:name="_Toc453686185"/>
      <w:bookmarkStart w:id="1284" w:name="_Toc453686635"/>
      <w:bookmarkStart w:id="1285" w:name="_Toc453684830"/>
      <w:bookmarkStart w:id="1286" w:name="_Toc453685284"/>
      <w:bookmarkStart w:id="1287" w:name="_Toc453685738"/>
      <w:bookmarkStart w:id="1288" w:name="_Toc453686186"/>
      <w:bookmarkStart w:id="1289" w:name="_Toc453686636"/>
      <w:bookmarkStart w:id="1290" w:name="_Toc453684831"/>
      <w:bookmarkStart w:id="1291" w:name="_Toc453685285"/>
      <w:bookmarkStart w:id="1292" w:name="_Toc453685739"/>
      <w:bookmarkStart w:id="1293" w:name="_Toc453686187"/>
      <w:bookmarkStart w:id="1294" w:name="_Toc453686637"/>
      <w:bookmarkStart w:id="1295" w:name="_Toc453684832"/>
      <w:bookmarkStart w:id="1296" w:name="_Toc453685286"/>
      <w:bookmarkStart w:id="1297" w:name="_Toc453685740"/>
      <w:bookmarkStart w:id="1298" w:name="_Toc453686188"/>
      <w:bookmarkStart w:id="1299" w:name="_Toc453686638"/>
      <w:bookmarkStart w:id="1300" w:name="_Toc453684833"/>
      <w:bookmarkStart w:id="1301" w:name="_Toc453685287"/>
      <w:bookmarkStart w:id="1302" w:name="_Toc453685741"/>
      <w:bookmarkStart w:id="1303" w:name="_Toc453686189"/>
      <w:bookmarkStart w:id="1304" w:name="_Toc453686639"/>
      <w:bookmarkStart w:id="1305" w:name="_Toc453684834"/>
      <w:bookmarkStart w:id="1306" w:name="_Toc453685288"/>
      <w:bookmarkStart w:id="1307" w:name="_Toc453685742"/>
      <w:bookmarkStart w:id="1308" w:name="_Toc453686190"/>
      <w:bookmarkStart w:id="1309" w:name="_Toc453686640"/>
      <w:bookmarkStart w:id="1310" w:name="_Toc453684835"/>
      <w:bookmarkStart w:id="1311" w:name="_Toc453685289"/>
      <w:bookmarkStart w:id="1312" w:name="_Toc453685743"/>
      <w:bookmarkStart w:id="1313" w:name="_Toc453686191"/>
      <w:bookmarkStart w:id="1314" w:name="_Toc453686641"/>
      <w:bookmarkStart w:id="1315" w:name="_Toc453684836"/>
      <w:bookmarkStart w:id="1316" w:name="_Toc453685290"/>
      <w:bookmarkStart w:id="1317" w:name="_Toc453685744"/>
      <w:bookmarkStart w:id="1318" w:name="_Toc453686192"/>
      <w:bookmarkStart w:id="1319" w:name="_Toc453686642"/>
      <w:bookmarkStart w:id="1320" w:name="_Toc453684837"/>
      <w:bookmarkStart w:id="1321" w:name="_Toc453685291"/>
      <w:bookmarkStart w:id="1322" w:name="_Toc453685745"/>
      <w:bookmarkStart w:id="1323" w:name="_Toc453686193"/>
      <w:bookmarkStart w:id="1324" w:name="_Toc453686643"/>
      <w:bookmarkStart w:id="1325" w:name="_Toc453684838"/>
      <w:bookmarkStart w:id="1326" w:name="_Toc453685292"/>
      <w:bookmarkStart w:id="1327" w:name="_Toc453685746"/>
      <w:bookmarkStart w:id="1328" w:name="_Toc453686194"/>
      <w:bookmarkStart w:id="1329" w:name="_Toc453686644"/>
      <w:bookmarkStart w:id="1330" w:name="_Toc453684839"/>
      <w:bookmarkStart w:id="1331" w:name="_Toc453685293"/>
      <w:bookmarkStart w:id="1332" w:name="_Toc453685747"/>
      <w:bookmarkStart w:id="1333" w:name="_Toc453686195"/>
      <w:bookmarkStart w:id="1334" w:name="_Toc453686645"/>
      <w:bookmarkStart w:id="1335" w:name="_Toc453684840"/>
      <w:bookmarkStart w:id="1336" w:name="_Toc453685294"/>
      <w:bookmarkStart w:id="1337" w:name="_Toc453685748"/>
      <w:bookmarkStart w:id="1338" w:name="_Toc453686196"/>
      <w:bookmarkStart w:id="1339" w:name="_Toc453686646"/>
      <w:bookmarkStart w:id="1340" w:name="_Toc453684841"/>
      <w:bookmarkStart w:id="1341" w:name="_Toc453685295"/>
      <w:bookmarkStart w:id="1342" w:name="_Toc453685749"/>
      <w:bookmarkStart w:id="1343" w:name="_Toc453686197"/>
      <w:bookmarkStart w:id="1344" w:name="_Toc453686647"/>
      <w:bookmarkStart w:id="1345" w:name="_Toc453684842"/>
      <w:bookmarkStart w:id="1346" w:name="_Toc453685296"/>
      <w:bookmarkStart w:id="1347" w:name="_Toc453685750"/>
      <w:bookmarkStart w:id="1348" w:name="_Toc453686198"/>
      <w:bookmarkStart w:id="1349" w:name="_Toc453686648"/>
      <w:bookmarkStart w:id="1350" w:name="_Toc453684843"/>
      <w:bookmarkStart w:id="1351" w:name="_Toc453685297"/>
      <w:bookmarkStart w:id="1352" w:name="_Toc453685751"/>
      <w:bookmarkStart w:id="1353" w:name="_Toc453686199"/>
      <w:bookmarkStart w:id="1354" w:name="_Toc453686649"/>
      <w:bookmarkStart w:id="1355" w:name="_Toc453684844"/>
      <w:bookmarkStart w:id="1356" w:name="_Toc453685298"/>
      <w:bookmarkStart w:id="1357" w:name="_Toc453685752"/>
      <w:bookmarkStart w:id="1358" w:name="_Toc453686200"/>
      <w:bookmarkStart w:id="1359" w:name="_Toc453686650"/>
      <w:bookmarkStart w:id="1360" w:name="_Toc453684845"/>
      <w:bookmarkStart w:id="1361" w:name="_Toc453685299"/>
      <w:bookmarkStart w:id="1362" w:name="_Toc453685753"/>
      <w:bookmarkStart w:id="1363" w:name="_Toc453686201"/>
      <w:bookmarkStart w:id="1364" w:name="_Toc453686651"/>
      <w:bookmarkStart w:id="1365" w:name="_Toc453684846"/>
      <w:bookmarkStart w:id="1366" w:name="_Toc453685300"/>
      <w:bookmarkStart w:id="1367" w:name="_Toc453685754"/>
      <w:bookmarkStart w:id="1368" w:name="_Toc453686202"/>
      <w:bookmarkStart w:id="1369" w:name="_Toc453686652"/>
      <w:bookmarkStart w:id="1370" w:name="_Toc453684847"/>
      <w:bookmarkStart w:id="1371" w:name="_Toc453685301"/>
      <w:bookmarkStart w:id="1372" w:name="_Toc453685755"/>
      <w:bookmarkStart w:id="1373" w:name="_Toc453686203"/>
      <w:bookmarkStart w:id="1374" w:name="_Toc453686653"/>
      <w:bookmarkStart w:id="1375" w:name="_Toc453684848"/>
      <w:bookmarkStart w:id="1376" w:name="_Toc453685302"/>
      <w:bookmarkStart w:id="1377" w:name="_Toc453685756"/>
      <w:bookmarkStart w:id="1378" w:name="_Toc453686204"/>
      <w:bookmarkStart w:id="1379" w:name="_Toc453686654"/>
      <w:bookmarkStart w:id="1380" w:name="_Toc453684849"/>
      <w:bookmarkStart w:id="1381" w:name="_Toc453685303"/>
      <w:bookmarkStart w:id="1382" w:name="_Toc453685757"/>
      <w:bookmarkStart w:id="1383" w:name="_Toc453686205"/>
      <w:bookmarkStart w:id="1384" w:name="_Toc453686655"/>
      <w:bookmarkStart w:id="1385" w:name="_Toc453684850"/>
      <w:bookmarkStart w:id="1386" w:name="_Toc453685304"/>
      <w:bookmarkStart w:id="1387" w:name="_Toc453685758"/>
      <w:bookmarkStart w:id="1388" w:name="_Toc453686206"/>
      <w:bookmarkStart w:id="1389" w:name="_Toc453686656"/>
      <w:bookmarkStart w:id="1390" w:name="_Toc453684851"/>
      <w:bookmarkStart w:id="1391" w:name="_Toc453685305"/>
      <w:bookmarkStart w:id="1392" w:name="_Toc453685759"/>
      <w:bookmarkStart w:id="1393" w:name="_Toc453686207"/>
      <w:bookmarkStart w:id="1394" w:name="_Toc453686657"/>
      <w:bookmarkStart w:id="1395" w:name="_Toc453684852"/>
      <w:bookmarkStart w:id="1396" w:name="_Toc453685306"/>
      <w:bookmarkStart w:id="1397" w:name="_Toc453685760"/>
      <w:bookmarkStart w:id="1398" w:name="_Toc453686208"/>
      <w:bookmarkStart w:id="1399" w:name="_Toc453686658"/>
      <w:bookmarkStart w:id="1400" w:name="_Toc453684853"/>
      <w:bookmarkStart w:id="1401" w:name="_Toc453685307"/>
      <w:bookmarkStart w:id="1402" w:name="_Toc453685761"/>
      <w:bookmarkStart w:id="1403" w:name="_Toc453686209"/>
      <w:bookmarkStart w:id="1404" w:name="_Toc453686659"/>
      <w:bookmarkStart w:id="1405" w:name="_Toc453684854"/>
      <w:bookmarkStart w:id="1406" w:name="_Toc453685308"/>
      <w:bookmarkStart w:id="1407" w:name="_Toc453685762"/>
      <w:bookmarkStart w:id="1408" w:name="_Toc453686210"/>
      <w:bookmarkStart w:id="1409" w:name="_Toc453686660"/>
      <w:bookmarkStart w:id="1410" w:name="_Toc453684855"/>
      <w:bookmarkStart w:id="1411" w:name="_Toc453685309"/>
      <w:bookmarkStart w:id="1412" w:name="_Toc453685763"/>
      <w:bookmarkStart w:id="1413" w:name="_Toc453686211"/>
      <w:bookmarkStart w:id="1414" w:name="_Toc453686661"/>
      <w:bookmarkStart w:id="1415" w:name="_Toc453684856"/>
      <w:bookmarkStart w:id="1416" w:name="_Toc453685310"/>
      <w:bookmarkStart w:id="1417" w:name="_Toc453685764"/>
      <w:bookmarkStart w:id="1418" w:name="_Toc453686212"/>
      <w:bookmarkStart w:id="1419" w:name="_Toc453686662"/>
      <w:bookmarkStart w:id="1420" w:name="_Toc453684857"/>
      <w:bookmarkStart w:id="1421" w:name="_Toc453685311"/>
      <w:bookmarkStart w:id="1422" w:name="_Toc453685765"/>
      <w:bookmarkStart w:id="1423" w:name="_Toc453686213"/>
      <w:bookmarkStart w:id="1424" w:name="_Toc453686663"/>
      <w:bookmarkStart w:id="1425" w:name="_Toc453684858"/>
      <w:bookmarkStart w:id="1426" w:name="_Toc453685312"/>
      <w:bookmarkStart w:id="1427" w:name="_Toc453685766"/>
      <w:bookmarkStart w:id="1428" w:name="_Toc453686214"/>
      <w:bookmarkStart w:id="1429" w:name="_Toc453686664"/>
      <w:bookmarkStart w:id="1430" w:name="_Toc453684859"/>
      <w:bookmarkStart w:id="1431" w:name="_Toc453685313"/>
      <w:bookmarkStart w:id="1432" w:name="_Toc453685767"/>
      <w:bookmarkStart w:id="1433" w:name="_Toc453686215"/>
      <w:bookmarkStart w:id="1434" w:name="_Toc453686665"/>
      <w:bookmarkStart w:id="1435" w:name="_Toc453684860"/>
      <w:bookmarkStart w:id="1436" w:name="_Toc453685314"/>
      <w:bookmarkStart w:id="1437" w:name="_Toc453685768"/>
      <w:bookmarkStart w:id="1438" w:name="_Toc453686216"/>
      <w:bookmarkStart w:id="1439" w:name="_Toc453686666"/>
      <w:bookmarkStart w:id="1440" w:name="_Toc453684861"/>
      <w:bookmarkStart w:id="1441" w:name="_Toc453685315"/>
      <w:bookmarkStart w:id="1442" w:name="_Toc453685769"/>
      <w:bookmarkStart w:id="1443" w:name="_Toc453686217"/>
      <w:bookmarkStart w:id="1444" w:name="_Toc453686667"/>
      <w:bookmarkStart w:id="1445" w:name="_Toc453684862"/>
      <w:bookmarkStart w:id="1446" w:name="_Toc453685316"/>
      <w:bookmarkStart w:id="1447" w:name="_Toc453685770"/>
      <w:bookmarkStart w:id="1448" w:name="_Toc453686218"/>
      <w:bookmarkStart w:id="1449" w:name="_Toc453686668"/>
      <w:bookmarkStart w:id="1450" w:name="_Toc453684863"/>
      <w:bookmarkStart w:id="1451" w:name="_Toc453685317"/>
      <w:bookmarkStart w:id="1452" w:name="_Toc453685771"/>
      <w:bookmarkStart w:id="1453" w:name="_Toc453686219"/>
      <w:bookmarkStart w:id="1454" w:name="_Toc453686669"/>
      <w:bookmarkStart w:id="1455" w:name="_Toc453684864"/>
      <w:bookmarkStart w:id="1456" w:name="_Toc453685318"/>
      <w:bookmarkStart w:id="1457" w:name="_Toc453685772"/>
      <w:bookmarkStart w:id="1458" w:name="_Toc453686220"/>
      <w:bookmarkStart w:id="1459" w:name="_Toc453686670"/>
      <w:bookmarkStart w:id="1460" w:name="_Toc453684865"/>
      <w:bookmarkStart w:id="1461" w:name="_Toc453685319"/>
      <w:bookmarkStart w:id="1462" w:name="_Toc453685773"/>
      <w:bookmarkStart w:id="1463" w:name="_Toc453686221"/>
      <w:bookmarkStart w:id="1464" w:name="_Toc453686671"/>
      <w:bookmarkStart w:id="1465" w:name="_Toc453684866"/>
      <w:bookmarkStart w:id="1466" w:name="_Toc453685320"/>
      <w:bookmarkStart w:id="1467" w:name="_Toc453685774"/>
      <w:bookmarkStart w:id="1468" w:name="_Toc453686222"/>
      <w:bookmarkStart w:id="1469" w:name="_Toc453686672"/>
      <w:bookmarkStart w:id="1470" w:name="_Toc453684867"/>
      <w:bookmarkStart w:id="1471" w:name="_Toc453685321"/>
      <w:bookmarkStart w:id="1472" w:name="_Toc453685775"/>
      <w:bookmarkStart w:id="1473" w:name="_Toc453686223"/>
      <w:bookmarkStart w:id="1474" w:name="_Toc453686673"/>
      <w:bookmarkStart w:id="1475" w:name="_Toc453684868"/>
      <w:bookmarkStart w:id="1476" w:name="_Toc453685322"/>
      <w:bookmarkStart w:id="1477" w:name="_Toc453685776"/>
      <w:bookmarkStart w:id="1478" w:name="_Toc453686224"/>
      <w:bookmarkStart w:id="1479" w:name="_Toc453686674"/>
      <w:bookmarkStart w:id="1480" w:name="_Toc453684869"/>
      <w:bookmarkStart w:id="1481" w:name="_Toc453685323"/>
      <w:bookmarkStart w:id="1482" w:name="_Toc453685777"/>
      <w:bookmarkStart w:id="1483" w:name="_Toc453686225"/>
      <w:bookmarkStart w:id="1484" w:name="_Toc453686675"/>
      <w:bookmarkStart w:id="1485" w:name="_Toc453684870"/>
      <w:bookmarkStart w:id="1486" w:name="_Toc453685324"/>
      <w:bookmarkStart w:id="1487" w:name="_Toc453685778"/>
      <w:bookmarkStart w:id="1488" w:name="_Toc453686226"/>
      <w:bookmarkStart w:id="1489" w:name="_Toc453686676"/>
      <w:bookmarkStart w:id="1490" w:name="_Toc453684871"/>
      <w:bookmarkStart w:id="1491" w:name="_Toc453685325"/>
      <w:bookmarkStart w:id="1492" w:name="_Toc453685779"/>
      <w:bookmarkStart w:id="1493" w:name="_Toc453686227"/>
      <w:bookmarkStart w:id="1494" w:name="_Toc453686677"/>
      <w:bookmarkStart w:id="1495" w:name="_Toc453684872"/>
      <w:bookmarkStart w:id="1496" w:name="_Toc453685326"/>
      <w:bookmarkStart w:id="1497" w:name="_Toc453685780"/>
      <w:bookmarkStart w:id="1498" w:name="_Toc453686228"/>
      <w:bookmarkStart w:id="1499" w:name="_Toc453686678"/>
      <w:bookmarkStart w:id="1500" w:name="_Toc453684873"/>
      <w:bookmarkStart w:id="1501" w:name="_Toc453685327"/>
      <w:bookmarkStart w:id="1502" w:name="_Toc453685781"/>
      <w:bookmarkStart w:id="1503" w:name="_Toc453686229"/>
      <w:bookmarkStart w:id="1504" w:name="_Toc453686679"/>
      <w:bookmarkStart w:id="1505" w:name="_Toc453684874"/>
      <w:bookmarkStart w:id="1506" w:name="_Toc453685328"/>
      <w:bookmarkStart w:id="1507" w:name="_Toc453685782"/>
      <w:bookmarkStart w:id="1508" w:name="_Toc453686230"/>
      <w:bookmarkStart w:id="1509" w:name="_Toc453686680"/>
      <w:bookmarkStart w:id="1510" w:name="_Toc453684875"/>
      <w:bookmarkStart w:id="1511" w:name="_Toc453685329"/>
      <w:bookmarkStart w:id="1512" w:name="_Toc453685783"/>
      <w:bookmarkStart w:id="1513" w:name="_Toc453686231"/>
      <w:bookmarkStart w:id="1514" w:name="_Toc453686681"/>
      <w:bookmarkStart w:id="1515" w:name="_Toc453684876"/>
      <w:bookmarkStart w:id="1516" w:name="_Toc453685330"/>
      <w:bookmarkStart w:id="1517" w:name="_Toc453685784"/>
      <w:bookmarkStart w:id="1518" w:name="_Toc453686232"/>
      <w:bookmarkStart w:id="1519" w:name="_Toc453686682"/>
      <w:bookmarkStart w:id="1520" w:name="_Toc453684877"/>
      <w:bookmarkStart w:id="1521" w:name="_Toc453685331"/>
      <w:bookmarkStart w:id="1522" w:name="_Toc453685785"/>
      <w:bookmarkStart w:id="1523" w:name="_Toc453686233"/>
      <w:bookmarkStart w:id="1524" w:name="_Toc453686683"/>
      <w:bookmarkStart w:id="1525" w:name="_Toc453684878"/>
      <w:bookmarkStart w:id="1526" w:name="_Toc453685332"/>
      <w:bookmarkStart w:id="1527" w:name="_Toc453685786"/>
      <w:bookmarkStart w:id="1528" w:name="_Toc453686234"/>
      <w:bookmarkStart w:id="1529" w:name="_Toc453686684"/>
      <w:bookmarkStart w:id="1530" w:name="_Toc453684879"/>
      <w:bookmarkStart w:id="1531" w:name="_Toc453685333"/>
      <w:bookmarkStart w:id="1532" w:name="_Toc453685787"/>
      <w:bookmarkStart w:id="1533" w:name="_Toc453686235"/>
      <w:bookmarkStart w:id="1534" w:name="_Toc453686685"/>
      <w:bookmarkStart w:id="1535" w:name="_Toc453684880"/>
      <w:bookmarkStart w:id="1536" w:name="_Toc453685334"/>
      <w:bookmarkStart w:id="1537" w:name="_Toc453685788"/>
      <w:bookmarkStart w:id="1538" w:name="_Toc453686236"/>
      <w:bookmarkStart w:id="1539" w:name="_Toc453686686"/>
      <w:bookmarkStart w:id="1540" w:name="_Toc453684881"/>
      <w:bookmarkStart w:id="1541" w:name="_Toc453685335"/>
      <w:bookmarkStart w:id="1542" w:name="_Toc453685789"/>
      <w:bookmarkStart w:id="1543" w:name="_Toc453686237"/>
      <w:bookmarkStart w:id="1544" w:name="_Toc453686687"/>
      <w:bookmarkStart w:id="1545" w:name="_Toc453684882"/>
      <w:bookmarkStart w:id="1546" w:name="_Toc453685336"/>
      <w:bookmarkStart w:id="1547" w:name="_Toc453685790"/>
      <w:bookmarkStart w:id="1548" w:name="_Toc453686238"/>
      <w:bookmarkStart w:id="1549" w:name="_Toc453686688"/>
      <w:bookmarkStart w:id="1550" w:name="_Toc453684883"/>
      <w:bookmarkStart w:id="1551" w:name="_Toc453685337"/>
      <w:bookmarkStart w:id="1552" w:name="_Toc453685791"/>
      <w:bookmarkStart w:id="1553" w:name="_Toc453686239"/>
      <w:bookmarkStart w:id="1554" w:name="_Toc453686689"/>
      <w:bookmarkStart w:id="1555" w:name="_Toc453684884"/>
      <w:bookmarkStart w:id="1556" w:name="_Toc453685338"/>
      <w:bookmarkStart w:id="1557" w:name="_Toc453685792"/>
      <w:bookmarkStart w:id="1558" w:name="_Toc453686240"/>
      <w:bookmarkStart w:id="1559" w:name="_Toc453686690"/>
      <w:bookmarkStart w:id="1560" w:name="_Toc453684885"/>
      <w:bookmarkStart w:id="1561" w:name="_Toc453685339"/>
      <w:bookmarkStart w:id="1562" w:name="_Toc453685793"/>
      <w:bookmarkStart w:id="1563" w:name="_Toc453686241"/>
      <w:bookmarkStart w:id="1564" w:name="_Toc453686691"/>
      <w:bookmarkStart w:id="1565" w:name="_Toc453684886"/>
      <w:bookmarkStart w:id="1566" w:name="_Toc453685340"/>
      <w:bookmarkStart w:id="1567" w:name="_Toc453685794"/>
      <w:bookmarkStart w:id="1568" w:name="_Toc453686242"/>
      <w:bookmarkStart w:id="1569" w:name="_Toc453686692"/>
      <w:bookmarkStart w:id="1570" w:name="_Toc453684887"/>
      <w:bookmarkStart w:id="1571" w:name="_Toc453685341"/>
      <w:bookmarkStart w:id="1572" w:name="_Toc453685795"/>
      <w:bookmarkStart w:id="1573" w:name="_Toc453686243"/>
      <w:bookmarkStart w:id="1574" w:name="_Toc453686693"/>
      <w:bookmarkStart w:id="1575" w:name="_Toc453684888"/>
      <w:bookmarkStart w:id="1576" w:name="_Toc453685342"/>
      <w:bookmarkStart w:id="1577" w:name="_Toc453685796"/>
      <w:bookmarkStart w:id="1578" w:name="_Toc453686244"/>
      <w:bookmarkStart w:id="1579" w:name="_Toc453686694"/>
      <w:bookmarkStart w:id="1580" w:name="_Toc453684889"/>
      <w:bookmarkStart w:id="1581" w:name="_Toc453685343"/>
      <w:bookmarkStart w:id="1582" w:name="_Toc453685797"/>
      <w:bookmarkStart w:id="1583" w:name="_Toc453686245"/>
      <w:bookmarkStart w:id="1584" w:name="_Toc453686695"/>
      <w:bookmarkStart w:id="1585" w:name="_Toc453684890"/>
      <w:bookmarkStart w:id="1586" w:name="_Toc453685344"/>
      <w:bookmarkStart w:id="1587" w:name="_Toc453685798"/>
      <w:bookmarkStart w:id="1588" w:name="_Toc453686246"/>
      <w:bookmarkStart w:id="1589" w:name="_Toc453686696"/>
      <w:bookmarkStart w:id="1590" w:name="_Toc453684891"/>
      <w:bookmarkStart w:id="1591" w:name="_Toc453685345"/>
      <w:bookmarkStart w:id="1592" w:name="_Toc453685799"/>
      <w:bookmarkStart w:id="1593" w:name="_Toc453686247"/>
      <w:bookmarkStart w:id="1594" w:name="_Toc453686697"/>
      <w:bookmarkStart w:id="1595" w:name="_Toc453684892"/>
      <w:bookmarkStart w:id="1596" w:name="_Toc453685346"/>
      <w:bookmarkStart w:id="1597" w:name="_Toc453685800"/>
      <w:bookmarkStart w:id="1598" w:name="_Toc453686248"/>
      <w:bookmarkStart w:id="1599" w:name="_Toc453686698"/>
      <w:bookmarkStart w:id="1600" w:name="_Toc453684893"/>
      <w:bookmarkStart w:id="1601" w:name="_Toc453685347"/>
      <w:bookmarkStart w:id="1602" w:name="_Toc453685801"/>
      <w:bookmarkStart w:id="1603" w:name="_Toc453686249"/>
      <w:bookmarkStart w:id="1604" w:name="_Toc453686699"/>
      <w:bookmarkStart w:id="1605" w:name="_Toc453684894"/>
      <w:bookmarkStart w:id="1606" w:name="_Toc453685348"/>
      <w:bookmarkStart w:id="1607" w:name="_Toc453685802"/>
      <w:bookmarkStart w:id="1608" w:name="_Toc453686250"/>
      <w:bookmarkStart w:id="1609" w:name="_Toc453686700"/>
      <w:bookmarkStart w:id="1610" w:name="_Toc453684895"/>
      <w:bookmarkStart w:id="1611" w:name="_Toc453685349"/>
      <w:bookmarkStart w:id="1612" w:name="_Toc453685803"/>
      <w:bookmarkStart w:id="1613" w:name="_Toc453686251"/>
      <w:bookmarkStart w:id="1614" w:name="_Toc453686701"/>
      <w:bookmarkStart w:id="1615" w:name="_Toc453684896"/>
      <w:bookmarkStart w:id="1616" w:name="_Toc453685350"/>
      <w:bookmarkStart w:id="1617" w:name="_Toc453685804"/>
      <w:bookmarkStart w:id="1618" w:name="_Toc453686252"/>
      <w:bookmarkStart w:id="1619" w:name="_Toc453686702"/>
      <w:bookmarkStart w:id="1620" w:name="_Toc453684897"/>
      <w:bookmarkStart w:id="1621" w:name="_Toc453685351"/>
      <w:bookmarkStart w:id="1622" w:name="_Toc453685805"/>
      <w:bookmarkStart w:id="1623" w:name="_Toc453686253"/>
      <w:bookmarkStart w:id="1624" w:name="_Toc453686703"/>
      <w:bookmarkStart w:id="1625" w:name="_Toc453684898"/>
      <w:bookmarkStart w:id="1626" w:name="_Toc453685352"/>
      <w:bookmarkStart w:id="1627" w:name="_Toc453685806"/>
      <w:bookmarkStart w:id="1628" w:name="_Toc453686254"/>
      <w:bookmarkStart w:id="1629" w:name="_Toc453686704"/>
      <w:bookmarkStart w:id="1630" w:name="_Toc453684899"/>
      <w:bookmarkStart w:id="1631" w:name="_Toc453685353"/>
      <w:bookmarkStart w:id="1632" w:name="_Toc453685807"/>
      <w:bookmarkStart w:id="1633" w:name="_Toc453686255"/>
      <w:bookmarkStart w:id="1634" w:name="_Toc453686705"/>
      <w:bookmarkStart w:id="1635" w:name="_Toc453684900"/>
      <w:bookmarkStart w:id="1636" w:name="_Toc453685354"/>
      <w:bookmarkStart w:id="1637" w:name="_Toc453685808"/>
      <w:bookmarkStart w:id="1638" w:name="_Toc453686256"/>
      <w:bookmarkStart w:id="1639" w:name="_Toc453686706"/>
      <w:bookmarkStart w:id="1640" w:name="_Toc453684901"/>
      <w:bookmarkStart w:id="1641" w:name="_Toc453685355"/>
      <w:bookmarkStart w:id="1642" w:name="_Toc453685809"/>
      <w:bookmarkStart w:id="1643" w:name="_Toc453686257"/>
      <w:bookmarkStart w:id="1644" w:name="_Toc453686707"/>
      <w:bookmarkStart w:id="1645" w:name="_Toc453684902"/>
      <w:bookmarkStart w:id="1646" w:name="_Toc453685356"/>
      <w:bookmarkStart w:id="1647" w:name="_Toc453685810"/>
      <w:bookmarkStart w:id="1648" w:name="_Toc453686258"/>
      <w:bookmarkStart w:id="1649" w:name="_Toc453686708"/>
      <w:bookmarkStart w:id="1650" w:name="_Toc453684903"/>
      <w:bookmarkStart w:id="1651" w:name="_Toc453685357"/>
      <w:bookmarkStart w:id="1652" w:name="_Toc453685811"/>
      <w:bookmarkStart w:id="1653" w:name="_Toc453686259"/>
      <w:bookmarkStart w:id="1654" w:name="_Toc453686709"/>
      <w:bookmarkStart w:id="1655" w:name="_Toc453684904"/>
      <w:bookmarkStart w:id="1656" w:name="_Toc453685358"/>
      <w:bookmarkStart w:id="1657" w:name="_Toc453685812"/>
      <w:bookmarkStart w:id="1658" w:name="_Toc453686260"/>
      <w:bookmarkStart w:id="1659" w:name="_Toc453686710"/>
      <w:bookmarkStart w:id="1660" w:name="_Toc453684905"/>
      <w:bookmarkStart w:id="1661" w:name="_Toc453685359"/>
      <w:bookmarkStart w:id="1662" w:name="_Toc453685813"/>
      <w:bookmarkStart w:id="1663" w:name="_Toc453686261"/>
      <w:bookmarkStart w:id="1664" w:name="_Toc453686711"/>
      <w:bookmarkStart w:id="1665" w:name="_Toc453684906"/>
      <w:bookmarkStart w:id="1666" w:name="_Toc453685360"/>
      <w:bookmarkStart w:id="1667" w:name="_Toc453685814"/>
      <w:bookmarkStart w:id="1668" w:name="_Toc453686262"/>
      <w:bookmarkStart w:id="1669" w:name="_Toc453686712"/>
      <w:bookmarkStart w:id="1670" w:name="_Toc453684907"/>
      <w:bookmarkStart w:id="1671" w:name="_Toc453685361"/>
      <w:bookmarkStart w:id="1672" w:name="_Toc453685815"/>
      <w:bookmarkStart w:id="1673" w:name="_Toc453686263"/>
      <w:bookmarkStart w:id="1674" w:name="_Toc453686713"/>
      <w:bookmarkStart w:id="1675" w:name="_Toc453684908"/>
      <w:bookmarkStart w:id="1676" w:name="_Toc453685362"/>
      <w:bookmarkStart w:id="1677" w:name="_Toc453685816"/>
      <w:bookmarkStart w:id="1678" w:name="_Toc453686264"/>
      <w:bookmarkStart w:id="1679" w:name="_Toc453686714"/>
      <w:bookmarkStart w:id="1680" w:name="_Toc453684909"/>
      <w:bookmarkStart w:id="1681" w:name="_Toc453685363"/>
      <w:bookmarkStart w:id="1682" w:name="_Toc453685817"/>
      <w:bookmarkStart w:id="1683" w:name="_Toc453686265"/>
      <w:bookmarkStart w:id="1684" w:name="_Toc453686715"/>
      <w:bookmarkStart w:id="1685" w:name="_Toc453684910"/>
      <w:bookmarkStart w:id="1686" w:name="_Toc453685364"/>
      <w:bookmarkStart w:id="1687" w:name="_Toc453685818"/>
      <w:bookmarkStart w:id="1688" w:name="_Toc453686266"/>
      <w:bookmarkStart w:id="1689" w:name="_Toc453686716"/>
      <w:bookmarkStart w:id="1690" w:name="_Toc453684911"/>
      <w:bookmarkStart w:id="1691" w:name="_Toc453685365"/>
      <w:bookmarkStart w:id="1692" w:name="_Toc453685819"/>
      <w:bookmarkStart w:id="1693" w:name="_Toc453686267"/>
      <w:bookmarkStart w:id="1694" w:name="_Toc453686717"/>
      <w:bookmarkStart w:id="1695" w:name="_Toc453684912"/>
      <w:bookmarkStart w:id="1696" w:name="_Toc453685366"/>
      <w:bookmarkStart w:id="1697" w:name="_Toc453685820"/>
      <w:bookmarkStart w:id="1698" w:name="_Toc453686268"/>
      <w:bookmarkStart w:id="1699" w:name="_Toc453686718"/>
      <w:bookmarkStart w:id="1700" w:name="_Toc453684913"/>
      <w:bookmarkStart w:id="1701" w:name="_Toc453685367"/>
      <w:bookmarkStart w:id="1702" w:name="_Toc453685821"/>
      <w:bookmarkStart w:id="1703" w:name="_Toc453686269"/>
      <w:bookmarkStart w:id="1704" w:name="_Toc453686719"/>
      <w:bookmarkStart w:id="1705" w:name="_Toc453684914"/>
      <w:bookmarkStart w:id="1706" w:name="_Toc453685368"/>
      <w:bookmarkStart w:id="1707" w:name="_Toc453685822"/>
      <w:bookmarkStart w:id="1708" w:name="_Toc453686270"/>
      <w:bookmarkStart w:id="1709" w:name="_Toc453686720"/>
      <w:bookmarkStart w:id="1710" w:name="_Toc453684915"/>
      <w:bookmarkStart w:id="1711" w:name="_Toc453685369"/>
      <w:bookmarkStart w:id="1712" w:name="_Toc453685823"/>
      <w:bookmarkStart w:id="1713" w:name="_Toc453686271"/>
      <w:bookmarkStart w:id="1714" w:name="_Toc453686721"/>
      <w:bookmarkStart w:id="1715" w:name="_Toc453684916"/>
      <w:bookmarkStart w:id="1716" w:name="_Toc453685370"/>
      <w:bookmarkStart w:id="1717" w:name="_Toc453685824"/>
      <w:bookmarkStart w:id="1718" w:name="_Toc453686272"/>
      <w:bookmarkStart w:id="1719" w:name="_Toc453686722"/>
      <w:bookmarkStart w:id="1720" w:name="_Toc453684917"/>
      <w:bookmarkStart w:id="1721" w:name="_Toc453685371"/>
      <w:bookmarkStart w:id="1722" w:name="_Toc453685825"/>
      <w:bookmarkStart w:id="1723" w:name="_Toc453686273"/>
      <w:bookmarkStart w:id="1724" w:name="_Toc453686723"/>
      <w:bookmarkStart w:id="1725" w:name="_Toc453684918"/>
      <w:bookmarkStart w:id="1726" w:name="_Toc453685372"/>
      <w:bookmarkStart w:id="1727" w:name="_Toc453685826"/>
      <w:bookmarkStart w:id="1728" w:name="_Toc453686274"/>
      <w:bookmarkStart w:id="1729" w:name="_Toc453686724"/>
      <w:bookmarkStart w:id="1730" w:name="_Toc453684919"/>
      <w:bookmarkStart w:id="1731" w:name="_Toc453685373"/>
      <w:bookmarkStart w:id="1732" w:name="_Toc453685827"/>
      <w:bookmarkStart w:id="1733" w:name="_Toc453686275"/>
      <w:bookmarkStart w:id="1734" w:name="_Toc453686725"/>
      <w:bookmarkStart w:id="1735" w:name="_Toc453684920"/>
      <w:bookmarkStart w:id="1736" w:name="_Toc453685374"/>
      <w:bookmarkStart w:id="1737" w:name="_Toc453685828"/>
      <w:bookmarkStart w:id="1738" w:name="_Toc453686276"/>
      <w:bookmarkStart w:id="1739" w:name="_Toc453686726"/>
      <w:bookmarkStart w:id="1740" w:name="_Toc453684921"/>
      <w:bookmarkStart w:id="1741" w:name="_Toc453685375"/>
      <w:bookmarkStart w:id="1742" w:name="_Toc453685829"/>
      <w:bookmarkStart w:id="1743" w:name="_Toc453686277"/>
      <w:bookmarkStart w:id="1744" w:name="_Toc453686727"/>
      <w:bookmarkStart w:id="1745" w:name="_Toc453684922"/>
      <w:bookmarkStart w:id="1746" w:name="_Toc453685376"/>
      <w:bookmarkStart w:id="1747" w:name="_Toc453685830"/>
      <w:bookmarkStart w:id="1748" w:name="_Toc453686278"/>
      <w:bookmarkStart w:id="1749" w:name="_Toc453686728"/>
      <w:bookmarkStart w:id="1750" w:name="_Toc453684923"/>
      <w:bookmarkStart w:id="1751" w:name="_Toc453685377"/>
      <w:bookmarkStart w:id="1752" w:name="_Toc453685831"/>
      <w:bookmarkStart w:id="1753" w:name="_Toc453686279"/>
      <w:bookmarkStart w:id="1754" w:name="_Toc453686729"/>
      <w:bookmarkStart w:id="1755" w:name="_Toc453684924"/>
      <w:bookmarkStart w:id="1756" w:name="_Toc453685378"/>
      <w:bookmarkStart w:id="1757" w:name="_Toc453685832"/>
      <w:bookmarkStart w:id="1758" w:name="_Toc453686280"/>
      <w:bookmarkStart w:id="1759" w:name="_Toc453686730"/>
      <w:bookmarkStart w:id="1760" w:name="_Toc453684925"/>
      <w:bookmarkStart w:id="1761" w:name="_Toc453685379"/>
      <w:bookmarkStart w:id="1762" w:name="_Toc453685833"/>
      <w:bookmarkStart w:id="1763" w:name="_Toc453686281"/>
      <w:bookmarkStart w:id="1764" w:name="_Toc453686731"/>
      <w:bookmarkStart w:id="1765" w:name="_Toc453684926"/>
      <w:bookmarkStart w:id="1766" w:name="_Toc453685380"/>
      <w:bookmarkStart w:id="1767" w:name="_Toc453685834"/>
      <w:bookmarkStart w:id="1768" w:name="_Toc453686282"/>
      <w:bookmarkStart w:id="1769" w:name="_Toc453686732"/>
      <w:bookmarkStart w:id="1770" w:name="_Toc453684927"/>
      <w:bookmarkStart w:id="1771" w:name="_Toc453685381"/>
      <w:bookmarkStart w:id="1772" w:name="_Toc453685835"/>
      <w:bookmarkStart w:id="1773" w:name="_Toc453686283"/>
      <w:bookmarkStart w:id="1774" w:name="_Toc453686733"/>
      <w:bookmarkStart w:id="1775" w:name="_Toc453684928"/>
      <w:bookmarkStart w:id="1776" w:name="_Toc453685382"/>
      <w:bookmarkStart w:id="1777" w:name="_Toc453685836"/>
      <w:bookmarkStart w:id="1778" w:name="_Toc453686284"/>
      <w:bookmarkStart w:id="1779" w:name="_Toc453686734"/>
      <w:bookmarkStart w:id="1780" w:name="_Toc453684929"/>
      <w:bookmarkStart w:id="1781" w:name="_Toc453685383"/>
      <w:bookmarkStart w:id="1782" w:name="_Toc453685837"/>
      <w:bookmarkStart w:id="1783" w:name="_Toc453686285"/>
      <w:bookmarkStart w:id="1784" w:name="_Toc453686735"/>
      <w:bookmarkStart w:id="1785" w:name="_Toc453684930"/>
      <w:bookmarkStart w:id="1786" w:name="_Toc453685384"/>
      <w:bookmarkStart w:id="1787" w:name="_Toc453685838"/>
      <w:bookmarkStart w:id="1788" w:name="_Toc453686286"/>
      <w:bookmarkStart w:id="1789" w:name="_Toc453686736"/>
      <w:bookmarkStart w:id="1790" w:name="_Toc453684931"/>
      <w:bookmarkStart w:id="1791" w:name="_Toc453685385"/>
      <w:bookmarkStart w:id="1792" w:name="_Toc453685839"/>
      <w:bookmarkStart w:id="1793" w:name="_Toc453686287"/>
      <w:bookmarkStart w:id="1794" w:name="_Toc453686737"/>
      <w:bookmarkStart w:id="1795" w:name="_Toc453684932"/>
      <w:bookmarkStart w:id="1796" w:name="_Toc453685386"/>
      <w:bookmarkStart w:id="1797" w:name="_Toc453685840"/>
      <w:bookmarkStart w:id="1798" w:name="_Toc453686288"/>
      <w:bookmarkStart w:id="1799" w:name="_Toc453686738"/>
      <w:bookmarkStart w:id="1800" w:name="_Toc453684933"/>
      <w:bookmarkStart w:id="1801" w:name="_Toc453685387"/>
      <w:bookmarkStart w:id="1802" w:name="_Toc453685841"/>
      <w:bookmarkStart w:id="1803" w:name="_Toc453686289"/>
      <w:bookmarkStart w:id="1804" w:name="_Toc453686739"/>
      <w:bookmarkStart w:id="1805" w:name="_Toc453684934"/>
      <w:bookmarkStart w:id="1806" w:name="_Toc453685388"/>
      <w:bookmarkStart w:id="1807" w:name="_Toc453685842"/>
      <w:bookmarkStart w:id="1808" w:name="_Toc453686290"/>
      <w:bookmarkStart w:id="1809" w:name="_Toc453686740"/>
      <w:bookmarkStart w:id="1810" w:name="_Toc453684935"/>
      <w:bookmarkStart w:id="1811" w:name="_Toc453685389"/>
      <w:bookmarkStart w:id="1812" w:name="_Toc453685843"/>
      <w:bookmarkStart w:id="1813" w:name="_Toc453686291"/>
      <w:bookmarkStart w:id="1814" w:name="_Toc453686741"/>
      <w:bookmarkStart w:id="1815" w:name="_Toc453684936"/>
      <w:bookmarkStart w:id="1816" w:name="_Toc453685390"/>
      <w:bookmarkStart w:id="1817" w:name="_Toc453685844"/>
      <w:bookmarkStart w:id="1818" w:name="_Toc453686292"/>
      <w:bookmarkStart w:id="1819" w:name="_Toc453686742"/>
      <w:bookmarkStart w:id="1820" w:name="_Toc453684937"/>
      <w:bookmarkStart w:id="1821" w:name="_Toc453685391"/>
      <w:bookmarkStart w:id="1822" w:name="_Toc453685845"/>
      <w:bookmarkStart w:id="1823" w:name="_Toc453686293"/>
      <w:bookmarkStart w:id="1824" w:name="_Toc453686743"/>
      <w:bookmarkStart w:id="1825" w:name="_Toc453684938"/>
      <w:bookmarkStart w:id="1826" w:name="_Toc453685392"/>
      <w:bookmarkStart w:id="1827" w:name="_Toc453685846"/>
      <w:bookmarkStart w:id="1828" w:name="_Toc453686294"/>
      <w:bookmarkStart w:id="1829" w:name="_Toc453686744"/>
      <w:bookmarkStart w:id="1830" w:name="_Toc453684939"/>
      <w:bookmarkStart w:id="1831" w:name="_Toc453685393"/>
      <w:bookmarkStart w:id="1832" w:name="_Toc453685847"/>
      <w:bookmarkStart w:id="1833" w:name="_Toc453686295"/>
      <w:bookmarkStart w:id="1834" w:name="_Toc453686745"/>
      <w:bookmarkStart w:id="1835" w:name="_Toc453684940"/>
      <w:bookmarkStart w:id="1836" w:name="_Toc453685394"/>
      <w:bookmarkStart w:id="1837" w:name="_Toc453685848"/>
      <w:bookmarkStart w:id="1838" w:name="_Toc453686296"/>
      <w:bookmarkStart w:id="1839" w:name="_Toc453686746"/>
      <w:bookmarkStart w:id="1840" w:name="_Toc453684941"/>
      <w:bookmarkStart w:id="1841" w:name="_Toc453685395"/>
      <w:bookmarkStart w:id="1842" w:name="_Toc453685849"/>
      <w:bookmarkStart w:id="1843" w:name="_Toc453686297"/>
      <w:bookmarkStart w:id="1844" w:name="_Toc453686747"/>
      <w:bookmarkStart w:id="1845" w:name="_Toc453684942"/>
      <w:bookmarkStart w:id="1846" w:name="_Toc453685396"/>
      <w:bookmarkStart w:id="1847" w:name="_Toc453685850"/>
      <w:bookmarkStart w:id="1848" w:name="_Toc453686298"/>
      <w:bookmarkStart w:id="1849" w:name="_Toc453686748"/>
      <w:bookmarkStart w:id="1850" w:name="_Toc453684943"/>
      <w:bookmarkStart w:id="1851" w:name="_Toc453685397"/>
      <w:bookmarkStart w:id="1852" w:name="_Toc453685851"/>
      <w:bookmarkStart w:id="1853" w:name="_Toc453686299"/>
      <w:bookmarkStart w:id="1854" w:name="_Toc453686749"/>
      <w:bookmarkStart w:id="1855" w:name="_Toc453684944"/>
      <w:bookmarkStart w:id="1856" w:name="_Toc453685398"/>
      <w:bookmarkStart w:id="1857" w:name="_Toc453685852"/>
      <w:bookmarkStart w:id="1858" w:name="_Toc453686300"/>
      <w:bookmarkStart w:id="1859" w:name="_Toc453686750"/>
      <w:bookmarkStart w:id="1860" w:name="_Toc453684945"/>
      <w:bookmarkStart w:id="1861" w:name="_Toc453685399"/>
      <w:bookmarkStart w:id="1862" w:name="_Toc453685853"/>
      <w:bookmarkStart w:id="1863" w:name="_Toc453686301"/>
      <w:bookmarkStart w:id="1864" w:name="_Toc453686751"/>
      <w:bookmarkStart w:id="1865" w:name="_Toc453684946"/>
      <w:bookmarkStart w:id="1866" w:name="_Toc453685400"/>
      <w:bookmarkStart w:id="1867" w:name="_Toc453685854"/>
      <w:bookmarkStart w:id="1868" w:name="_Toc453686302"/>
      <w:bookmarkStart w:id="1869" w:name="_Toc453686752"/>
      <w:bookmarkStart w:id="1870" w:name="_Toc453684947"/>
      <w:bookmarkStart w:id="1871" w:name="_Toc453685401"/>
      <w:bookmarkStart w:id="1872" w:name="_Toc453685855"/>
      <w:bookmarkStart w:id="1873" w:name="_Toc453686303"/>
      <w:bookmarkStart w:id="1874" w:name="_Toc453686753"/>
      <w:bookmarkStart w:id="1875" w:name="_Toc453684948"/>
      <w:bookmarkStart w:id="1876" w:name="_Toc453685402"/>
      <w:bookmarkStart w:id="1877" w:name="_Toc453685856"/>
      <w:bookmarkStart w:id="1878" w:name="_Toc453686304"/>
      <w:bookmarkStart w:id="1879" w:name="_Toc453686754"/>
      <w:bookmarkStart w:id="1880" w:name="_Toc453684949"/>
      <w:bookmarkStart w:id="1881" w:name="_Toc453685403"/>
      <w:bookmarkStart w:id="1882" w:name="_Toc453685857"/>
      <w:bookmarkStart w:id="1883" w:name="_Toc453686305"/>
      <w:bookmarkStart w:id="1884" w:name="_Toc453686755"/>
      <w:bookmarkStart w:id="1885" w:name="_Toc453684950"/>
      <w:bookmarkStart w:id="1886" w:name="_Toc453685404"/>
      <w:bookmarkStart w:id="1887" w:name="_Toc453685858"/>
      <w:bookmarkStart w:id="1888" w:name="_Toc453686306"/>
      <w:bookmarkStart w:id="1889" w:name="_Toc453686756"/>
      <w:bookmarkStart w:id="1890" w:name="_Toc453684951"/>
      <w:bookmarkStart w:id="1891" w:name="_Toc453685405"/>
      <w:bookmarkStart w:id="1892" w:name="_Toc453685859"/>
      <w:bookmarkStart w:id="1893" w:name="_Toc453686307"/>
      <w:bookmarkStart w:id="1894" w:name="_Toc453686757"/>
      <w:bookmarkStart w:id="1895" w:name="_Toc453684952"/>
      <w:bookmarkStart w:id="1896" w:name="_Toc453685406"/>
      <w:bookmarkStart w:id="1897" w:name="_Toc453685860"/>
      <w:bookmarkStart w:id="1898" w:name="_Toc453686308"/>
      <w:bookmarkStart w:id="1899" w:name="_Toc453686758"/>
      <w:bookmarkStart w:id="1900" w:name="_Toc453684953"/>
      <w:bookmarkStart w:id="1901" w:name="_Toc453685407"/>
      <w:bookmarkStart w:id="1902" w:name="_Toc453685861"/>
      <w:bookmarkStart w:id="1903" w:name="_Toc453686309"/>
      <w:bookmarkStart w:id="1904" w:name="_Toc453686759"/>
      <w:bookmarkStart w:id="1905" w:name="_Toc453684954"/>
      <w:bookmarkStart w:id="1906" w:name="_Toc453685408"/>
      <w:bookmarkStart w:id="1907" w:name="_Toc453685862"/>
      <w:bookmarkStart w:id="1908" w:name="_Toc453686310"/>
      <w:bookmarkStart w:id="1909" w:name="_Toc453686760"/>
      <w:bookmarkStart w:id="1910" w:name="_Toc453684955"/>
      <w:bookmarkStart w:id="1911" w:name="_Toc453685409"/>
      <w:bookmarkStart w:id="1912" w:name="_Toc453685863"/>
      <w:bookmarkStart w:id="1913" w:name="_Toc453686311"/>
      <w:bookmarkStart w:id="1914" w:name="_Toc453686761"/>
      <w:bookmarkStart w:id="1915" w:name="_Toc453684956"/>
      <w:bookmarkStart w:id="1916" w:name="_Toc453685410"/>
      <w:bookmarkStart w:id="1917" w:name="_Toc453685864"/>
      <w:bookmarkStart w:id="1918" w:name="_Toc453686312"/>
      <w:bookmarkStart w:id="1919" w:name="_Toc453686762"/>
      <w:bookmarkStart w:id="1920" w:name="_Toc453684957"/>
      <w:bookmarkStart w:id="1921" w:name="_Toc453685411"/>
      <w:bookmarkStart w:id="1922" w:name="_Toc453685865"/>
      <w:bookmarkStart w:id="1923" w:name="_Toc453686313"/>
      <w:bookmarkStart w:id="1924" w:name="_Toc453686763"/>
      <w:bookmarkStart w:id="1925" w:name="_Toc453684958"/>
      <w:bookmarkStart w:id="1926" w:name="_Toc453685412"/>
      <w:bookmarkStart w:id="1927" w:name="_Toc453685866"/>
      <w:bookmarkStart w:id="1928" w:name="_Toc453686314"/>
      <w:bookmarkStart w:id="1929" w:name="_Toc453686764"/>
      <w:bookmarkStart w:id="1930" w:name="_Toc453684959"/>
      <w:bookmarkStart w:id="1931" w:name="_Toc453685413"/>
      <w:bookmarkStart w:id="1932" w:name="_Toc453685867"/>
      <w:bookmarkStart w:id="1933" w:name="_Toc453686315"/>
      <w:bookmarkStart w:id="1934" w:name="_Toc453686765"/>
      <w:bookmarkStart w:id="1935" w:name="_Toc453684960"/>
      <w:bookmarkStart w:id="1936" w:name="_Toc453685414"/>
      <w:bookmarkStart w:id="1937" w:name="_Toc453685868"/>
      <w:bookmarkStart w:id="1938" w:name="_Toc453686316"/>
      <w:bookmarkStart w:id="1939" w:name="_Toc453686766"/>
      <w:bookmarkStart w:id="1940" w:name="_Toc453684961"/>
      <w:bookmarkStart w:id="1941" w:name="_Toc453685415"/>
      <w:bookmarkStart w:id="1942" w:name="_Toc453685869"/>
      <w:bookmarkStart w:id="1943" w:name="_Toc453686317"/>
      <w:bookmarkStart w:id="1944" w:name="_Toc453686767"/>
      <w:bookmarkStart w:id="1945" w:name="_Toc453684962"/>
      <w:bookmarkStart w:id="1946" w:name="_Toc453685416"/>
      <w:bookmarkStart w:id="1947" w:name="_Toc453685870"/>
      <w:bookmarkStart w:id="1948" w:name="_Toc453686318"/>
      <w:bookmarkStart w:id="1949" w:name="_Toc453686768"/>
      <w:bookmarkStart w:id="1950" w:name="_Toc453684963"/>
      <w:bookmarkStart w:id="1951" w:name="_Toc453685417"/>
      <w:bookmarkStart w:id="1952" w:name="_Toc453685871"/>
      <w:bookmarkStart w:id="1953" w:name="_Toc453686319"/>
      <w:bookmarkStart w:id="1954" w:name="_Toc453686769"/>
      <w:bookmarkStart w:id="1955" w:name="_Toc453684964"/>
      <w:bookmarkStart w:id="1956" w:name="_Toc453685418"/>
      <w:bookmarkStart w:id="1957" w:name="_Toc453685872"/>
      <w:bookmarkStart w:id="1958" w:name="_Toc453686320"/>
      <w:bookmarkStart w:id="1959" w:name="_Toc453686770"/>
      <w:bookmarkStart w:id="1960" w:name="_Toc453684965"/>
      <w:bookmarkStart w:id="1961" w:name="_Toc453685419"/>
      <w:bookmarkStart w:id="1962" w:name="_Toc453685873"/>
      <w:bookmarkStart w:id="1963" w:name="_Toc453686321"/>
      <w:bookmarkStart w:id="1964" w:name="_Toc453686771"/>
      <w:bookmarkStart w:id="1965" w:name="_Toc453684966"/>
      <w:bookmarkStart w:id="1966" w:name="_Toc453685420"/>
      <w:bookmarkStart w:id="1967" w:name="_Toc453685874"/>
      <w:bookmarkStart w:id="1968" w:name="_Toc453686322"/>
      <w:bookmarkStart w:id="1969" w:name="_Toc453686772"/>
      <w:bookmarkStart w:id="1970" w:name="_Toc453684967"/>
      <w:bookmarkStart w:id="1971" w:name="_Toc453685421"/>
      <w:bookmarkStart w:id="1972" w:name="_Toc453685875"/>
      <w:bookmarkStart w:id="1973" w:name="_Toc453686323"/>
      <w:bookmarkStart w:id="1974" w:name="_Toc453686773"/>
      <w:bookmarkStart w:id="1975" w:name="_Toc453684968"/>
      <w:bookmarkStart w:id="1976" w:name="_Toc453685422"/>
      <w:bookmarkStart w:id="1977" w:name="_Toc453685876"/>
      <w:bookmarkStart w:id="1978" w:name="_Toc453686324"/>
      <w:bookmarkStart w:id="1979" w:name="_Toc453686774"/>
      <w:bookmarkStart w:id="1980" w:name="_Toc453684969"/>
      <w:bookmarkStart w:id="1981" w:name="_Toc453685423"/>
      <w:bookmarkStart w:id="1982" w:name="_Toc453685877"/>
      <w:bookmarkStart w:id="1983" w:name="_Toc453686325"/>
      <w:bookmarkStart w:id="1984" w:name="_Toc453686775"/>
      <w:bookmarkStart w:id="1985" w:name="_Toc453684970"/>
      <w:bookmarkStart w:id="1986" w:name="_Toc453685424"/>
      <w:bookmarkStart w:id="1987" w:name="_Toc453685878"/>
      <w:bookmarkStart w:id="1988" w:name="_Toc453686326"/>
      <w:bookmarkStart w:id="1989" w:name="_Toc453686776"/>
      <w:bookmarkStart w:id="1990" w:name="_Toc453684971"/>
      <w:bookmarkStart w:id="1991" w:name="_Toc453685425"/>
      <w:bookmarkStart w:id="1992" w:name="_Toc453685879"/>
      <w:bookmarkStart w:id="1993" w:name="_Toc453686327"/>
      <w:bookmarkStart w:id="1994" w:name="_Toc453686777"/>
      <w:bookmarkStart w:id="1995" w:name="_Toc453684972"/>
      <w:bookmarkStart w:id="1996" w:name="_Toc453685426"/>
      <w:bookmarkStart w:id="1997" w:name="_Toc453685880"/>
      <w:bookmarkStart w:id="1998" w:name="_Toc453686328"/>
      <w:bookmarkStart w:id="1999" w:name="_Toc453686778"/>
      <w:bookmarkStart w:id="2000" w:name="_Toc453684973"/>
      <w:bookmarkStart w:id="2001" w:name="_Toc453685427"/>
      <w:bookmarkStart w:id="2002" w:name="_Toc453685881"/>
      <w:bookmarkStart w:id="2003" w:name="_Toc453686329"/>
      <w:bookmarkStart w:id="2004" w:name="_Toc453686779"/>
      <w:bookmarkStart w:id="2005" w:name="_Toc453684974"/>
      <w:bookmarkStart w:id="2006" w:name="_Toc453685428"/>
      <w:bookmarkStart w:id="2007" w:name="_Toc453685882"/>
      <w:bookmarkStart w:id="2008" w:name="_Toc453686330"/>
      <w:bookmarkStart w:id="2009" w:name="_Toc453686780"/>
      <w:bookmarkStart w:id="2010" w:name="_Toc453684975"/>
      <w:bookmarkStart w:id="2011" w:name="_Toc453685429"/>
      <w:bookmarkStart w:id="2012" w:name="_Toc453685883"/>
      <w:bookmarkStart w:id="2013" w:name="_Toc453686331"/>
      <w:bookmarkStart w:id="2014" w:name="_Toc453686781"/>
      <w:bookmarkStart w:id="2015" w:name="_Toc453684976"/>
      <w:bookmarkStart w:id="2016" w:name="_Toc453685430"/>
      <w:bookmarkStart w:id="2017" w:name="_Toc453685884"/>
      <w:bookmarkStart w:id="2018" w:name="_Toc453686332"/>
      <w:bookmarkStart w:id="2019" w:name="_Toc453686782"/>
      <w:bookmarkStart w:id="2020" w:name="_Toc45358660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223B5DF7" w14:textId="77777777" w:rsidR="002D4444" w:rsidRPr="00C3168D" w:rsidRDefault="00E82D68" w:rsidP="001D6175">
      <w:pPr>
        <w:pStyle w:val="Overskrift1"/>
      </w:pPr>
      <w:bookmarkStart w:id="2021" w:name="_Toc230780685"/>
      <w:r w:rsidRPr="000A0B5A">
        <w:lastRenderedPageBreak/>
        <w:t xml:space="preserve">Rutiner for </w:t>
      </w:r>
      <w:r w:rsidR="002D4444" w:rsidRPr="00C3168D">
        <w:t>avvik</w:t>
      </w:r>
      <w:r w:rsidR="00E96432" w:rsidRPr="000A0B5A">
        <w:t>sbehandling SHA planen</w:t>
      </w:r>
      <w:r>
        <w:t xml:space="preserve"> </w:t>
      </w:r>
      <w:r w:rsidRPr="001D6175">
        <w:rPr>
          <w:sz w:val="16"/>
          <w:szCs w:val="16"/>
        </w:rPr>
        <w:t>(BHF§ 8d)</w:t>
      </w:r>
      <w:bookmarkEnd w:id="2020"/>
      <w:bookmarkEnd w:id="2021"/>
    </w:p>
    <w:p w14:paraId="5A9093E9" w14:textId="77777777" w:rsidR="002D4444" w:rsidRPr="00E548B2" w:rsidRDefault="002D4444" w:rsidP="002D4444">
      <w:pPr>
        <w:tabs>
          <w:tab w:val="left" w:pos="540"/>
        </w:tabs>
        <w:rPr>
          <w:rFonts w:cs="TimesNewRomanPSMT"/>
          <w:sz w:val="22"/>
          <w:szCs w:val="22"/>
        </w:rPr>
      </w:pPr>
    </w:p>
    <w:p w14:paraId="778740E9" w14:textId="77777777" w:rsidR="00997DC9" w:rsidRPr="000B1627" w:rsidRDefault="00997DC9" w:rsidP="00997DC9">
      <w:pPr>
        <w:autoSpaceDE/>
        <w:autoSpaceDN/>
        <w:rPr>
          <w:rFonts w:ascii="Arial" w:hAnsi="Arial" w:cs="Arial"/>
          <w:sz w:val="22"/>
          <w:szCs w:val="22"/>
        </w:rPr>
      </w:pPr>
      <w:r w:rsidRPr="000B1627">
        <w:rPr>
          <w:rFonts w:ascii="Arial" w:hAnsi="Arial" w:cs="Arial"/>
          <w:sz w:val="22"/>
          <w:szCs w:val="22"/>
        </w:rPr>
        <w:t xml:space="preserve">Arbeidsgivere og enmannsbedrifter skal informere Byggherren om avvik fra SHA-planen som kan ha betydning for arbeidstakernes sikkerhet, helse og arbeidsmiljø. </w:t>
      </w:r>
    </w:p>
    <w:p w14:paraId="1AD220BC" w14:textId="77777777" w:rsidR="00997DC9" w:rsidRPr="000B1627" w:rsidRDefault="00997DC9" w:rsidP="00997DC9">
      <w:pPr>
        <w:autoSpaceDE/>
        <w:autoSpaceDN/>
        <w:rPr>
          <w:rFonts w:ascii="Arial" w:hAnsi="Arial" w:cs="Arial"/>
          <w:sz w:val="22"/>
          <w:szCs w:val="22"/>
        </w:rPr>
      </w:pPr>
      <w:r w:rsidRPr="000B1627">
        <w:rPr>
          <w:rFonts w:ascii="Arial" w:hAnsi="Arial" w:cs="Arial"/>
          <w:sz w:val="22"/>
          <w:szCs w:val="22"/>
        </w:rPr>
        <w:t xml:space="preserve">Risikoforhold som er forårsaket av byggherren og/eller de prosjekterende sitt valg, og som ikke er beskrevet i SHA-planen, skal meldes som avvik til Byggherren. </w:t>
      </w:r>
    </w:p>
    <w:p w14:paraId="0A3E89F7" w14:textId="77777777" w:rsidR="00997DC9" w:rsidRPr="00997DC9" w:rsidRDefault="00997DC9" w:rsidP="00997DC9">
      <w:pPr>
        <w:autoSpaceDE/>
        <w:autoSpaceDN/>
        <w:ind w:left="153" w:firstLine="207"/>
        <w:rPr>
          <w:rFonts w:ascii="ArialMT" w:hAnsi="ArialMT" w:cs="ArialMT"/>
        </w:rPr>
      </w:pPr>
    </w:p>
    <w:p w14:paraId="1C3F8F04" w14:textId="77777777" w:rsidR="00997DC9" w:rsidRPr="0026053E" w:rsidRDefault="00997DC9" w:rsidP="0026053E">
      <w:pPr>
        <w:pStyle w:val="Overskrift2"/>
      </w:pPr>
      <w:bookmarkStart w:id="2022" w:name="_Toc230780686"/>
      <w:r w:rsidRPr="00997DC9">
        <w:t>Eksempler på avvik fra SHA-planen:</w:t>
      </w:r>
      <w:bookmarkEnd w:id="2022"/>
    </w:p>
    <w:p w14:paraId="4D5E4E77" w14:textId="77777777" w:rsidR="000203FF"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Endring i organisasjonskartet</w:t>
      </w:r>
    </w:p>
    <w:p w14:paraId="35F5060B" w14:textId="77777777" w:rsidR="00997DC9"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 xml:space="preserve">Endring av beskrivelse av hvor og når de ulike arbeidsoperasjonene skal utføres </w:t>
      </w:r>
      <w:r w:rsidR="00E548B2" w:rsidRPr="000B1627">
        <w:rPr>
          <w:rFonts w:ascii="Arial" w:hAnsi="Arial" w:cs="Arial"/>
          <w:sz w:val="22"/>
          <w:szCs w:val="22"/>
        </w:rPr>
        <w:t>(endring av</w:t>
      </w:r>
      <w:r w:rsidR="000203FF" w:rsidRPr="000B1627">
        <w:rPr>
          <w:rFonts w:ascii="Arial" w:hAnsi="Arial" w:cs="Arial"/>
          <w:sz w:val="22"/>
          <w:szCs w:val="22"/>
        </w:rPr>
        <w:t xml:space="preserve"> </w:t>
      </w:r>
      <w:r w:rsidRPr="000B1627">
        <w:rPr>
          <w:rFonts w:ascii="Arial" w:hAnsi="Arial" w:cs="Arial"/>
          <w:sz w:val="22"/>
          <w:szCs w:val="22"/>
        </w:rPr>
        <w:t>fremdriftsplan i tid eller aktivitetsinnhold)</w:t>
      </w:r>
    </w:p>
    <w:p w14:paraId="13F5B388" w14:textId="77777777" w:rsidR="00997DC9"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Endring av spesifikke tiltak, enten i tid eller endring av selve tiltaket</w:t>
      </w:r>
    </w:p>
    <w:p w14:paraId="53F53296" w14:textId="77777777" w:rsidR="00997DC9"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Spesifikke tiltak gjennomføres ikke iht. planen</w:t>
      </w:r>
    </w:p>
    <w:p w14:paraId="00A27798" w14:textId="77777777" w:rsidR="00997DC9"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Identifisering av nye risikoforhold som krever spesifikke tiltak som ikke har vært beskrevet tidligere</w:t>
      </w:r>
    </w:p>
    <w:p w14:paraId="73D2A030" w14:textId="77777777" w:rsidR="003102F2"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Omprosjektering som medfører nye/endrende risikoforhold med behov for spesifikke tiltak og/eller endring i fremdriftsplanen</w:t>
      </w:r>
    </w:p>
    <w:p w14:paraId="72584473" w14:textId="77777777" w:rsidR="00CE5F05" w:rsidRPr="000B1627" w:rsidRDefault="00CE5F05" w:rsidP="003102F2">
      <w:pPr>
        <w:autoSpaceDE/>
        <w:autoSpaceDN/>
        <w:rPr>
          <w:rFonts w:ascii="Arial" w:hAnsi="Arial" w:cs="Arial"/>
          <w:sz w:val="22"/>
          <w:szCs w:val="22"/>
        </w:rPr>
      </w:pPr>
    </w:p>
    <w:p w14:paraId="3F46F4A0" w14:textId="77777777" w:rsidR="00997DC9" w:rsidRPr="005C573F" w:rsidRDefault="00997DC9" w:rsidP="00997DC9">
      <w:pPr>
        <w:pStyle w:val="Overskrift2"/>
      </w:pPr>
      <w:bookmarkStart w:id="2023" w:name="_Toc230780687"/>
      <w:r w:rsidRPr="005C573F">
        <w:t>Rutiner for avviksbehandling;</w:t>
      </w:r>
      <w:bookmarkEnd w:id="2023"/>
      <w:r w:rsidRPr="005C573F">
        <w:t xml:space="preserve"> </w:t>
      </w:r>
    </w:p>
    <w:p w14:paraId="202379EA" w14:textId="77777777" w:rsidR="00997DC9"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Behov for endringer skal skriftlig/muntlig meldes til koordinator utførelse (KU) umiddelbart forholdet oppdages</w:t>
      </w:r>
    </w:p>
    <w:p w14:paraId="0C08CD0B" w14:textId="77777777" w:rsidR="00997DC9"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KU registrerer innmeldt/oppdaget behov for endring fra SHA-planen gjennom prosjektets (byggherrens) avvikssystem</w:t>
      </w:r>
    </w:p>
    <w:p w14:paraId="48AED9F7" w14:textId="77777777" w:rsidR="00997DC9"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Beslutning om nødvendig tiltak tas av byggherren v/prosjektleder/byggeleder i samråd med KU og anleggsleder eller tilsvarende hos de utførende informasjon om endring og tiltak til alle i henhold til SHA-planens distribusjonsliste</w:t>
      </w:r>
    </w:p>
    <w:p w14:paraId="76ECB0B1" w14:textId="77777777" w:rsidR="00997DC9" w:rsidRPr="000B1627" w:rsidRDefault="00997DC9" w:rsidP="001F329A">
      <w:pPr>
        <w:pStyle w:val="Listeavsnitt"/>
        <w:numPr>
          <w:ilvl w:val="0"/>
          <w:numId w:val="2"/>
        </w:numPr>
        <w:autoSpaceDE/>
        <w:autoSpaceDN/>
        <w:rPr>
          <w:rFonts w:ascii="Arial" w:hAnsi="Arial" w:cs="Arial"/>
          <w:sz w:val="22"/>
          <w:szCs w:val="22"/>
        </w:rPr>
      </w:pPr>
      <w:r w:rsidRPr="000B1627">
        <w:rPr>
          <w:rFonts w:ascii="Arial" w:hAnsi="Arial" w:cs="Arial"/>
          <w:sz w:val="22"/>
          <w:szCs w:val="22"/>
        </w:rPr>
        <w:t>SHA-planen oppdateres av vedkommende som står oppført som ansvarlig for oppdatering av SHA-plan hos byggherren event. KU</w:t>
      </w:r>
    </w:p>
    <w:p w14:paraId="71437FF1" w14:textId="77777777" w:rsidR="00997DC9" w:rsidRPr="000B1627" w:rsidRDefault="00997DC9" w:rsidP="00997DC9">
      <w:pPr>
        <w:autoSpaceDE/>
        <w:autoSpaceDN/>
        <w:ind w:left="1440"/>
        <w:rPr>
          <w:rFonts w:ascii="Arial" w:hAnsi="Arial" w:cs="Arial"/>
        </w:rPr>
      </w:pPr>
    </w:p>
    <w:p w14:paraId="45903451" w14:textId="77777777" w:rsidR="00997DC9" w:rsidRPr="000B1627" w:rsidRDefault="00997DC9" w:rsidP="00997DC9">
      <w:pPr>
        <w:autoSpaceDE/>
        <w:autoSpaceDN/>
        <w:rPr>
          <w:rFonts w:ascii="Arial" w:hAnsi="Arial" w:cs="Arial"/>
          <w:sz w:val="22"/>
          <w:szCs w:val="22"/>
        </w:rPr>
      </w:pPr>
      <w:r w:rsidRPr="000B1627">
        <w:rPr>
          <w:rFonts w:ascii="Arial" w:hAnsi="Arial" w:cs="Arial"/>
          <w:sz w:val="22"/>
          <w:szCs w:val="22"/>
        </w:rPr>
        <w:t>Arbeidsgivere og enmannsbedrifter skal holdes løpende orientert om endringer i SHA-planen. Entreprenør kan benytte eget rapporteringssystem. Det er viktig å rapportere avvik og hendelser slik at det så tidlig som mulig kan iverksettes korrigerende tiltak.</w:t>
      </w:r>
    </w:p>
    <w:sectPr w:rsidR="00997DC9" w:rsidRPr="000B1627" w:rsidSect="001D6175">
      <w:pgSz w:w="11906" w:h="16838" w:code="9"/>
      <w:pgMar w:top="1418" w:right="1418" w:bottom="851" w:left="1418" w:header="737" w:footer="448" w:gutter="0"/>
      <w:pgNumType w:start="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6345A" w14:textId="77777777" w:rsidR="003241A4" w:rsidRDefault="003241A4">
      <w:r>
        <w:separator/>
      </w:r>
    </w:p>
  </w:endnote>
  <w:endnote w:type="continuationSeparator" w:id="0">
    <w:p w14:paraId="1EE9C89D" w14:textId="77777777" w:rsidR="003241A4" w:rsidRDefault="003241A4">
      <w:r>
        <w:continuationSeparator/>
      </w:r>
    </w:p>
  </w:endnote>
  <w:endnote w:type="continuationNotice" w:id="1">
    <w:p w14:paraId="72B3385D" w14:textId="77777777" w:rsidR="003241A4" w:rsidRDefault="00324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altName w:val="Times New Roman"/>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10BA" w14:textId="7339AD54" w:rsidR="00696C8F" w:rsidRDefault="00696C8F">
    <w:pPr>
      <w:pStyle w:val="Bunntekst"/>
      <w:jc w:val="center"/>
    </w:pPr>
  </w:p>
  <w:p w14:paraId="1FE80F23" w14:textId="77777777" w:rsidR="000E5CD8" w:rsidRDefault="000E5CD8" w:rsidP="006B6383">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B3E4" w14:textId="18F87494" w:rsidR="000E5CD8" w:rsidRDefault="000E5CD8">
    <w:pPr>
      <w:pStyle w:val="Bunntekst"/>
      <w:jc w:val="right"/>
    </w:pPr>
  </w:p>
  <w:p w14:paraId="35751602" w14:textId="77777777" w:rsidR="000E5CD8" w:rsidRDefault="000E5CD8" w:rsidP="000E0546">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6E246" w14:textId="77777777" w:rsidR="003241A4" w:rsidRDefault="003241A4">
      <w:r>
        <w:separator/>
      </w:r>
    </w:p>
  </w:footnote>
  <w:footnote w:type="continuationSeparator" w:id="0">
    <w:p w14:paraId="2899EE4C" w14:textId="77777777" w:rsidR="003241A4" w:rsidRDefault="003241A4">
      <w:r>
        <w:continuationSeparator/>
      </w:r>
    </w:p>
  </w:footnote>
  <w:footnote w:type="continuationNotice" w:id="1">
    <w:p w14:paraId="1F16E7CB" w14:textId="77777777" w:rsidR="003241A4" w:rsidRDefault="003241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tblBorders>
        <w:bottom w:val="single" w:sz="4" w:space="0" w:color="auto"/>
        <w:insideH w:val="single" w:sz="4" w:space="0" w:color="auto"/>
      </w:tblBorders>
      <w:tblCellMar>
        <w:left w:w="70" w:type="dxa"/>
        <w:right w:w="70" w:type="dxa"/>
      </w:tblCellMar>
      <w:tblLook w:val="01E0" w:firstRow="1" w:lastRow="1" w:firstColumn="1" w:lastColumn="1" w:noHBand="0" w:noVBand="0"/>
    </w:tblPr>
    <w:tblGrid>
      <w:gridCol w:w="7043"/>
      <w:gridCol w:w="2500"/>
    </w:tblGrid>
    <w:tr w:rsidR="000E5CD8" w14:paraId="1FF48537" w14:textId="77777777" w:rsidTr="5DEE7FA8">
      <w:trPr>
        <w:trHeight w:val="1305"/>
      </w:trPr>
      <w:tc>
        <w:tcPr>
          <w:tcW w:w="7043" w:type="dxa"/>
        </w:tcPr>
        <w:p w14:paraId="0AF4670D" w14:textId="77777777" w:rsidR="000E5CD8" w:rsidRPr="002142CB" w:rsidRDefault="000E5CD8" w:rsidP="006B6383">
          <w:pPr>
            <w:rPr>
              <w:rFonts w:cs="Arial"/>
              <w:b/>
              <w:bCs/>
              <w:i/>
              <w:sz w:val="22"/>
              <w:szCs w:val="22"/>
              <w:lang w:eastAsia="en-US"/>
            </w:rPr>
          </w:pPr>
          <w:r w:rsidRPr="002142CB">
            <w:rPr>
              <w:b/>
              <w:bCs/>
              <w:i/>
              <w:sz w:val="22"/>
              <w:szCs w:val="22"/>
              <w:lang w:eastAsia="en-US"/>
            </w:rPr>
            <w:t>S</w:t>
          </w:r>
          <w:r>
            <w:rPr>
              <w:b/>
              <w:bCs/>
              <w:i/>
              <w:sz w:val="22"/>
              <w:szCs w:val="22"/>
              <w:lang w:eastAsia="en-US"/>
            </w:rPr>
            <w:t>HA-plan</w:t>
          </w:r>
        </w:p>
        <w:p w14:paraId="5D22273A" w14:textId="67509132" w:rsidR="000E5CD8" w:rsidRDefault="5DEE7FA8" w:rsidP="5DEE7FA8">
          <w:pPr>
            <w:pStyle w:val="Topptekst"/>
            <w:rPr>
              <w:b/>
              <w:bCs/>
              <w:i/>
              <w:iCs/>
              <w:sz w:val="22"/>
              <w:szCs w:val="22"/>
            </w:rPr>
          </w:pPr>
          <w:r w:rsidRPr="5DEE7FA8">
            <w:rPr>
              <w:b/>
              <w:bCs/>
              <w:i/>
              <w:iCs/>
              <w:sz w:val="22"/>
              <w:szCs w:val="22"/>
            </w:rPr>
            <w:t>Prosjektinfo: Skogmo VGS – Riving og ombygg av arealer</w:t>
          </w:r>
        </w:p>
        <w:p w14:paraId="0247BD2E" w14:textId="77777777" w:rsidR="000E5CD8" w:rsidRPr="002142CB" w:rsidRDefault="000E5CD8" w:rsidP="000F45A7">
          <w:pPr>
            <w:pStyle w:val="Topptekst"/>
            <w:rPr>
              <w:color w:val="0000FF"/>
            </w:rPr>
          </w:pPr>
        </w:p>
      </w:tc>
      <w:tc>
        <w:tcPr>
          <w:tcW w:w="2500" w:type="dxa"/>
        </w:tcPr>
        <w:p w14:paraId="0193E927" w14:textId="77777777" w:rsidR="0062033C" w:rsidRDefault="0062033C" w:rsidP="0062033C">
          <w:pPr>
            <w:pStyle w:val="Topptekst"/>
          </w:pPr>
          <w:r w:rsidRPr="00DE1DE7">
            <w:rPr>
              <w:noProof/>
            </w:rPr>
            <w:drawing>
              <wp:anchor distT="0" distB="478790" distL="114300" distR="114300" simplePos="0" relativeHeight="251658240" behindDoc="0" locked="1" layoutInCell="1" allowOverlap="1" wp14:anchorId="22643BCF" wp14:editId="3C1E3035">
                <wp:simplePos x="0" y="0"/>
                <wp:positionH relativeFrom="margin">
                  <wp:posOffset>-44450</wp:posOffset>
                </wp:positionH>
                <wp:positionV relativeFrom="page">
                  <wp:posOffset>0</wp:posOffset>
                </wp:positionV>
                <wp:extent cx="1479550" cy="449580"/>
                <wp:effectExtent l="0" t="0" r="6350" b="7620"/>
                <wp:wrapTopAndBottom/>
                <wp:docPr id="1574466355"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424984" name="Logo" descr="Telemark fylkeskommune logo."/>
                        <pic:cNvPicPr/>
                      </pic:nvPicPr>
                      <pic:blipFill>
                        <a:blip r:embed="rId1">
                          <a:extLst>
                            <a:ext uri="{96DAC541-7B7A-43D3-8B79-37D633B846F1}">
                              <asvg:svgBlip xmlns:asvg="http://schemas.microsoft.com/office/drawing/2016/SVG/main" r:embed="rId2"/>
                            </a:ext>
                          </a:extLst>
                        </a:blip>
                        <a:stretch>
                          <a:fillRect/>
                        </a:stretch>
                      </pic:blipFill>
                      <pic:spPr>
                        <a:xfrm>
                          <a:off x="0" y="0"/>
                          <a:ext cx="1479550" cy="449580"/>
                        </a:xfrm>
                        <a:prstGeom prst="rect">
                          <a:avLst/>
                        </a:prstGeom>
                      </pic:spPr>
                    </pic:pic>
                  </a:graphicData>
                </a:graphic>
                <wp14:sizeRelH relativeFrom="margin">
                  <wp14:pctWidth>0</wp14:pctWidth>
                </wp14:sizeRelH>
                <wp14:sizeRelV relativeFrom="margin">
                  <wp14:pctHeight>0</wp14:pctHeight>
                </wp14:sizeRelV>
              </wp:anchor>
            </w:drawing>
          </w:r>
        </w:p>
        <w:p w14:paraId="153150C6" w14:textId="392CAA74" w:rsidR="000E5CD8" w:rsidRPr="005C60DD" w:rsidRDefault="000E5CD8" w:rsidP="000F45A7">
          <w:pPr>
            <w:pStyle w:val="Topptekst"/>
            <w:rPr>
              <w:b/>
              <w:i/>
            </w:rPr>
          </w:pPr>
        </w:p>
      </w:tc>
    </w:tr>
  </w:tbl>
  <w:p w14:paraId="02A74BD4" w14:textId="77777777" w:rsidR="000E5CD8" w:rsidRDefault="000E5CD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ADB91" w14:textId="77777777" w:rsidR="000E5CD8" w:rsidRDefault="000E5CD8"/>
  <w:p w14:paraId="3A460937" w14:textId="77777777" w:rsidR="000E5CD8" w:rsidRDefault="000E5CD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3FAD" w14:textId="77777777" w:rsidR="002E7024" w:rsidRDefault="002E7024">
    <w:pPr>
      <w:pStyle w:val="Topptekst"/>
      <w:tabs>
        <w:tab w:val="left" w:pos="5273"/>
        <w:tab w:val="left" w:pos="9185"/>
      </w:tabs>
      <w:rPr>
        <w:sz w:val="2"/>
      </w:rPr>
    </w:pPr>
  </w:p>
  <w:p w14:paraId="08B29C47" w14:textId="042AE2F5" w:rsidR="002E7024" w:rsidRDefault="002B51BB">
    <w:pPr>
      <w:pStyle w:val="Topptekst"/>
    </w:pPr>
    <w:r>
      <w:t>TELEMARK FYLKES</w:t>
    </w:r>
    <w:r w:rsidR="002E7024">
      <w:t>KOMMUNE</w:t>
    </w:r>
  </w:p>
  <w:p w14:paraId="47220DC2" w14:textId="77777777" w:rsidR="002E7024" w:rsidRDefault="002E7024">
    <w:pPr>
      <w:pStyle w:val="Topptekst"/>
      <w:rPr>
        <w:sz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F7BE" w14:textId="77777777" w:rsidR="002E7024" w:rsidRDefault="002E7024">
    <w:pPr>
      <w:pStyle w:val="Topptekst"/>
      <w:tabs>
        <w:tab w:val="left" w:pos="5273"/>
        <w:tab w:val="left" w:pos="9185"/>
      </w:tabs>
      <w:rPr>
        <w:sz w:val="2"/>
      </w:rPr>
    </w:pPr>
  </w:p>
  <w:p w14:paraId="18340DB0" w14:textId="77777777" w:rsidR="006571A0" w:rsidRDefault="006571A0" w:rsidP="006571A0">
    <w:pPr>
      <w:pStyle w:val="Topptekst"/>
    </w:pPr>
    <w:r>
      <w:t>TELEMARK FYLKESKOMMUNE</w:t>
    </w:r>
  </w:p>
  <w:p w14:paraId="057F9028" w14:textId="77777777" w:rsidR="002E7024" w:rsidRDefault="002E7024">
    <w:pPr>
      <w:pStyle w:val="Topptekst"/>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7B67"/>
    <w:multiLevelType w:val="hybridMultilevel"/>
    <w:tmpl w:val="CEBED8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52F54CE"/>
    <w:multiLevelType w:val="hybridMultilevel"/>
    <w:tmpl w:val="614C380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298F056F"/>
    <w:multiLevelType w:val="hybridMultilevel"/>
    <w:tmpl w:val="263ADDB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178730F"/>
    <w:multiLevelType w:val="hybridMultilevel"/>
    <w:tmpl w:val="95AEC05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BE045CD"/>
    <w:multiLevelType w:val="hybridMultilevel"/>
    <w:tmpl w:val="00CE45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A8107BF"/>
    <w:multiLevelType w:val="hybridMultilevel"/>
    <w:tmpl w:val="C834F8E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D06163A"/>
    <w:multiLevelType w:val="hybridMultilevel"/>
    <w:tmpl w:val="CB6EDD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42B3B31"/>
    <w:multiLevelType w:val="multilevel"/>
    <w:tmpl w:val="E8B4CDD0"/>
    <w:lvl w:ilvl="0">
      <w:start w:val="1"/>
      <w:numFmt w:val="decimal"/>
      <w:pStyle w:val="Overskrift1"/>
      <w:lvlText w:val="%1"/>
      <w:lvlJc w:val="left"/>
      <w:pPr>
        <w:ind w:left="432" w:hanging="432"/>
      </w:pPr>
      <w:rPr>
        <w:sz w:val="32"/>
        <w:szCs w:val="32"/>
      </w:rPr>
    </w:lvl>
    <w:lvl w:ilvl="1">
      <w:start w:val="1"/>
      <w:numFmt w:val="decimal"/>
      <w:pStyle w:val="Overskrift2"/>
      <w:lvlText w:val="%1.%2"/>
      <w:lvlJc w:val="left"/>
      <w:pPr>
        <w:ind w:left="860" w:hanging="576"/>
      </w:pPr>
      <w:rPr>
        <w:b w:val="0"/>
        <w:sz w:val="24"/>
        <w:szCs w:val="24"/>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66A17057"/>
    <w:multiLevelType w:val="hybridMultilevel"/>
    <w:tmpl w:val="206E78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7DF2150"/>
    <w:multiLevelType w:val="hybridMultilevel"/>
    <w:tmpl w:val="5186F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A6F7DE9"/>
    <w:multiLevelType w:val="hybridMultilevel"/>
    <w:tmpl w:val="E066324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6B1D75E0"/>
    <w:multiLevelType w:val="hybridMultilevel"/>
    <w:tmpl w:val="4FF4DC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E8510F5"/>
    <w:multiLevelType w:val="hybridMultilevel"/>
    <w:tmpl w:val="81DE80E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355423677">
    <w:abstractNumId w:val="7"/>
  </w:num>
  <w:num w:numId="2" w16cid:durableId="2122725471">
    <w:abstractNumId w:val="8"/>
  </w:num>
  <w:num w:numId="3" w16cid:durableId="505098115">
    <w:abstractNumId w:val="4"/>
  </w:num>
  <w:num w:numId="4" w16cid:durableId="844637622">
    <w:abstractNumId w:val="2"/>
  </w:num>
  <w:num w:numId="5" w16cid:durableId="921649082">
    <w:abstractNumId w:val="5"/>
  </w:num>
  <w:num w:numId="6" w16cid:durableId="1991060923">
    <w:abstractNumId w:val="10"/>
  </w:num>
  <w:num w:numId="7" w16cid:durableId="982345455">
    <w:abstractNumId w:val="1"/>
  </w:num>
  <w:num w:numId="8" w16cid:durableId="488133864">
    <w:abstractNumId w:val="12"/>
  </w:num>
  <w:num w:numId="9" w16cid:durableId="1098791479">
    <w:abstractNumId w:val="9"/>
  </w:num>
  <w:num w:numId="10" w16cid:durableId="1319654006">
    <w:abstractNumId w:val="6"/>
  </w:num>
  <w:num w:numId="11" w16cid:durableId="1677878592">
    <w:abstractNumId w:val="3"/>
  </w:num>
  <w:num w:numId="12" w16cid:durableId="157884344">
    <w:abstractNumId w:val="0"/>
  </w:num>
  <w:num w:numId="13" w16cid:durableId="131610377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EEF"/>
    <w:rsid w:val="00002BB7"/>
    <w:rsid w:val="00003737"/>
    <w:rsid w:val="00007358"/>
    <w:rsid w:val="00012EE1"/>
    <w:rsid w:val="00014293"/>
    <w:rsid w:val="00014C62"/>
    <w:rsid w:val="00020076"/>
    <w:rsid w:val="000203FF"/>
    <w:rsid w:val="00020FB6"/>
    <w:rsid w:val="000212E0"/>
    <w:rsid w:val="00024CD7"/>
    <w:rsid w:val="000253B1"/>
    <w:rsid w:val="00025C11"/>
    <w:rsid w:val="00026D91"/>
    <w:rsid w:val="00030169"/>
    <w:rsid w:val="00030A01"/>
    <w:rsid w:val="000337D1"/>
    <w:rsid w:val="00033934"/>
    <w:rsid w:val="000350F0"/>
    <w:rsid w:val="0003702E"/>
    <w:rsid w:val="00040785"/>
    <w:rsid w:val="000412D2"/>
    <w:rsid w:val="000419FF"/>
    <w:rsid w:val="000423BF"/>
    <w:rsid w:val="00042FCD"/>
    <w:rsid w:val="00046F1F"/>
    <w:rsid w:val="00047919"/>
    <w:rsid w:val="00052EBF"/>
    <w:rsid w:val="000531F4"/>
    <w:rsid w:val="00053AFC"/>
    <w:rsid w:val="00054856"/>
    <w:rsid w:val="000554A8"/>
    <w:rsid w:val="00057129"/>
    <w:rsid w:val="000612C4"/>
    <w:rsid w:val="00062F7A"/>
    <w:rsid w:val="0006508D"/>
    <w:rsid w:val="0006526F"/>
    <w:rsid w:val="0006593C"/>
    <w:rsid w:val="00070350"/>
    <w:rsid w:val="000753AE"/>
    <w:rsid w:val="00081FBB"/>
    <w:rsid w:val="00092171"/>
    <w:rsid w:val="000928A0"/>
    <w:rsid w:val="0009461E"/>
    <w:rsid w:val="000957C9"/>
    <w:rsid w:val="000A0B5A"/>
    <w:rsid w:val="000B08E7"/>
    <w:rsid w:val="000B1627"/>
    <w:rsid w:val="000B1C52"/>
    <w:rsid w:val="000B4535"/>
    <w:rsid w:val="000B5EC4"/>
    <w:rsid w:val="000B5FEE"/>
    <w:rsid w:val="000B6561"/>
    <w:rsid w:val="000C3385"/>
    <w:rsid w:val="000C4011"/>
    <w:rsid w:val="000C5DC9"/>
    <w:rsid w:val="000C63BC"/>
    <w:rsid w:val="000C6817"/>
    <w:rsid w:val="000C6BED"/>
    <w:rsid w:val="000D182D"/>
    <w:rsid w:val="000D2E3F"/>
    <w:rsid w:val="000D51F5"/>
    <w:rsid w:val="000D5BE6"/>
    <w:rsid w:val="000D671E"/>
    <w:rsid w:val="000E0546"/>
    <w:rsid w:val="000E100F"/>
    <w:rsid w:val="000E2CBF"/>
    <w:rsid w:val="000E3B66"/>
    <w:rsid w:val="000E5CD8"/>
    <w:rsid w:val="000F19F4"/>
    <w:rsid w:val="000F3E23"/>
    <w:rsid w:val="000F45A7"/>
    <w:rsid w:val="000F6261"/>
    <w:rsid w:val="00101014"/>
    <w:rsid w:val="0010137B"/>
    <w:rsid w:val="00101732"/>
    <w:rsid w:val="0010332C"/>
    <w:rsid w:val="00105467"/>
    <w:rsid w:val="00106CA2"/>
    <w:rsid w:val="00106F32"/>
    <w:rsid w:val="00107DCE"/>
    <w:rsid w:val="00111590"/>
    <w:rsid w:val="00112C14"/>
    <w:rsid w:val="00113879"/>
    <w:rsid w:val="00113E8B"/>
    <w:rsid w:val="00114593"/>
    <w:rsid w:val="00115148"/>
    <w:rsid w:val="001173F8"/>
    <w:rsid w:val="001232DF"/>
    <w:rsid w:val="001240A4"/>
    <w:rsid w:val="00130667"/>
    <w:rsid w:val="001345D4"/>
    <w:rsid w:val="00135E89"/>
    <w:rsid w:val="001443A0"/>
    <w:rsid w:val="0015082C"/>
    <w:rsid w:val="00154242"/>
    <w:rsid w:val="0015439C"/>
    <w:rsid w:val="001549EA"/>
    <w:rsid w:val="00156397"/>
    <w:rsid w:val="00157492"/>
    <w:rsid w:val="001577FE"/>
    <w:rsid w:val="00162080"/>
    <w:rsid w:val="001621F2"/>
    <w:rsid w:val="001707FD"/>
    <w:rsid w:val="00181286"/>
    <w:rsid w:val="00182E6A"/>
    <w:rsid w:val="001834CF"/>
    <w:rsid w:val="00183C80"/>
    <w:rsid w:val="00185F0D"/>
    <w:rsid w:val="00186184"/>
    <w:rsid w:val="00190DBD"/>
    <w:rsid w:val="00194492"/>
    <w:rsid w:val="001971FD"/>
    <w:rsid w:val="001A2B66"/>
    <w:rsid w:val="001A528E"/>
    <w:rsid w:val="001A578B"/>
    <w:rsid w:val="001A75EB"/>
    <w:rsid w:val="001B069B"/>
    <w:rsid w:val="001B0DE4"/>
    <w:rsid w:val="001B3714"/>
    <w:rsid w:val="001B5F6D"/>
    <w:rsid w:val="001B5F9D"/>
    <w:rsid w:val="001B66E2"/>
    <w:rsid w:val="001B7B2E"/>
    <w:rsid w:val="001C0EFB"/>
    <w:rsid w:val="001C1226"/>
    <w:rsid w:val="001C5174"/>
    <w:rsid w:val="001D5EE7"/>
    <w:rsid w:val="001D5FC2"/>
    <w:rsid w:val="001D6175"/>
    <w:rsid w:val="001D7549"/>
    <w:rsid w:val="001D7C5A"/>
    <w:rsid w:val="001E0BAF"/>
    <w:rsid w:val="001E5104"/>
    <w:rsid w:val="001E5EBC"/>
    <w:rsid w:val="001F07A7"/>
    <w:rsid w:val="001F1151"/>
    <w:rsid w:val="001F1822"/>
    <w:rsid w:val="001F198B"/>
    <w:rsid w:val="001F329A"/>
    <w:rsid w:val="001F32DB"/>
    <w:rsid w:val="001F4B4B"/>
    <w:rsid w:val="001F6C91"/>
    <w:rsid w:val="0021283B"/>
    <w:rsid w:val="002139B1"/>
    <w:rsid w:val="002142CB"/>
    <w:rsid w:val="00214F41"/>
    <w:rsid w:val="00215C8C"/>
    <w:rsid w:val="00215D56"/>
    <w:rsid w:val="00216013"/>
    <w:rsid w:val="00221A28"/>
    <w:rsid w:val="00224BD2"/>
    <w:rsid w:val="00225D78"/>
    <w:rsid w:val="0022765C"/>
    <w:rsid w:val="00227D7B"/>
    <w:rsid w:val="00231228"/>
    <w:rsid w:val="002317F4"/>
    <w:rsid w:val="00232EC5"/>
    <w:rsid w:val="002335BD"/>
    <w:rsid w:val="00233F23"/>
    <w:rsid w:val="00235A5C"/>
    <w:rsid w:val="00237074"/>
    <w:rsid w:val="00243BE0"/>
    <w:rsid w:val="00255FE9"/>
    <w:rsid w:val="0026053E"/>
    <w:rsid w:val="00265D4A"/>
    <w:rsid w:val="002679EC"/>
    <w:rsid w:val="00267A2A"/>
    <w:rsid w:val="0027116E"/>
    <w:rsid w:val="00271C0F"/>
    <w:rsid w:val="00271E90"/>
    <w:rsid w:val="0027790F"/>
    <w:rsid w:val="00280117"/>
    <w:rsid w:val="002834D9"/>
    <w:rsid w:val="002920C5"/>
    <w:rsid w:val="00294DD5"/>
    <w:rsid w:val="00295FEB"/>
    <w:rsid w:val="00297181"/>
    <w:rsid w:val="002A018F"/>
    <w:rsid w:val="002A0594"/>
    <w:rsid w:val="002A249D"/>
    <w:rsid w:val="002A4B29"/>
    <w:rsid w:val="002B2F16"/>
    <w:rsid w:val="002B51BB"/>
    <w:rsid w:val="002C0048"/>
    <w:rsid w:val="002C1C69"/>
    <w:rsid w:val="002C2F6D"/>
    <w:rsid w:val="002C38A4"/>
    <w:rsid w:val="002C3F40"/>
    <w:rsid w:val="002C4CDF"/>
    <w:rsid w:val="002D1CC6"/>
    <w:rsid w:val="002D4444"/>
    <w:rsid w:val="002D51EF"/>
    <w:rsid w:val="002D7957"/>
    <w:rsid w:val="002E0ABC"/>
    <w:rsid w:val="002E3FE0"/>
    <w:rsid w:val="002E51D4"/>
    <w:rsid w:val="002E675A"/>
    <w:rsid w:val="002E7024"/>
    <w:rsid w:val="002F1731"/>
    <w:rsid w:val="002F1EF3"/>
    <w:rsid w:val="002F2581"/>
    <w:rsid w:val="002F49CB"/>
    <w:rsid w:val="002F59F7"/>
    <w:rsid w:val="002F5EAE"/>
    <w:rsid w:val="002F75E3"/>
    <w:rsid w:val="002F7B62"/>
    <w:rsid w:val="003001A2"/>
    <w:rsid w:val="00300B8A"/>
    <w:rsid w:val="003054E1"/>
    <w:rsid w:val="00306CAA"/>
    <w:rsid w:val="003102F2"/>
    <w:rsid w:val="00311C60"/>
    <w:rsid w:val="003125D5"/>
    <w:rsid w:val="0031289F"/>
    <w:rsid w:val="00313973"/>
    <w:rsid w:val="00314741"/>
    <w:rsid w:val="00315663"/>
    <w:rsid w:val="00316A6E"/>
    <w:rsid w:val="003241A4"/>
    <w:rsid w:val="00324FE5"/>
    <w:rsid w:val="0032576E"/>
    <w:rsid w:val="003317FC"/>
    <w:rsid w:val="00334002"/>
    <w:rsid w:val="00334A28"/>
    <w:rsid w:val="00337595"/>
    <w:rsid w:val="00337678"/>
    <w:rsid w:val="003408E5"/>
    <w:rsid w:val="00341FDA"/>
    <w:rsid w:val="00346CC9"/>
    <w:rsid w:val="00353F80"/>
    <w:rsid w:val="00356E3E"/>
    <w:rsid w:val="00360A8F"/>
    <w:rsid w:val="0036348E"/>
    <w:rsid w:val="00370863"/>
    <w:rsid w:val="00372B64"/>
    <w:rsid w:val="00373FAE"/>
    <w:rsid w:val="003745C7"/>
    <w:rsid w:val="00374C5F"/>
    <w:rsid w:val="00375039"/>
    <w:rsid w:val="003773D5"/>
    <w:rsid w:val="0038374A"/>
    <w:rsid w:val="0038398C"/>
    <w:rsid w:val="00384199"/>
    <w:rsid w:val="00390077"/>
    <w:rsid w:val="0039184A"/>
    <w:rsid w:val="0039375F"/>
    <w:rsid w:val="00394294"/>
    <w:rsid w:val="003970F3"/>
    <w:rsid w:val="003974BE"/>
    <w:rsid w:val="00397DC6"/>
    <w:rsid w:val="003A3297"/>
    <w:rsid w:val="003A564D"/>
    <w:rsid w:val="003A6F4D"/>
    <w:rsid w:val="003B6A3D"/>
    <w:rsid w:val="003C0C7D"/>
    <w:rsid w:val="003C211A"/>
    <w:rsid w:val="003C3023"/>
    <w:rsid w:val="003C6A45"/>
    <w:rsid w:val="003C79F1"/>
    <w:rsid w:val="003D071B"/>
    <w:rsid w:val="003D091F"/>
    <w:rsid w:val="003D0FFB"/>
    <w:rsid w:val="003D1068"/>
    <w:rsid w:val="003D1C04"/>
    <w:rsid w:val="003D7146"/>
    <w:rsid w:val="003D71AF"/>
    <w:rsid w:val="003E0E32"/>
    <w:rsid w:val="003E4DFD"/>
    <w:rsid w:val="003E5636"/>
    <w:rsid w:val="003E5D26"/>
    <w:rsid w:val="003E5E43"/>
    <w:rsid w:val="003F0053"/>
    <w:rsid w:val="003F1727"/>
    <w:rsid w:val="003F1846"/>
    <w:rsid w:val="003F1E29"/>
    <w:rsid w:val="003F2E59"/>
    <w:rsid w:val="003F4F05"/>
    <w:rsid w:val="003F561A"/>
    <w:rsid w:val="003F7B34"/>
    <w:rsid w:val="0040036D"/>
    <w:rsid w:val="00402628"/>
    <w:rsid w:val="004035A5"/>
    <w:rsid w:val="004121EB"/>
    <w:rsid w:val="00413740"/>
    <w:rsid w:val="00417F99"/>
    <w:rsid w:val="00421624"/>
    <w:rsid w:val="00422FF6"/>
    <w:rsid w:val="00423AC3"/>
    <w:rsid w:val="00425426"/>
    <w:rsid w:val="00430BF3"/>
    <w:rsid w:val="00433E54"/>
    <w:rsid w:val="00437FD7"/>
    <w:rsid w:val="00445132"/>
    <w:rsid w:val="00447CBB"/>
    <w:rsid w:val="00450AF6"/>
    <w:rsid w:val="00451071"/>
    <w:rsid w:val="00451C6A"/>
    <w:rsid w:val="00453BA3"/>
    <w:rsid w:val="004557E1"/>
    <w:rsid w:val="00455B32"/>
    <w:rsid w:val="00463DA3"/>
    <w:rsid w:val="0046470F"/>
    <w:rsid w:val="0046765D"/>
    <w:rsid w:val="00470C3C"/>
    <w:rsid w:val="004722C4"/>
    <w:rsid w:val="00475674"/>
    <w:rsid w:val="004777F6"/>
    <w:rsid w:val="00480709"/>
    <w:rsid w:val="00480E5A"/>
    <w:rsid w:val="004841A5"/>
    <w:rsid w:val="00484AA0"/>
    <w:rsid w:val="00491034"/>
    <w:rsid w:val="004920B9"/>
    <w:rsid w:val="004A2ABF"/>
    <w:rsid w:val="004A6A14"/>
    <w:rsid w:val="004B0EEF"/>
    <w:rsid w:val="004B11D5"/>
    <w:rsid w:val="004B18AE"/>
    <w:rsid w:val="004B2BA7"/>
    <w:rsid w:val="004B7A8E"/>
    <w:rsid w:val="004C16C4"/>
    <w:rsid w:val="004C3FA8"/>
    <w:rsid w:val="004C66E6"/>
    <w:rsid w:val="004C6D72"/>
    <w:rsid w:val="004D0E4F"/>
    <w:rsid w:val="004D2A58"/>
    <w:rsid w:val="004D333D"/>
    <w:rsid w:val="004D4298"/>
    <w:rsid w:val="004E0BD6"/>
    <w:rsid w:val="004E13DA"/>
    <w:rsid w:val="004E1E19"/>
    <w:rsid w:val="004E6AF6"/>
    <w:rsid w:val="004E7595"/>
    <w:rsid w:val="004E7A5C"/>
    <w:rsid w:val="004F0F1F"/>
    <w:rsid w:val="004F1E41"/>
    <w:rsid w:val="004F4C2F"/>
    <w:rsid w:val="0050116D"/>
    <w:rsid w:val="00502365"/>
    <w:rsid w:val="00502FBF"/>
    <w:rsid w:val="00502FDB"/>
    <w:rsid w:val="0050424A"/>
    <w:rsid w:val="0050692A"/>
    <w:rsid w:val="0050738D"/>
    <w:rsid w:val="00511835"/>
    <w:rsid w:val="005129A9"/>
    <w:rsid w:val="00512A27"/>
    <w:rsid w:val="00513586"/>
    <w:rsid w:val="00513F58"/>
    <w:rsid w:val="005157AF"/>
    <w:rsid w:val="005168F1"/>
    <w:rsid w:val="00516F3A"/>
    <w:rsid w:val="0052017E"/>
    <w:rsid w:val="00520E17"/>
    <w:rsid w:val="00521EBC"/>
    <w:rsid w:val="00522990"/>
    <w:rsid w:val="00524604"/>
    <w:rsid w:val="00525D93"/>
    <w:rsid w:val="0052693F"/>
    <w:rsid w:val="005321EF"/>
    <w:rsid w:val="00533612"/>
    <w:rsid w:val="0053761F"/>
    <w:rsid w:val="00537E98"/>
    <w:rsid w:val="0054176E"/>
    <w:rsid w:val="00546997"/>
    <w:rsid w:val="00550312"/>
    <w:rsid w:val="00550389"/>
    <w:rsid w:val="00551F29"/>
    <w:rsid w:val="0055754B"/>
    <w:rsid w:val="005579A3"/>
    <w:rsid w:val="00563109"/>
    <w:rsid w:val="0056530E"/>
    <w:rsid w:val="005657B1"/>
    <w:rsid w:val="00567FF2"/>
    <w:rsid w:val="0057107C"/>
    <w:rsid w:val="005713A3"/>
    <w:rsid w:val="0057299D"/>
    <w:rsid w:val="00572A94"/>
    <w:rsid w:val="005812EC"/>
    <w:rsid w:val="0058382B"/>
    <w:rsid w:val="00587E16"/>
    <w:rsid w:val="005903DC"/>
    <w:rsid w:val="00591A6C"/>
    <w:rsid w:val="00591ABF"/>
    <w:rsid w:val="00592E3D"/>
    <w:rsid w:val="00596914"/>
    <w:rsid w:val="0059763A"/>
    <w:rsid w:val="005A0D1E"/>
    <w:rsid w:val="005A44E2"/>
    <w:rsid w:val="005A4846"/>
    <w:rsid w:val="005A63F0"/>
    <w:rsid w:val="005A6632"/>
    <w:rsid w:val="005A7403"/>
    <w:rsid w:val="005A78A5"/>
    <w:rsid w:val="005A7D59"/>
    <w:rsid w:val="005B00B2"/>
    <w:rsid w:val="005B1BF9"/>
    <w:rsid w:val="005B20B4"/>
    <w:rsid w:val="005B34EC"/>
    <w:rsid w:val="005B4AA5"/>
    <w:rsid w:val="005B583B"/>
    <w:rsid w:val="005B7007"/>
    <w:rsid w:val="005C573F"/>
    <w:rsid w:val="005C60DD"/>
    <w:rsid w:val="005C76DB"/>
    <w:rsid w:val="005D1C19"/>
    <w:rsid w:val="005D1F97"/>
    <w:rsid w:val="005D2000"/>
    <w:rsid w:val="005D2422"/>
    <w:rsid w:val="005D27D9"/>
    <w:rsid w:val="005D3994"/>
    <w:rsid w:val="005D3C7E"/>
    <w:rsid w:val="005D5947"/>
    <w:rsid w:val="005D5AAC"/>
    <w:rsid w:val="005E22B2"/>
    <w:rsid w:val="005E3012"/>
    <w:rsid w:val="005E6095"/>
    <w:rsid w:val="005F0499"/>
    <w:rsid w:val="005F10A9"/>
    <w:rsid w:val="005F379C"/>
    <w:rsid w:val="005F6097"/>
    <w:rsid w:val="005F646F"/>
    <w:rsid w:val="005F66B3"/>
    <w:rsid w:val="005F66FB"/>
    <w:rsid w:val="005F6EBB"/>
    <w:rsid w:val="00602970"/>
    <w:rsid w:val="006033CC"/>
    <w:rsid w:val="00603D1C"/>
    <w:rsid w:val="00605399"/>
    <w:rsid w:val="0060569E"/>
    <w:rsid w:val="006058C1"/>
    <w:rsid w:val="00610993"/>
    <w:rsid w:val="006123F1"/>
    <w:rsid w:val="00613D2E"/>
    <w:rsid w:val="00615C1B"/>
    <w:rsid w:val="0062033C"/>
    <w:rsid w:val="00621CE6"/>
    <w:rsid w:val="0062327D"/>
    <w:rsid w:val="00624EDB"/>
    <w:rsid w:val="0062633E"/>
    <w:rsid w:val="00627AE4"/>
    <w:rsid w:val="00631ECD"/>
    <w:rsid w:val="006330E5"/>
    <w:rsid w:val="00640224"/>
    <w:rsid w:val="00640EBB"/>
    <w:rsid w:val="00641B6B"/>
    <w:rsid w:val="006421A7"/>
    <w:rsid w:val="006423E3"/>
    <w:rsid w:val="0064628A"/>
    <w:rsid w:val="00646A55"/>
    <w:rsid w:val="00650E65"/>
    <w:rsid w:val="00655E3E"/>
    <w:rsid w:val="00657009"/>
    <w:rsid w:val="006571A0"/>
    <w:rsid w:val="00657B70"/>
    <w:rsid w:val="00661CBA"/>
    <w:rsid w:val="0066374E"/>
    <w:rsid w:val="0066407E"/>
    <w:rsid w:val="0066496B"/>
    <w:rsid w:val="0066520D"/>
    <w:rsid w:val="00665D85"/>
    <w:rsid w:val="00672208"/>
    <w:rsid w:val="0067303C"/>
    <w:rsid w:val="00674159"/>
    <w:rsid w:val="00692AA5"/>
    <w:rsid w:val="00693656"/>
    <w:rsid w:val="0069575F"/>
    <w:rsid w:val="0069630A"/>
    <w:rsid w:val="00696C8F"/>
    <w:rsid w:val="006A53D3"/>
    <w:rsid w:val="006A5A95"/>
    <w:rsid w:val="006B077F"/>
    <w:rsid w:val="006B2C96"/>
    <w:rsid w:val="006B2D50"/>
    <w:rsid w:val="006B6383"/>
    <w:rsid w:val="006C000B"/>
    <w:rsid w:val="006D5948"/>
    <w:rsid w:val="006D6761"/>
    <w:rsid w:val="006E091E"/>
    <w:rsid w:val="006E12AA"/>
    <w:rsid w:val="006E371B"/>
    <w:rsid w:val="006E5423"/>
    <w:rsid w:val="006E646F"/>
    <w:rsid w:val="006F43E7"/>
    <w:rsid w:val="006F6BC0"/>
    <w:rsid w:val="006F7BB0"/>
    <w:rsid w:val="0070118B"/>
    <w:rsid w:val="00701A35"/>
    <w:rsid w:val="00703CB1"/>
    <w:rsid w:val="0070682B"/>
    <w:rsid w:val="007075A2"/>
    <w:rsid w:val="00707793"/>
    <w:rsid w:val="0071099D"/>
    <w:rsid w:val="007118CA"/>
    <w:rsid w:val="00712C7E"/>
    <w:rsid w:val="00713B96"/>
    <w:rsid w:val="007149D4"/>
    <w:rsid w:val="00721617"/>
    <w:rsid w:val="00725F90"/>
    <w:rsid w:val="00726608"/>
    <w:rsid w:val="00730B21"/>
    <w:rsid w:val="00731084"/>
    <w:rsid w:val="00733619"/>
    <w:rsid w:val="0073477D"/>
    <w:rsid w:val="007372F5"/>
    <w:rsid w:val="00740ABD"/>
    <w:rsid w:val="00744477"/>
    <w:rsid w:val="00744528"/>
    <w:rsid w:val="007462DD"/>
    <w:rsid w:val="007629F6"/>
    <w:rsid w:val="00763012"/>
    <w:rsid w:val="007632D4"/>
    <w:rsid w:val="00765935"/>
    <w:rsid w:val="007728EC"/>
    <w:rsid w:val="00780456"/>
    <w:rsid w:val="00780D2A"/>
    <w:rsid w:val="00780F5D"/>
    <w:rsid w:val="00781965"/>
    <w:rsid w:val="007821C3"/>
    <w:rsid w:val="0078223E"/>
    <w:rsid w:val="0078331F"/>
    <w:rsid w:val="00785B9A"/>
    <w:rsid w:val="00787428"/>
    <w:rsid w:val="00791599"/>
    <w:rsid w:val="00793E26"/>
    <w:rsid w:val="00795685"/>
    <w:rsid w:val="00795CAE"/>
    <w:rsid w:val="00797638"/>
    <w:rsid w:val="007976F1"/>
    <w:rsid w:val="00797B65"/>
    <w:rsid w:val="007A02E3"/>
    <w:rsid w:val="007A0DD9"/>
    <w:rsid w:val="007A5112"/>
    <w:rsid w:val="007B08DB"/>
    <w:rsid w:val="007B2632"/>
    <w:rsid w:val="007B3E56"/>
    <w:rsid w:val="007B5B0A"/>
    <w:rsid w:val="007B675A"/>
    <w:rsid w:val="007B6A6E"/>
    <w:rsid w:val="007C211A"/>
    <w:rsid w:val="007C2ABF"/>
    <w:rsid w:val="007C5757"/>
    <w:rsid w:val="007C585B"/>
    <w:rsid w:val="007C5FAC"/>
    <w:rsid w:val="007D1A99"/>
    <w:rsid w:val="007D3355"/>
    <w:rsid w:val="007E23A1"/>
    <w:rsid w:val="007E2BD1"/>
    <w:rsid w:val="007F16D3"/>
    <w:rsid w:val="007F4895"/>
    <w:rsid w:val="007F5144"/>
    <w:rsid w:val="007F55DA"/>
    <w:rsid w:val="008008E4"/>
    <w:rsid w:val="0080280D"/>
    <w:rsid w:val="00805F80"/>
    <w:rsid w:val="00806896"/>
    <w:rsid w:val="008070A9"/>
    <w:rsid w:val="0081024B"/>
    <w:rsid w:val="008125B9"/>
    <w:rsid w:val="00813AAD"/>
    <w:rsid w:val="00816DFA"/>
    <w:rsid w:val="008178A3"/>
    <w:rsid w:val="00826636"/>
    <w:rsid w:val="00827CD2"/>
    <w:rsid w:val="00833A3C"/>
    <w:rsid w:val="00834F89"/>
    <w:rsid w:val="008358D0"/>
    <w:rsid w:val="00837A2E"/>
    <w:rsid w:val="0084170C"/>
    <w:rsid w:val="008421E7"/>
    <w:rsid w:val="00844248"/>
    <w:rsid w:val="00851116"/>
    <w:rsid w:val="00854F0F"/>
    <w:rsid w:val="00856A72"/>
    <w:rsid w:val="00870480"/>
    <w:rsid w:val="008707EC"/>
    <w:rsid w:val="00871A23"/>
    <w:rsid w:val="008726CB"/>
    <w:rsid w:val="008731C5"/>
    <w:rsid w:val="00875660"/>
    <w:rsid w:val="008757D7"/>
    <w:rsid w:val="00884834"/>
    <w:rsid w:val="008900D1"/>
    <w:rsid w:val="0089585C"/>
    <w:rsid w:val="0089642F"/>
    <w:rsid w:val="00897E0F"/>
    <w:rsid w:val="008A1E88"/>
    <w:rsid w:val="008A7164"/>
    <w:rsid w:val="008B1601"/>
    <w:rsid w:val="008B3C5A"/>
    <w:rsid w:val="008B5CEF"/>
    <w:rsid w:val="008B7846"/>
    <w:rsid w:val="008C0648"/>
    <w:rsid w:val="008C0DF7"/>
    <w:rsid w:val="008C1AA3"/>
    <w:rsid w:val="008C1F96"/>
    <w:rsid w:val="008C50AF"/>
    <w:rsid w:val="008C5D4D"/>
    <w:rsid w:val="008D1853"/>
    <w:rsid w:val="008D2C3A"/>
    <w:rsid w:val="008D4EF6"/>
    <w:rsid w:val="008D6D7E"/>
    <w:rsid w:val="008D7378"/>
    <w:rsid w:val="008E22AE"/>
    <w:rsid w:val="008E7EB3"/>
    <w:rsid w:val="008F1B16"/>
    <w:rsid w:val="008F1B2E"/>
    <w:rsid w:val="008F2D45"/>
    <w:rsid w:val="008F6481"/>
    <w:rsid w:val="008F6796"/>
    <w:rsid w:val="008F75BE"/>
    <w:rsid w:val="00901449"/>
    <w:rsid w:val="0090518D"/>
    <w:rsid w:val="009071BC"/>
    <w:rsid w:val="00911096"/>
    <w:rsid w:val="009115D6"/>
    <w:rsid w:val="00914428"/>
    <w:rsid w:val="00916B09"/>
    <w:rsid w:val="0091719C"/>
    <w:rsid w:val="009172C6"/>
    <w:rsid w:val="00920556"/>
    <w:rsid w:val="009209CC"/>
    <w:rsid w:val="00921361"/>
    <w:rsid w:val="00922107"/>
    <w:rsid w:val="009222FF"/>
    <w:rsid w:val="00926182"/>
    <w:rsid w:val="009279B8"/>
    <w:rsid w:val="00930D2A"/>
    <w:rsid w:val="00933079"/>
    <w:rsid w:val="00933241"/>
    <w:rsid w:val="00934093"/>
    <w:rsid w:val="00937000"/>
    <w:rsid w:val="00942DD4"/>
    <w:rsid w:val="00945AA0"/>
    <w:rsid w:val="0094779F"/>
    <w:rsid w:val="00947AA3"/>
    <w:rsid w:val="00951E35"/>
    <w:rsid w:val="009521F8"/>
    <w:rsid w:val="00953681"/>
    <w:rsid w:val="00955B41"/>
    <w:rsid w:val="0095606A"/>
    <w:rsid w:val="0095661F"/>
    <w:rsid w:val="00964196"/>
    <w:rsid w:val="0096492E"/>
    <w:rsid w:val="009653C6"/>
    <w:rsid w:val="00966259"/>
    <w:rsid w:val="0096746A"/>
    <w:rsid w:val="00967EBE"/>
    <w:rsid w:val="00970E59"/>
    <w:rsid w:val="00976F50"/>
    <w:rsid w:val="00981712"/>
    <w:rsid w:val="00982374"/>
    <w:rsid w:val="0098341E"/>
    <w:rsid w:val="00990CA0"/>
    <w:rsid w:val="00995F32"/>
    <w:rsid w:val="00996B59"/>
    <w:rsid w:val="009979D9"/>
    <w:rsid w:val="00997DC9"/>
    <w:rsid w:val="009A00FA"/>
    <w:rsid w:val="009A3E8C"/>
    <w:rsid w:val="009A71D2"/>
    <w:rsid w:val="009B10DB"/>
    <w:rsid w:val="009B27C8"/>
    <w:rsid w:val="009B2F1B"/>
    <w:rsid w:val="009B35AF"/>
    <w:rsid w:val="009B415B"/>
    <w:rsid w:val="009B4562"/>
    <w:rsid w:val="009B5293"/>
    <w:rsid w:val="009B7868"/>
    <w:rsid w:val="009C123F"/>
    <w:rsid w:val="009C2964"/>
    <w:rsid w:val="009D19A2"/>
    <w:rsid w:val="009D1ABD"/>
    <w:rsid w:val="009D472E"/>
    <w:rsid w:val="009D60A5"/>
    <w:rsid w:val="009D71DE"/>
    <w:rsid w:val="009E006F"/>
    <w:rsid w:val="009E1B90"/>
    <w:rsid w:val="009E3E87"/>
    <w:rsid w:val="009E7CB0"/>
    <w:rsid w:val="009E7CB4"/>
    <w:rsid w:val="009F1C9C"/>
    <w:rsid w:val="009F2E99"/>
    <w:rsid w:val="009F3B42"/>
    <w:rsid w:val="009F600B"/>
    <w:rsid w:val="009F6959"/>
    <w:rsid w:val="00A0296C"/>
    <w:rsid w:val="00A03ABF"/>
    <w:rsid w:val="00A055EF"/>
    <w:rsid w:val="00A10284"/>
    <w:rsid w:val="00A10E7B"/>
    <w:rsid w:val="00A16E5B"/>
    <w:rsid w:val="00A23516"/>
    <w:rsid w:val="00A3409A"/>
    <w:rsid w:val="00A34E45"/>
    <w:rsid w:val="00A367EC"/>
    <w:rsid w:val="00A37A67"/>
    <w:rsid w:val="00A44CD2"/>
    <w:rsid w:val="00A5070C"/>
    <w:rsid w:val="00A50DA3"/>
    <w:rsid w:val="00A532D6"/>
    <w:rsid w:val="00A571F9"/>
    <w:rsid w:val="00A60123"/>
    <w:rsid w:val="00A62099"/>
    <w:rsid w:val="00A66D8F"/>
    <w:rsid w:val="00A722C2"/>
    <w:rsid w:val="00A724A9"/>
    <w:rsid w:val="00A75D30"/>
    <w:rsid w:val="00A768BD"/>
    <w:rsid w:val="00A77327"/>
    <w:rsid w:val="00A903C6"/>
    <w:rsid w:val="00A91CAE"/>
    <w:rsid w:val="00A94C80"/>
    <w:rsid w:val="00AA00AA"/>
    <w:rsid w:val="00AA02F0"/>
    <w:rsid w:val="00AA0F78"/>
    <w:rsid w:val="00AA3FFB"/>
    <w:rsid w:val="00AA6607"/>
    <w:rsid w:val="00AA67C1"/>
    <w:rsid w:val="00AB0971"/>
    <w:rsid w:val="00AB228E"/>
    <w:rsid w:val="00AB3737"/>
    <w:rsid w:val="00AB5845"/>
    <w:rsid w:val="00AB6DF5"/>
    <w:rsid w:val="00AC02D1"/>
    <w:rsid w:val="00AC084D"/>
    <w:rsid w:val="00AC18BF"/>
    <w:rsid w:val="00AC2721"/>
    <w:rsid w:val="00AC6464"/>
    <w:rsid w:val="00AC6C58"/>
    <w:rsid w:val="00AD08BE"/>
    <w:rsid w:val="00AD2F1B"/>
    <w:rsid w:val="00AD66CC"/>
    <w:rsid w:val="00AD6A6C"/>
    <w:rsid w:val="00AE0E02"/>
    <w:rsid w:val="00AE391D"/>
    <w:rsid w:val="00AE5CA4"/>
    <w:rsid w:val="00AE7286"/>
    <w:rsid w:val="00AF1B1C"/>
    <w:rsid w:val="00AF52CB"/>
    <w:rsid w:val="00B0066F"/>
    <w:rsid w:val="00B0166E"/>
    <w:rsid w:val="00B031D0"/>
    <w:rsid w:val="00B0435D"/>
    <w:rsid w:val="00B051C2"/>
    <w:rsid w:val="00B10379"/>
    <w:rsid w:val="00B140B0"/>
    <w:rsid w:val="00B14C7C"/>
    <w:rsid w:val="00B25A79"/>
    <w:rsid w:val="00B27150"/>
    <w:rsid w:val="00B32C69"/>
    <w:rsid w:val="00B36CA9"/>
    <w:rsid w:val="00B37E35"/>
    <w:rsid w:val="00B4000C"/>
    <w:rsid w:val="00B465EB"/>
    <w:rsid w:val="00B46D92"/>
    <w:rsid w:val="00B508B3"/>
    <w:rsid w:val="00B512AE"/>
    <w:rsid w:val="00B52A0B"/>
    <w:rsid w:val="00B57752"/>
    <w:rsid w:val="00B61B32"/>
    <w:rsid w:val="00B63D0C"/>
    <w:rsid w:val="00B67A6F"/>
    <w:rsid w:val="00B729F0"/>
    <w:rsid w:val="00B73697"/>
    <w:rsid w:val="00B74E6B"/>
    <w:rsid w:val="00B756E7"/>
    <w:rsid w:val="00B83969"/>
    <w:rsid w:val="00B83B63"/>
    <w:rsid w:val="00B858FA"/>
    <w:rsid w:val="00B864ED"/>
    <w:rsid w:val="00B87619"/>
    <w:rsid w:val="00B87B52"/>
    <w:rsid w:val="00B92386"/>
    <w:rsid w:val="00BA0148"/>
    <w:rsid w:val="00BA08BC"/>
    <w:rsid w:val="00BA0D78"/>
    <w:rsid w:val="00BA3221"/>
    <w:rsid w:val="00BA3608"/>
    <w:rsid w:val="00BA3D98"/>
    <w:rsid w:val="00BA423D"/>
    <w:rsid w:val="00BA4473"/>
    <w:rsid w:val="00BA52EA"/>
    <w:rsid w:val="00BA577A"/>
    <w:rsid w:val="00BA60A8"/>
    <w:rsid w:val="00BA6BA2"/>
    <w:rsid w:val="00BA7051"/>
    <w:rsid w:val="00BA752C"/>
    <w:rsid w:val="00BB126C"/>
    <w:rsid w:val="00BB2EE9"/>
    <w:rsid w:val="00BB3326"/>
    <w:rsid w:val="00BB4E3E"/>
    <w:rsid w:val="00BB5C88"/>
    <w:rsid w:val="00BB6034"/>
    <w:rsid w:val="00BC0444"/>
    <w:rsid w:val="00BC26BD"/>
    <w:rsid w:val="00BC413B"/>
    <w:rsid w:val="00BC7C16"/>
    <w:rsid w:val="00BD0D79"/>
    <w:rsid w:val="00BE696F"/>
    <w:rsid w:val="00BE72E8"/>
    <w:rsid w:val="00BE74FE"/>
    <w:rsid w:val="00BF3748"/>
    <w:rsid w:val="00BF60C4"/>
    <w:rsid w:val="00BF7984"/>
    <w:rsid w:val="00C12B36"/>
    <w:rsid w:val="00C12B53"/>
    <w:rsid w:val="00C15DAA"/>
    <w:rsid w:val="00C20CAA"/>
    <w:rsid w:val="00C2225D"/>
    <w:rsid w:val="00C24B9D"/>
    <w:rsid w:val="00C27A7A"/>
    <w:rsid w:val="00C31033"/>
    <w:rsid w:val="00C3168D"/>
    <w:rsid w:val="00C318A6"/>
    <w:rsid w:val="00C32773"/>
    <w:rsid w:val="00C3380B"/>
    <w:rsid w:val="00C37511"/>
    <w:rsid w:val="00C4223C"/>
    <w:rsid w:val="00C426E4"/>
    <w:rsid w:val="00C426F3"/>
    <w:rsid w:val="00C45430"/>
    <w:rsid w:val="00C4549F"/>
    <w:rsid w:val="00C4691F"/>
    <w:rsid w:val="00C47E07"/>
    <w:rsid w:val="00C50B04"/>
    <w:rsid w:val="00C56578"/>
    <w:rsid w:val="00C6358B"/>
    <w:rsid w:val="00C65D34"/>
    <w:rsid w:val="00C75F52"/>
    <w:rsid w:val="00C7652E"/>
    <w:rsid w:val="00C767D4"/>
    <w:rsid w:val="00C809D9"/>
    <w:rsid w:val="00C844A3"/>
    <w:rsid w:val="00C869B8"/>
    <w:rsid w:val="00C90C6D"/>
    <w:rsid w:val="00C93566"/>
    <w:rsid w:val="00C93CCD"/>
    <w:rsid w:val="00C96DE7"/>
    <w:rsid w:val="00C9705E"/>
    <w:rsid w:val="00CA32BB"/>
    <w:rsid w:val="00CA5020"/>
    <w:rsid w:val="00CA5638"/>
    <w:rsid w:val="00CA5E9F"/>
    <w:rsid w:val="00CB349E"/>
    <w:rsid w:val="00CB3E8C"/>
    <w:rsid w:val="00CB674B"/>
    <w:rsid w:val="00CB6BD6"/>
    <w:rsid w:val="00CC0810"/>
    <w:rsid w:val="00CC2C7F"/>
    <w:rsid w:val="00CC432B"/>
    <w:rsid w:val="00CC45C0"/>
    <w:rsid w:val="00CC7C1C"/>
    <w:rsid w:val="00CD01D4"/>
    <w:rsid w:val="00CD217D"/>
    <w:rsid w:val="00CD29B3"/>
    <w:rsid w:val="00CD2C9E"/>
    <w:rsid w:val="00CD3F05"/>
    <w:rsid w:val="00CD5345"/>
    <w:rsid w:val="00CD633D"/>
    <w:rsid w:val="00CD68F5"/>
    <w:rsid w:val="00CE0200"/>
    <w:rsid w:val="00CE08A0"/>
    <w:rsid w:val="00CE3984"/>
    <w:rsid w:val="00CE3F94"/>
    <w:rsid w:val="00CE5F05"/>
    <w:rsid w:val="00CE63A4"/>
    <w:rsid w:val="00CE7987"/>
    <w:rsid w:val="00CF33EE"/>
    <w:rsid w:val="00CF65F5"/>
    <w:rsid w:val="00CF6EEF"/>
    <w:rsid w:val="00D06E96"/>
    <w:rsid w:val="00D13302"/>
    <w:rsid w:val="00D17D18"/>
    <w:rsid w:val="00D20F73"/>
    <w:rsid w:val="00D24301"/>
    <w:rsid w:val="00D25B4B"/>
    <w:rsid w:val="00D264B3"/>
    <w:rsid w:val="00D325E2"/>
    <w:rsid w:val="00D34125"/>
    <w:rsid w:val="00D36DD7"/>
    <w:rsid w:val="00D373BD"/>
    <w:rsid w:val="00D40597"/>
    <w:rsid w:val="00D42791"/>
    <w:rsid w:val="00D45D90"/>
    <w:rsid w:val="00D504CE"/>
    <w:rsid w:val="00D557A5"/>
    <w:rsid w:val="00D5699D"/>
    <w:rsid w:val="00D57603"/>
    <w:rsid w:val="00D57E8B"/>
    <w:rsid w:val="00D6170F"/>
    <w:rsid w:val="00D62984"/>
    <w:rsid w:val="00D65AB3"/>
    <w:rsid w:val="00D67BDD"/>
    <w:rsid w:val="00D7107F"/>
    <w:rsid w:val="00D7216B"/>
    <w:rsid w:val="00D72F08"/>
    <w:rsid w:val="00D75DB8"/>
    <w:rsid w:val="00D832E6"/>
    <w:rsid w:val="00D93DA1"/>
    <w:rsid w:val="00D96127"/>
    <w:rsid w:val="00DA3902"/>
    <w:rsid w:val="00DB07F9"/>
    <w:rsid w:val="00DB1043"/>
    <w:rsid w:val="00DB14BC"/>
    <w:rsid w:val="00DB27D3"/>
    <w:rsid w:val="00DB2B9D"/>
    <w:rsid w:val="00DB4B5B"/>
    <w:rsid w:val="00DB6BAF"/>
    <w:rsid w:val="00DB7164"/>
    <w:rsid w:val="00DB7165"/>
    <w:rsid w:val="00DB7B1D"/>
    <w:rsid w:val="00DC2FCF"/>
    <w:rsid w:val="00DC4F6F"/>
    <w:rsid w:val="00DC7E8B"/>
    <w:rsid w:val="00DD2DB6"/>
    <w:rsid w:val="00DD45E2"/>
    <w:rsid w:val="00DD4DFF"/>
    <w:rsid w:val="00DD5090"/>
    <w:rsid w:val="00DD61FB"/>
    <w:rsid w:val="00DD6C51"/>
    <w:rsid w:val="00DE21B5"/>
    <w:rsid w:val="00DE3D3F"/>
    <w:rsid w:val="00DE403C"/>
    <w:rsid w:val="00DE45B2"/>
    <w:rsid w:val="00DE774D"/>
    <w:rsid w:val="00DF0869"/>
    <w:rsid w:val="00DF0A12"/>
    <w:rsid w:val="00DF2532"/>
    <w:rsid w:val="00DF3AFE"/>
    <w:rsid w:val="00DF4EE0"/>
    <w:rsid w:val="00E01BE4"/>
    <w:rsid w:val="00E0227F"/>
    <w:rsid w:val="00E02410"/>
    <w:rsid w:val="00E0290E"/>
    <w:rsid w:val="00E02E2D"/>
    <w:rsid w:val="00E0543A"/>
    <w:rsid w:val="00E0599A"/>
    <w:rsid w:val="00E15096"/>
    <w:rsid w:val="00E156AE"/>
    <w:rsid w:val="00E1748D"/>
    <w:rsid w:val="00E20DE8"/>
    <w:rsid w:val="00E21FBC"/>
    <w:rsid w:val="00E224B6"/>
    <w:rsid w:val="00E247FA"/>
    <w:rsid w:val="00E24E2F"/>
    <w:rsid w:val="00E2691B"/>
    <w:rsid w:val="00E30837"/>
    <w:rsid w:val="00E332C1"/>
    <w:rsid w:val="00E37063"/>
    <w:rsid w:val="00E370F5"/>
    <w:rsid w:val="00E37D65"/>
    <w:rsid w:val="00E410D7"/>
    <w:rsid w:val="00E41D94"/>
    <w:rsid w:val="00E431DC"/>
    <w:rsid w:val="00E43888"/>
    <w:rsid w:val="00E5349D"/>
    <w:rsid w:val="00E53B22"/>
    <w:rsid w:val="00E548B2"/>
    <w:rsid w:val="00E55514"/>
    <w:rsid w:val="00E55926"/>
    <w:rsid w:val="00E60C92"/>
    <w:rsid w:val="00E630AA"/>
    <w:rsid w:val="00E64C31"/>
    <w:rsid w:val="00E724E6"/>
    <w:rsid w:val="00E76851"/>
    <w:rsid w:val="00E82379"/>
    <w:rsid w:val="00E82D68"/>
    <w:rsid w:val="00E84D72"/>
    <w:rsid w:val="00E854DA"/>
    <w:rsid w:val="00E85BEF"/>
    <w:rsid w:val="00E8631D"/>
    <w:rsid w:val="00E87A51"/>
    <w:rsid w:val="00E87DC3"/>
    <w:rsid w:val="00E92587"/>
    <w:rsid w:val="00E96432"/>
    <w:rsid w:val="00E9741C"/>
    <w:rsid w:val="00E97FE7"/>
    <w:rsid w:val="00EA17D6"/>
    <w:rsid w:val="00EA35C9"/>
    <w:rsid w:val="00EA4425"/>
    <w:rsid w:val="00EB0696"/>
    <w:rsid w:val="00EB1975"/>
    <w:rsid w:val="00EB1A11"/>
    <w:rsid w:val="00EB1AC6"/>
    <w:rsid w:val="00EB1D0C"/>
    <w:rsid w:val="00EB4CF4"/>
    <w:rsid w:val="00EC1F5B"/>
    <w:rsid w:val="00EC66DA"/>
    <w:rsid w:val="00ED0179"/>
    <w:rsid w:val="00ED3EE4"/>
    <w:rsid w:val="00EE0A91"/>
    <w:rsid w:val="00EE0E1E"/>
    <w:rsid w:val="00EE3810"/>
    <w:rsid w:val="00EE4D8D"/>
    <w:rsid w:val="00EE5EBB"/>
    <w:rsid w:val="00EF067D"/>
    <w:rsid w:val="00EF2BEC"/>
    <w:rsid w:val="00EF35F3"/>
    <w:rsid w:val="00F1161F"/>
    <w:rsid w:val="00F1277A"/>
    <w:rsid w:val="00F12AA7"/>
    <w:rsid w:val="00F12FF1"/>
    <w:rsid w:val="00F136F3"/>
    <w:rsid w:val="00F1437C"/>
    <w:rsid w:val="00F16965"/>
    <w:rsid w:val="00F16FD5"/>
    <w:rsid w:val="00F219E8"/>
    <w:rsid w:val="00F228E2"/>
    <w:rsid w:val="00F2312D"/>
    <w:rsid w:val="00F24CAC"/>
    <w:rsid w:val="00F25D89"/>
    <w:rsid w:val="00F31636"/>
    <w:rsid w:val="00F32E46"/>
    <w:rsid w:val="00F34633"/>
    <w:rsid w:val="00F34B9E"/>
    <w:rsid w:val="00F40081"/>
    <w:rsid w:val="00F40BB7"/>
    <w:rsid w:val="00F42FC9"/>
    <w:rsid w:val="00F434C2"/>
    <w:rsid w:val="00F437E6"/>
    <w:rsid w:val="00F458F1"/>
    <w:rsid w:val="00F45F37"/>
    <w:rsid w:val="00F51B2C"/>
    <w:rsid w:val="00F629CC"/>
    <w:rsid w:val="00F65B32"/>
    <w:rsid w:val="00F67259"/>
    <w:rsid w:val="00F7037A"/>
    <w:rsid w:val="00F71DF1"/>
    <w:rsid w:val="00F7335A"/>
    <w:rsid w:val="00F736E6"/>
    <w:rsid w:val="00F73F36"/>
    <w:rsid w:val="00F807B9"/>
    <w:rsid w:val="00F80AC5"/>
    <w:rsid w:val="00F822DA"/>
    <w:rsid w:val="00F83864"/>
    <w:rsid w:val="00F84631"/>
    <w:rsid w:val="00F909F5"/>
    <w:rsid w:val="00F94AE5"/>
    <w:rsid w:val="00F9760C"/>
    <w:rsid w:val="00F979E3"/>
    <w:rsid w:val="00FA07C7"/>
    <w:rsid w:val="00FA6509"/>
    <w:rsid w:val="00FB0D43"/>
    <w:rsid w:val="00FB1937"/>
    <w:rsid w:val="00FB2258"/>
    <w:rsid w:val="00FB24C5"/>
    <w:rsid w:val="00FB2EF2"/>
    <w:rsid w:val="00FB72BC"/>
    <w:rsid w:val="00FC71B0"/>
    <w:rsid w:val="00FD1DA3"/>
    <w:rsid w:val="00FD21B7"/>
    <w:rsid w:val="00FD34B8"/>
    <w:rsid w:val="00FD38CE"/>
    <w:rsid w:val="00FD59EC"/>
    <w:rsid w:val="00FD5E7D"/>
    <w:rsid w:val="00FD66E8"/>
    <w:rsid w:val="00FE34C4"/>
    <w:rsid w:val="00FE3C04"/>
    <w:rsid w:val="00FF12A9"/>
    <w:rsid w:val="00FF4650"/>
    <w:rsid w:val="00FF5E9C"/>
    <w:rsid w:val="0BD59C58"/>
    <w:rsid w:val="133392C8"/>
    <w:rsid w:val="186C7E18"/>
    <w:rsid w:val="3A9B7A75"/>
    <w:rsid w:val="3C46ADF8"/>
    <w:rsid w:val="43802309"/>
    <w:rsid w:val="47382CB9"/>
    <w:rsid w:val="57388151"/>
    <w:rsid w:val="5DEE7FA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4E7D20"/>
  <w14:defaultImageDpi w14:val="0"/>
  <w15:docId w15:val="{A0A19DEA-F7A5-4464-B17C-69C271779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pPr>
  </w:style>
  <w:style w:type="paragraph" w:styleId="Overskrift1">
    <w:name w:val="heading 1"/>
    <w:basedOn w:val="Normal"/>
    <w:next w:val="Normal"/>
    <w:link w:val="Overskrift1Tegn"/>
    <w:qFormat/>
    <w:pPr>
      <w:keepNext/>
      <w:numPr>
        <w:numId w:val="1"/>
      </w:numPr>
      <w:spacing w:before="240" w:after="60"/>
      <w:outlineLvl w:val="0"/>
    </w:pPr>
    <w:rPr>
      <w:rFonts w:ascii="Arial" w:hAnsi="Arial" w:cs="Arial"/>
      <w:b/>
      <w:bCs/>
      <w:kern w:val="28"/>
      <w:sz w:val="28"/>
      <w:szCs w:val="28"/>
    </w:rPr>
  </w:style>
  <w:style w:type="paragraph" w:styleId="Overskrift2">
    <w:name w:val="heading 2"/>
    <w:basedOn w:val="Normal"/>
    <w:next w:val="Normal"/>
    <w:link w:val="Overskrift2Tegn"/>
    <w:uiPriority w:val="99"/>
    <w:qFormat/>
    <w:pPr>
      <w:keepNext/>
      <w:numPr>
        <w:ilvl w:val="1"/>
        <w:numId w:val="1"/>
      </w:numPr>
      <w:spacing w:before="240" w:after="60"/>
      <w:outlineLvl w:val="1"/>
    </w:pPr>
    <w:rPr>
      <w:rFonts w:ascii="Arial" w:hAnsi="Arial" w:cs="Arial"/>
      <w:b/>
      <w:bCs/>
      <w:i/>
      <w:iCs/>
      <w:sz w:val="24"/>
      <w:szCs w:val="24"/>
    </w:rPr>
  </w:style>
  <w:style w:type="paragraph" w:styleId="Overskrift3">
    <w:name w:val="heading 3"/>
    <w:basedOn w:val="Normal"/>
    <w:next w:val="Normal"/>
    <w:link w:val="Overskrift3Tegn"/>
    <w:uiPriority w:val="99"/>
    <w:qFormat/>
    <w:pPr>
      <w:keepNext/>
      <w:numPr>
        <w:ilvl w:val="2"/>
        <w:numId w:val="1"/>
      </w:numPr>
      <w:outlineLvl w:val="2"/>
    </w:pPr>
    <w:rPr>
      <w:rFonts w:ascii="Arial Black" w:hAnsi="Arial Black" w:cs="Arial Black"/>
      <w:sz w:val="28"/>
      <w:szCs w:val="28"/>
    </w:rPr>
  </w:style>
  <w:style w:type="paragraph" w:styleId="Overskrift4">
    <w:name w:val="heading 4"/>
    <w:basedOn w:val="Normal"/>
    <w:next w:val="Normal"/>
    <w:link w:val="Overskrift4Tegn"/>
    <w:semiHidden/>
    <w:unhideWhenUsed/>
    <w:qFormat/>
    <w:locked/>
    <w:rsid w:val="00C869B8"/>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gn"/>
    <w:semiHidden/>
    <w:unhideWhenUsed/>
    <w:qFormat/>
    <w:locked/>
    <w:rsid w:val="00C869B8"/>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semiHidden/>
    <w:unhideWhenUsed/>
    <w:qFormat/>
    <w:locked/>
    <w:rsid w:val="00C869B8"/>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semiHidden/>
    <w:unhideWhenUsed/>
    <w:qFormat/>
    <w:locked/>
    <w:rsid w:val="00C869B8"/>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semiHidden/>
    <w:unhideWhenUsed/>
    <w:qFormat/>
    <w:locked/>
    <w:rsid w:val="00C869B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semiHidden/>
    <w:unhideWhenUsed/>
    <w:qFormat/>
    <w:locked/>
    <w:rsid w:val="00C869B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locked/>
    <w:rPr>
      <w:rFonts w:ascii="Arial" w:hAnsi="Arial" w:cs="Arial"/>
      <w:b/>
      <w:bCs/>
      <w:kern w:val="28"/>
      <w:sz w:val="28"/>
      <w:szCs w:val="28"/>
    </w:rPr>
  </w:style>
  <w:style w:type="character" w:customStyle="1" w:styleId="Overskrift2Tegn">
    <w:name w:val="Overskrift 2 Tegn"/>
    <w:basedOn w:val="Standardskriftforavsnitt"/>
    <w:link w:val="Overskrift2"/>
    <w:uiPriority w:val="99"/>
    <w:locked/>
    <w:rPr>
      <w:rFonts w:ascii="Arial" w:hAnsi="Arial" w:cs="Arial"/>
      <w:b/>
      <w:bCs/>
      <w:i/>
      <w:iCs/>
      <w:sz w:val="24"/>
      <w:szCs w:val="24"/>
    </w:rPr>
  </w:style>
  <w:style w:type="character" w:customStyle="1" w:styleId="Overskrift3Tegn">
    <w:name w:val="Overskrift 3 Tegn"/>
    <w:basedOn w:val="Standardskriftforavsnitt"/>
    <w:link w:val="Overskrift3"/>
    <w:uiPriority w:val="99"/>
    <w:locked/>
    <w:rPr>
      <w:rFonts w:ascii="Arial Black" w:hAnsi="Arial Black" w:cs="Arial Black"/>
      <w:sz w:val="28"/>
      <w:szCs w:val="28"/>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locked/>
    <w:rPr>
      <w:rFonts w:cs="Times New Roman"/>
      <w:sz w:val="20"/>
    </w:rPr>
  </w:style>
  <w:style w:type="paragraph" w:styleId="Bunntekst">
    <w:name w:val="footer"/>
    <w:basedOn w:val="Normal"/>
    <w:link w:val="BunntekstTegn"/>
    <w:uiPriority w:val="99"/>
    <w:pPr>
      <w:tabs>
        <w:tab w:val="center" w:pos="4536"/>
        <w:tab w:val="right" w:pos="9072"/>
      </w:tabs>
    </w:pPr>
  </w:style>
  <w:style w:type="character" w:customStyle="1" w:styleId="BunntekstTegn">
    <w:name w:val="Bunntekst Tegn"/>
    <w:basedOn w:val="Standardskriftforavsnitt"/>
    <w:link w:val="Bunntekst"/>
    <w:uiPriority w:val="99"/>
    <w:locked/>
    <w:rPr>
      <w:rFonts w:cs="Times New Roman"/>
      <w:sz w:val="20"/>
    </w:rPr>
  </w:style>
  <w:style w:type="character" w:customStyle="1" w:styleId="CommentReference">
    <w:name w:val="Comment Reference"/>
    <w:basedOn w:val="Standardskriftforavsnitt"/>
    <w:uiPriority w:val="99"/>
    <w:semiHidden/>
    <w:rsid w:val="009A71D2"/>
    <w:rPr>
      <w:rFonts w:cs="Times New Roman"/>
      <w:sz w:val="16"/>
    </w:rPr>
  </w:style>
  <w:style w:type="paragraph" w:customStyle="1" w:styleId="CommentText">
    <w:name w:val="Comment Text"/>
    <w:basedOn w:val="Normal"/>
    <w:link w:val="CommentTextChar"/>
    <w:uiPriority w:val="99"/>
    <w:semiHidden/>
    <w:rsid w:val="009A71D2"/>
  </w:style>
  <w:style w:type="character" w:customStyle="1" w:styleId="CommentTextChar">
    <w:name w:val="Comment Text Char"/>
    <w:basedOn w:val="Standardskriftforavsnitt"/>
    <w:link w:val="CommentText"/>
    <w:uiPriority w:val="99"/>
    <w:semiHidden/>
    <w:locked/>
    <w:rPr>
      <w:rFonts w:cs="Times New Roman"/>
      <w:sz w:val="20"/>
    </w:rPr>
  </w:style>
  <w:style w:type="paragraph" w:customStyle="1" w:styleId="CommentSubject">
    <w:name w:val="Comment Subject"/>
    <w:basedOn w:val="CommentText"/>
    <w:next w:val="CommentText"/>
    <w:link w:val="CommentSubjectChar"/>
    <w:uiPriority w:val="99"/>
    <w:semiHidden/>
    <w:rsid w:val="009A71D2"/>
    <w:rPr>
      <w:b/>
      <w:bCs/>
    </w:rPr>
  </w:style>
  <w:style w:type="character" w:customStyle="1" w:styleId="CommentSubjectChar">
    <w:name w:val="Comment Subject Char"/>
    <w:basedOn w:val="CommentTextChar"/>
    <w:link w:val="CommentSubject"/>
    <w:uiPriority w:val="99"/>
    <w:semiHidden/>
    <w:locked/>
    <w:rPr>
      <w:rFonts w:cs="Times New Roman"/>
      <w:b/>
      <w:sz w:val="20"/>
    </w:rPr>
  </w:style>
  <w:style w:type="paragraph" w:styleId="Bobletekst">
    <w:name w:val="Balloon Text"/>
    <w:basedOn w:val="Normal"/>
    <w:link w:val="BobletekstTegn"/>
    <w:uiPriority w:val="99"/>
    <w:semiHidden/>
    <w:rsid w:val="009A71D2"/>
    <w:rPr>
      <w:rFonts w:ascii="Tahoma" w:hAnsi="Tahoma" w:cs="Tahoma"/>
      <w:sz w:val="16"/>
      <w:szCs w:val="16"/>
    </w:rPr>
  </w:style>
  <w:style w:type="character" w:customStyle="1" w:styleId="BobletekstTegn">
    <w:name w:val="Bobletekst Tegn"/>
    <w:basedOn w:val="Standardskriftforavsnitt"/>
    <w:link w:val="Bobletekst"/>
    <w:uiPriority w:val="99"/>
    <w:semiHidden/>
    <w:locked/>
    <w:rPr>
      <w:rFonts w:ascii="Tahoma" w:hAnsi="Tahoma" w:cs="Times New Roman"/>
      <w:sz w:val="16"/>
    </w:rPr>
  </w:style>
  <w:style w:type="table" w:styleId="Tabellrutenett">
    <w:name w:val="Table Grid"/>
    <w:basedOn w:val="Vanligtabell"/>
    <w:uiPriority w:val="59"/>
    <w:locked/>
    <w:rsid w:val="006B6383"/>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uiPriority w:val="99"/>
    <w:rsid w:val="006B6383"/>
    <w:rPr>
      <w:rFonts w:cs="Times New Roman"/>
    </w:rPr>
  </w:style>
  <w:style w:type="paragraph" w:customStyle="1" w:styleId="msolistparagraph0">
    <w:name w:val="msolistparagraph"/>
    <w:basedOn w:val="Normal"/>
    <w:uiPriority w:val="99"/>
    <w:rsid w:val="00F822DA"/>
    <w:pPr>
      <w:autoSpaceDE/>
      <w:autoSpaceDN/>
      <w:ind w:left="720"/>
    </w:pPr>
    <w:rPr>
      <w:sz w:val="24"/>
      <w:szCs w:val="24"/>
    </w:rPr>
  </w:style>
  <w:style w:type="paragraph" w:styleId="Tittel">
    <w:name w:val="Title"/>
    <w:basedOn w:val="Normal"/>
    <w:next w:val="Normal"/>
    <w:link w:val="TittelTegn"/>
    <w:uiPriority w:val="10"/>
    <w:qFormat/>
    <w:locked/>
    <w:rsid w:val="002142CB"/>
    <w:pPr>
      <w:pBdr>
        <w:bottom w:val="single" w:sz="8" w:space="4" w:color="4F81BD"/>
      </w:pBdr>
      <w:autoSpaceDE/>
      <w:autoSpaceDN/>
      <w:spacing w:after="300"/>
      <w:contextualSpacing/>
    </w:pPr>
    <w:rPr>
      <w:rFonts w:ascii="Cambria" w:hAnsi="Cambria"/>
      <w:color w:val="17365D"/>
      <w:spacing w:val="5"/>
      <w:kern w:val="28"/>
      <w:sz w:val="52"/>
      <w:szCs w:val="52"/>
    </w:rPr>
  </w:style>
  <w:style w:type="character" w:customStyle="1" w:styleId="TittelTegn">
    <w:name w:val="Tittel Tegn"/>
    <w:basedOn w:val="Standardskriftforavsnitt"/>
    <w:link w:val="Tittel"/>
    <w:uiPriority w:val="10"/>
    <w:locked/>
    <w:rsid w:val="002142CB"/>
    <w:rPr>
      <w:rFonts w:ascii="Cambria" w:hAnsi="Cambria" w:cs="Times New Roman"/>
      <w:color w:val="17365D"/>
      <w:spacing w:val="5"/>
      <w:kern w:val="28"/>
      <w:sz w:val="52"/>
    </w:rPr>
  </w:style>
  <w:style w:type="paragraph" w:styleId="Undertittel">
    <w:name w:val="Subtitle"/>
    <w:basedOn w:val="Normal"/>
    <w:next w:val="Normal"/>
    <w:link w:val="UndertittelTegn"/>
    <w:uiPriority w:val="11"/>
    <w:qFormat/>
    <w:locked/>
    <w:rsid w:val="002142CB"/>
    <w:pPr>
      <w:numPr>
        <w:ilvl w:val="1"/>
      </w:numPr>
      <w:autoSpaceDE/>
      <w:autoSpaceDN/>
      <w:spacing w:after="200" w:line="276" w:lineRule="auto"/>
    </w:pPr>
    <w:rPr>
      <w:rFonts w:ascii="Cambria" w:hAnsi="Cambria"/>
      <w:i/>
      <w:iCs/>
      <w:color w:val="4F81BD"/>
      <w:spacing w:val="15"/>
      <w:sz w:val="24"/>
      <w:szCs w:val="24"/>
    </w:rPr>
  </w:style>
  <w:style w:type="character" w:customStyle="1" w:styleId="UndertittelTegn">
    <w:name w:val="Undertittel Tegn"/>
    <w:basedOn w:val="Standardskriftforavsnitt"/>
    <w:link w:val="Undertittel"/>
    <w:uiPriority w:val="11"/>
    <w:locked/>
    <w:rsid w:val="002142CB"/>
    <w:rPr>
      <w:rFonts w:ascii="Cambria" w:hAnsi="Cambria" w:cs="Times New Roman"/>
      <w:i/>
      <w:color w:val="4F81BD"/>
      <w:spacing w:val="15"/>
      <w:sz w:val="24"/>
    </w:rPr>
  </w:style>
  <w:style w:type="paragraph" w:styleId="Brdtekst">
    <w:name w:val="Body Text"/>
    <w:basedOn w:val="Normal"/>
    <w:link w:val="BrdtekstTegn"/>
    <w:uiPriority w:val="99"/>
    <w:rsid w:val="005B1BF9"/>
    <w:pPr>
      <w:autoSpaceDE/>
      <w:autoSpaceDN/>
      <w:snapToGrid w:val="0"/>
    </w:pPr>
    <w:rPr>
      <w:rFonts w:ascii="Arial" w:hAnsi="Arial"/>
      <w:sz w:val="22"/>
    </w:rPr>
  </w:style>
  <w:style w:type="character" w:customStyle="1" w:styleId="BrdtekstTegn">
    <w:name w:val="Brødtekst Tegn"/>
    <w:basedOn w:val="Standardskriftforavsnitt"/>
    <w:link w:val="Brdtekst"/>
    <w:uiPriority w:val="99"/>
    <w:locked/>
    <w:rsid w:val="005B1BF9"/>
    <w:rPr>
      <w:rFonts w:ascii="Arial" w:hAnsi="Arial" w:cs="Times New Roman"/>
      <w:sz w:val="22"/>
    </w:rPr>
  </w:style>
  <w:style w:type="character" w:styleId="Sterk">
    <w:name w:val="Strong"/>
    <w:basedOn w:val="Standardskriftforavsnitt"/>
    <w:qFormat/>
    <w:locked/>
    <w:rsid w:val="009279B8"/>
    <w:rPr>
      <w:b/>
      <w:bCs/>
    </w:rPr>
  </w:style>
  <w:style w:type="paragraph" w:styleId="Listeavsnitt">
    <w:name w:val="List Paragraph"/>
    <w:basedOn w:val="Normal"/>
    <w:uiPriority w:val="34"/>
    <w:qFormat/>
    <w:rsid w:val="009279B8"/>
    <w:pPr>
      <w:ind w:left="720"/>
      <w:contextualSpacing/>
    </w:pPr>
  </w:style>
  <w:style w:type="character" w:styleId="Hyperkobling">
    <w:name w:val="Hyperlink"/>
    <w:uiPriority w:val="99"/>
    <w:rsid w:val="00EA4425"/>
    <w:rPr>
      <w:color w:val="0000FF"/>
      <w:u w:val="single"/>
    </w:rPr>
  </w:style>
  <w:style w:type="paragraph" w:styleId="Revisjon">
    <w:name w:val="Revision"/>
    <w:hidden/>
    <w:uiPriority w:val="99"/>
    <w:semiHidden/>
    <w:rsid w:val="009653C6"/>
  </w:style>
  <w:style w:type="paragraph" w:styleId="Ingenmellomrom">
    <w:name w:val="No Spacing"/>
    <w:uiPriority w:val="1"/>
    <w:qFormat/>
    <w:rsid w:val="00413740"/>
    <w:pPr>
      <w:autoSpaceDE w:val="0"/>
      <w:autoSpaceDN w:val="0"/>
    </w:pPr>
  </w:style>
  <w:style w:type="character" w:styleId="Utheving">
    <w:name w:val="Emphasis"/>
    <w:basedOn w:val="Standardskriftforavsnitt"/>
    <w:qFormat/>
    <w:locked/>
    <w:rsid w:val="00413740"/>
    <w:rPr>
      <w:i/>
      <w:iCs/>
    </w:rPr>
  </w:style>
  <w:style w:type="paragraph" w:styleId="Overskriftforinnholdsfortegnelse">
    <w:name w:val="TOC Heading"/>
    <w:basedOn w:val="Overskrift1"/>
    <w:next w:val="Normal"/>
    <w:uiPriority w:val="39"/>
    <w:unhideWhenUsed/>
    <w:qFormat/>
    <w:rsid w:val="00B465EB"/>
    <w:pPr>
      <w:keepLines/>
      <w:numPr>
        <w:numId w:val="0"/>
      </w:numPr>
      <w:autoSpaceDE/>
      <w:autoSpaceDN/>
      <w:spacing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INNH1">
    <w:name w:val="toc 1"/>
    <w:basedOn w:val="Normal"/>
    <w:next w:val="Normal"/>
    <w:autoRedefine/>
    <w:uiPriority w:val="39"/>
    <w:unhideWhenUsed/>
    <w:locked/>
    <w:rsid w:val="00B465EB"/>
    <w:pPr>
      <w:spacing w:after="100"/>
    </w:pPr>
  </w:style>
  <w:style w:type="paragraph" w:styleId="INNH2">
    <w:name w:val="toc 2"/>
    <w:basedOn w:val="Normal"/>
    <w:next w:val="Normal"/>
    <w:autoRedefine/>
    <w:uiPriority w:val="39"/>
    <w:unhideWhenUsed/>
    <w:locked/>
    <w:rsid w:val="00B465EB"/>
    <w:pPr>
      <w:spacing w:after="100"/>
      <w:ind w:left="200"/>
    </w:pPr>
  </w:style>
  <w:style w:type="character" w:customStyle="1" w:styleId="Overskrift4Tegn">
    <w:name w:val="Overskrift 4 Tegn"/>
    <w:basedOn w:val="Standardskriftforavsnitt"/>
    <w:link w:val="Overskrift4"/>
    <w:semiHidden/>
    <w:rsid w:val="00C869B8"/>
    <w:rPr>
      <w:rFonts w:asciiTheme="majorHAnsi" w:eastAsiaTheme="majorEastAsia" w:hAnsiTheme="majorHAnsi" w:cstheme="majorBidi"/>
      <w:i/>
      <w:iCs/>
      <w:color w:val="365F91" w:themeColor="accent1" w:themeShade="BF"/>
    </w:rPr>
  </w:style>
  <w:style w:type="character" w:customStyle="1" w:styleId="Overskrift5Tegn">
    <w:name w:val="Overskrift 5 Tegn"/>
    <w:basedOn w:val="Standardskriftforavsnitt"/>
    <w:link w:val="Overskrift5"/>
    <w:semiHidden/>
    <w:rsid w:val="00C869B8"/>
    <w:rPr>
      <w:rFonts w:asciiTheme="majorHAnsi" w:eastAsiaTheme="majorEastAsia" w:hAnsiTheme="majorHAnsi" w:cstheme="majorBidi"/>
      <w:color w:val="365F91" w:themeColor="accent1" w:themeShade="BF"/>
    </w:rPr>
  </w:style>
  <w:style w:type="character" w:customStyle="1" w:styleId="Overskrift6Tegn">
    <w:name w:val="Overskrift 6 Tegn"/>
    <w:basedOn w:val="Standardskriftforavsnitt"/>
    <w:link w:val="Overskrift6"/>
    <w:semiHidden/>
    <w:rsid w:val="00C869B8"/>
    <w:rPr>
      <w:rFonts w:asciiTheme="majorHAnsi" w:eastAsiaTheme="majorEastAsia" w:hAnsiTheme="majorHAnsi" w:cstheme="majorBidi"/>
      <w:color w:val="243F60" w:themeColor="accent1" w:themeShade="7F"/>
    </w:rPr>
  </w:style>
  <w:style w:type="character" w:customStyle="1" w:styleId="Overskrift7Tegn">
    <w:name w:val="Overskrift 7 Tegn"/>
    <w:basedOn w:val="Standardskriftforavsnitt"/>
    <w:link w:val="Overskrift7"/>
    <w:semiHidden/>
    <w:rsid w:val="00C869B8"/>
    <w:rPr>
      <w:rFonts w:asciiTheme="majorHAnsi" w:eastAsiaTheme="majorEastAsia" w:hAnsiTheme="majorHAnsi" w:cstheme="majorBidi"/>
      <w:i/>
      <w:iCs/>
      <w:color w:val="243F60" w:themeColor="accent1" w:themeShade="7F"/>
    </w:rPr>
  </w:style>
  <w:style w:type="character" w:customStyle="1" w:styleId="Overskrift8Tegn">
    <w:name w:val="Overskrift 8 Tegn"/>
    <w:basedOn w:val="Standardskriftforavsnitt"/>
    <w:link w:val="Overskrift8"/>
    <w:semiHidden/>
    <w:rsid w:val="00C869B8"/>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semiHidden/>
    <w:rsid w:val="00C869B8"/>
    <w:rPr>
      <w:rFonts w:asciiTheme="majorHAnsi" w:eastAsiaTheme="majorEastAsia" w:hAnsiTheme="majorHAnsi" w:cstheme="majorBidi"/>
      <w:i/>
      <w:iCs/>
      <w:color w:val="272727" w:themeColor="text1" w:themeTint="D8"/>
      <w:sz w:val="21"/>
      <w:szCs w:val="21"/>
    </w:rPr>
  </w:style>
  <w:style w:type="paragraph" w:customStyle="1" w:styleId="Lpendetekst">
    <w:name w:val="Løpende tekst"/>
    <w:link w:val="LpendetekstTegn"/>
    <w:qFormat/>
    <w:rsid w:val="00157492"/>
    <w:pPr>
      <w:spacing w:after="120" w:line="264" w:lineRule="auto"/>
    </w:pPr>
    <w:rPr>
      <w:rFonts w:ascii="Arial" w:eastAsiaTheme="minorEastAsia" w:hAnsi="Arial" w:cs="Arial"/>
      <w:bCs/>
      <w:iCs/>
      <w:sz w:val="22"/>
      <w:szCs w:val="28"/>
    </w:rPr>
  </w:style>
  <w:style w:type="character" w:customStyle="1" w:styleId="LpendetekstTegn">
    <w:name w:val="Løpende tekst Tegn"/>
    <w:basedOn w:val="Standardskriftforavsnitt"/>
    <w:link w:val="Lpendetekst"/>
    <w:rsid w:val="00157492"/>
    <w:rPr>
      <w:rFonts w:ascii="Arial" w:eastAsiaTheme="minorEastAsia" w:hAnsi="Arial" w:cs="Arial"/>
      <w:bCs/>
      <w:iCs/>
      <w:sz w:val="22"/>
      <w:szCs w:val="28"/>
    </w:rPr>
  </w:style>
  <w:style w:type="paragraph" w:styleId="Bildetekst">
    <w:name w:val="caption"/>
    <w:basedOn w:val="Normal"/>
    <w:uiPriority w:val="35"/>
    <w:unhideWhenUsed/>
    <w:qFormat/>
    <w:locked/>
    <w:rsid w:val="0089585C"/>
    <w:pPr>
      <w:autoSpaceDE/>
      <w:autoSpaceDN/>
      <w:spacing w:after="200"/>
    </w:pPr>
    <w:rPr>
      <w:rFonts w:ascii="Calibri" w:eastAsiaTheme="minorHAnsi" w:hAnsi="Calibri"/>
      <w:i/>
      <w:iCs/>
      <w:color w:val="44546A"/>
      <w:sz w:val="18"/>
      <w:szCs w:val="18"/>
    </w:rPr>
  </w:style>
  <w:style w:type="paragraph" w:styleId="Brdtekst2">
    <w:name w:val="Body Text 2"/>
    <w:basedOn w:val="Normal"/>
    <w:link w:val="Brdtekst2Tegn"/>
    <w:semiHidden/>
    <w:rsid w:val="00516F3A"/>
    <w:pPr>
      <w:overflowPunct w:val="0"/>
      <w:adjustRightInd w:val="0"/>
      <w:textAlignment w:val="baseline"/>
    </w:pPr>
    <w:rPr>
      <w:b/>
      <w:bCs/>
    </w:rPr>
  </w:style>
  <w:style w:type="character" w:customStyle="1" w:styleId="Brdtekst2Tegn">
    <w:name w:val="Brødtekst 2 Tegn"/>
    <w:basedOn w:val="Standardskriftforavsnitt"/>
    <w:link w:val="Brdtekst2"/>
    <w:semiHidden/>
    <w:rsid w:val="00516F3A"/>
    <w:rPr>
      <w:b/>
      <w:bCs/>
    </w:rPr>
  </w:style>
  <w:style w:type="character" w:styleId="Ulstomtale">
    <w:name w:val="Unresolved Mention"/>
    <w:basedOn w:val="Standardskriftforavsnitt"/>
    <w:uiPriority w:val="99"/>
    <w:semiHidden/>
    <w:unhideWhenUsed/>
    <w:rsid w:val="00433E54"/>
    <w:rPr>
      <w:color w:val="808080"/>
      <w:shd w:val="clear" w:color="auto" w:fill="E6E6E6"/>
    </w:rPr>
  </w:style>
  <w:style w:type="table" w:customStyle="1" w:styleId="Tabellrutenett1">
    <w:name w:val="Tabellrutenett1"/>
    <w:basedOn w:val="Vanligtabell"/>
    <w:next w:val="Tabellrutenett"/>
    <w:uiPriority w:val="99"/>
    <w:locked/>
    <w:rsid w:val="0027116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semiHidden/>
    <w:rsid w:val="002E7024"/>
    <w:pPr>
      <w:autoSpaceDE/>
      <w:autoSpaceDN/>
    </w:pPr>
    <w:rPr>
      <w:lang w:eastAsia="en-US"/>
    </w:rPr>
  </w:style>
  <w:style w:type="character" w:customStyle="1" w:styleId="FotnotetekstTegn">
    <w:name w:val="Fotnotetekst Tegn"/>
    <w:basedOn w:val="Standardskriftforavsnitt"/>
    <w:link w:val="Fotnotetekst"/>
    <w:semiHidden/>
    <w:rsid w:val="002E7024"/>
    <w:rPr>
      <w:lang w:eastAsia="en-US"/>
    </w:rPr>
  </w:style>
  <w:style w:type="paragraph" w:styleId="Merknadstekst">
    <w:name w:val="annotation text"/>
    <w:basedOn w:val="Normal"/>
    <w:link w:val="MerknadstekstTegn"/>
    <w:uiPriority w:val="99"/>
    <w:semiHidden/>
    <w:unhideWhenUsed/>
  </w:style>
  <w:style w:type="character" w:customStyle="1" w:styleId="MerknadstekstTegn">
    <w:name w:val="Merknadstekst Tegn"/>
    <w:basedOn w:val="Standardskriftforavsnitt"/>
    <w:link w:val="Merknadstekst"/>
    <w:uiPriority w:val="99"/>
    <w:semiHidden/>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43543">
      <w:bodyDiv w:val="1"/>
      <w:marLeft w:val="0"/>
      <w:marRight w:val="0"/>
      <w:marTop w:val="0"/>
      <w:marBottom w:val="0"/>
      <w:divBdr>
        <w:top w:val="none" w:sz="0" w:space="0" w:color="auto"/>
        <w:left w:val="none" w:sz="0" w:space="0" w:color="auto"/>
        <w:bottom w:val="none" w:sz="0" w:space="0" w:color="auto"/>
        <w:right w:val="none" w:sz="0" w:space="0" w:color="auto"/>
      </w:divBdr>
    </w:div>
    <w:div w:id="690684551">
      <w:bodyDiv w:val="1"/>
      <w:marLeft w:val="0"/>
      <w:marRight w:val="0"/>
      <w:marTop w:val="0"/>
      <w:marBottom w:val="0"/>
      <w:divBdr>
        <w:top w:val="none" w:sz="0" w:space="0" w:color="auto"/>
        <w:left w:val="none" w:sz="0" w:space="0" w:color="auto"/>
        <w:bottom w:val="none" w:sz="0" w:space="0" w:color="auto"/>
        <w:right w:val="none" w:sz="0" w:space="0" w:color="auto"/>
      </w:divBdr>
    </w:div>
    <w:div w:id="735518969">
      <w:bodyDiv w:val="1"/>
      <w:marLeft w:val="0"/>
      <w:marRight w:val="0"/>
      <w:marTop w:val="0"/>
      <w:marBottom w:val="0"/>
      <w:divBdr>
        <w:top w:val="none" w:sz="0" w:space="0" w:color="auto"/>
        <w:left w:val="none" w:sz="0" w:space="0" w:color="auto"/>
        <w:bottom w:val="none" w:sz="0" w:space="0" w:color="auto"/>
        <w:right w:val="none" w:sz="0" w:space="0" w:color="auto"/>
      </w:divBdr>
    </w:div>
    <w:div w:id="1077167054">
      <w:bodyDiv w:val="1"/>
      <w:marLeft w:val="0"/>
      <w:marRight w:val="0"/>
      <w:marTop w:val="0"/>
      <w:marBottom w:val="0"/>
      <w:divBdr>
        <w:top w:val="none" w:sz="0" w:space="0" w:color="auto"/>
        <w:left w:val="none" w:sz="0" w:space="0" w:color="auto"/>
        <w:bottom w:val="none" w:sz="0" w:space="0" w:color="auto"/>
        <w:right w:val="none" w:sz="0" w:space="0" w:color="auto"/>
      </w:divBdr>
    </w:div>
    <w:div w:id="1175068601">
      <w:bodyDiv w:val="1"/>
      <w:marLeft w:val="0"/>
      <w:marRight w:val="0"/>
      <w:marTop w:val="0"/>
      <w:marBottom w:val="0"/>
      <w:divBdr>
        <w:top w:val="none" w:sz="0" w:space="0" w:color="auto"/>
        <w:left w:val="none" w:sz="0" w:space="0" w:color="auto"/>
        <w:bottom w:val="none" w:sz="0" w:space="0" w:color="auto"/>
        <w:right w:val="none" w:sz="0" w:space="0" w:color="auto"/>
      </w:divBdr>
    </w:div>
    <w:div w:id="1198086449">
      <w:bodyDiv w:val="1"/>
      <w:marLeft w:val="0"/>
      <w:marRight w:val="0"/>
      <w:marTop w:val="0"/>
      <w:marBottom w:val="0"/>
      <w:divBdr>
        <w:top w:val="none" w:sz="0" w:space="0" w:color="auto"/>
        <w:left w:val="none" w:sz="0" w:space="0" w:color="auto"/>
        <w:bottom w:val="none" w:sz="0" w:space="0" w:color="auto"/>
        <w:right w:val="none" w:sz="0" w:space="0" w:color="auto"/>
      </w:divBdr>
    </w:div>
    <w:div w:id="1204052087">
      <w:bodyDiv w:val="1"/>
      <w:marLeft w:val="0"/>
      <w:marRight w:val="0"/>
      <w:marTop w:val="0"/>
      <w:marBottom w:val="0"/>
      <w:divBdr>
        <w:top w:val="none" w:sz="0" w:space="0" w:color="auto"/>
        <w:left w:val="none" w:sz="0" w:space="0" w:color="auto"/>
        <w:bottom w:val="none" w:sz="0" w:space="0" w:color="auto"/>
        <w:right w:val="none" w:sz="0" w:space="0" w:color="auto"/>
      </w:divBdr>
    </w:div>
    <w:div w:id="1216625032">
      <w:bodyDiv w:val="1"/>
      <w:marLeft w:val="0"/>
      <w:marRight w:val="0"/>
      <w:marTop w:val="0"/>
      <w:marBottom w:val="0"/>
      <w:divBdr>
        <w:top w:val="none" w:sz="0" w:space="0" w:color="auto"/>
        <w:left w:val="none" w:sz="0" w:space="0" w:color="auto"/>
        <w:bottom w:val="none" w:sz="0" w:space="0" w:color="auto"/>
        <w:right w:val="none" w:sz="0" w:space="0" w:color="auto"/>
      </w:divBdr>
    </w:div>
    <w:div w:id="1646621872">
      <w:bodyDiv w:val="1"/>
      <w:marLeft w:val="0"/>
      <w:marRight w:val="0"/>
      <w:marTop w:val="0"/>
      <w:marBottom w:val="0"/>
      <w:divBdr>
        <w:top w:val="none" w:sz="0" w:space="0" w:color="auto"/>
        <w:left w:val="none" w:sz="0" w:space="0" w:color="auto"/>
        <w:bottom w:val="none" w:sz="0" w:space="0" w:color="auto"/>
        <w:right w:val="none" w:sz="0" w:space="0" w:color="auto"/>
      </w:divBdr>
    </w:div>
    <w:div w:id="1690335351">
      <w:marLeft w:val="0"/>
      <w:marRight w:val="0"/>
      <w:marTop w:val="0"/>
      <w:marBottom w:val="0"/>
      <w:divBdr>
        <w:top w:val="none" w:sz="0" w:space="0" w:color="auto"/>
        <w:left w:val="none" w:sz="0" w:space="0" w:color="auto"/>
        <w:bottom w:val="none" w:sz="0" w:space="0" w:color="auto"/>
        <w:right w:val="none" w:sz="0" w:space="0" w:color="auto"/>
      </w:divBdr>
    </w:div>
    <w:div w:id="1717924472">
      <w:bodyDiv w:val="1"/>
      <w:marLeft w:val="0"/>
      <w:marRight w:val="0"/>
      <w:marTop w:val="0"/>
      <w:marBottom w:val="0"/>
      <w:divBdr>
        <w:top w:val="none" w:sz="0" w:space="0" w:color="auto"/>
        <w:left w:val="none" w:sz="0" w:space="0" w:color="auto"/>
        <w:bottom w:val="none" w:sz="0" w:space="0" w:color="auto"/>
        <w:right w:val="none" w:sz="0" w:space="0" w:color="auto"/>
      </w:divBdr>
    </w:div>
    <w:div w:id="194144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4740916399" TargetMode="External"/><Relationship Id="rId18" Type="http://schemas.microsoft.com/office/2007/relationships/diagramDrawing" Target="diagrams/drawing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diagramColors" Target="diagrams/colors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diagramLayout" Target="diagrams/layout1.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Data" Target="diagrams/data1.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945A6A-B419-44CE-AFD1-BC8251576016}" type="doc">
      <dgm:prSet loTypeId="urn:microsoft.com/office/officeart/2005/8/layout/orgChart1" loCatId="hierarchy" qsTypeId="urn:microsoft.com/office/officeart/2005/8/quickstyle/simple1" qsCatId="simple" csTypeId="urn:microsoft.com/office/officeart/2005/8/colors/accent0_2" csCatId="mainScheme" phldr="1"/>
      <dgm:spPr/>
      <dgm:t>
        <a:bodyPr/>
        <a:lstStyle/>
        <a:p>
          <a:endParaRPr lang="nb-NO"/>
        </a:p>
      </dgm:t>
    </dgm:pt>
    <dgm:pt modelId="{12651CB4-FF85-4758-9B9A-257D35F1019E}">
      <dgm:prSet/>
      <dgm:spPr>
        <a:xfrm>
          <a:off x="394318" y="2885151"/>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rgbClr val="1F497D">
                  <a:hueOff val="0"/>
                  <a:satOff val="0"/>
                  <a:lumOff val="0"/>
                  <a:alphaOff val="0"/>
                </a:srgbClr>
              </a:solidFill>
              <a:latin typeface="Calibri"/>
              <a:ea typeface="+mn-ea"/>
              <a:cs typeface="+mn-cs"/>
            </a:rPr>
            <a:t>Prosjekteringsleder</a:t>
          </a:r>
        </a:p>
        <a:p>
          <a:pPr>
            <a:buNone/>
          </a:pPr>
          <a:r>
            <a:rPr lang="nb-NO">
              <a:solidFill>
                <a:sysClr val="windowText" lastClr="000000"/>
              </a:solidFill>
              <a:highlight>
                <a:srgbClr val="FFFF00"/>
              </a:highlight>
              <a:latin typeface="Calibri"/>
              <a:ea typeface="+mn-ea"/>
              <a:cs typeface="+mn-cs"/>
            </a:rPr>
            <a:t>Firmanavn - navn</a:t>
          </a:r>
        </a:p>
      </dgm:t>
    </dgm:pt>
    <dgm:pt modelId="{4179313A-0FC5-4C37-B031-3D1F63B63DEC}" type="parTrans" cxnId="{C8CC46E8-197B-42F4-BDA1-1D7DE3E1F193}">
      <dgm:prSet/>
      <dgm:spPr>
        <a:xfrm>
          <a:off x="901636" y="2672078"/>
          <a:ext cx="1227709" cy="213073"/>
        </a:xfrm>
        <a:noFill/>
        <a:ln w="25400" cap="flat" cmpd="sng" algn="ctr">
          <a:solidFill>
            <a:srgbClr val="1F497D">
              <a:shade val="80000"/>
              <a:hueOff val="0"/>
              <a:satOff val="0"/>
              <a:lumOff val="0"/>
              <a:alphaOff val="0"/>
            </a:srgbClr>
          </a:solidFill>
          <a:prstDash val="solid"/>
        </a:ln>
        <a:effectLst/>
      </dgm:spPr>
      <dgm:t>
        <a:bodyPr/>
        <a:lstStyle/>
        <a:p>
          <a:endParaRPr lang="nb-NO"/>
        </a:p>
      </dgm:t>
    </dgm:pt>
    <dgm:pt modelId="{CCA95AFD-5700-4873-8519-0C443AE77BAB}" type="sibTrans" cxnId="{C8CC46E8-197B-42F4-BDA1-1D7DE3E1F193}">
      <dgm:prSet/>
      <dgm:spPr/>
      <dgm:t>
        <a:bodyPr/>
        <a:lstStyle/>
        <a:p>
          <a:endParaRPr lang="nb-NO"/>
        </a:p>
      </dgm:t>
    </dgm:pt>
    <dgm:pt modelId="{499D61C9-0033-4CFD-B5F7-703BBB6CAA1B}">
      <dgm:prSet/>
      <dgm:spPr>
        <a:xfrm>
          <a:off x="2849736" y="2885151"/>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rgbClr val="1F497D">
                  <a:hueOff val="0"/>
                  <a:satOff val="0"/>
                  <a:lumOff val="0"/>
                  <a:alphaOff val="0"/>
                </a:srgbClr>
              </a:solidFill>
              <a:latin typeface="Calibri"/>
              <a:ea typeface="+mn-ea"/>
              <a:cs typeface="+mn-cs"/>
            </a:rPr>
            <a:t>Byggeleder /BAS</a:t>
          </a:r>
        </a:p>
        <a:p>
          <a:pPr>
            <a:buNone/>
          </a:pPr>
          <a:r>
            <a:rPr lang="nb-NO">
              <a:solidFill>
                <a:sysClr val="windowText" lastClr="000000"/>
              </a:solidFill>
              <a:highlight>
                <a:srgbClr val="FFFF00"/>
              </a:highlight>
              <a:latin typeface="Calibri"/>
              <a:ea typeface="+mn-ea"/>
              <a:cs typeface="+mn-cs"/>
            </a:rPr>
            <a:t>Firmanavn - navn</a:t>
          </a:r>
        </a:p>
      </dgm:t>
    </dgm:pt>
    <dgm:pt modelId="{6E5DC4FF-A8EA-4A03-9CEF-1DB7C9B6C037}" type="parTrans" cxnId="{93ABDC45-603F-404F-8B80-DCB5ADF3ECFA}">
      <dgm:prSet/>
      <dgm:spPr>
        <a:xfrm>
          <a:off x="2129345" y="2672078"/>
          <a:ext cx="1227709" cy="213073"/>
        </a:xfrm>
        <a:noFill/>
        <a:ln w="25400" cap="flat" cmpd="sng" algn="ctr">
          <a:solidFill>
            <a:srgbClr val="1F497D">
              <a:shade val="80000"/>
              <a:hueOff val="0"/>
              <a:satOff val="0"/>
              <a:lumOff val="0"/>
              <a:alphaOff val="0"/>
            </a:srgbClr>
          </a:solidFill>
          <a:prstDash val="solid"/>
        </a:ln>
        <a:effectLst/>
      </dgm:spPr>
      <dgm:t>
        <a:bodyPr/>
        <a:lstStyle/>
        <a:p>
          <a:endParaRPr lang="nb-NO"/>
        </a:p>
      </dgm:t>
    </dgm:pt>
    <dgm:pt modelId="{EFF15144-EA3D-442A-8C98-C7BF7C2A8090}" type="sibTrans" cxnId="{93ABDC45-603F-404F-8B80-DCB5ADF3ECFA}">
      <dgm:prSet/>
      <dgm:spPr/>
      <dgm:t>
        <a:bodyPr/>
        <a:lstStyle/>
        <a:p>
          <a:endParaRPr lang="nb-NO"/>
        </a:p>
      </dgm:t>
    </dgm:pt>
    <dgm:pt modelId="{0A5341C1-FBAB-473C-98E6-BC8836B15C52}">
      <dgm:prSet/>
      <dgm:spPr>
        <a:xfrm>
          <a:off x="394318" y="3605542"/>
          <a:ext cx="1014635" cy="1686771"/>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lgn="l">
            <a:buNone/>
          </a:pPr>
          <a:r>
            <a:rPr lang="nb-NO" b="1">
              <a:solidFill>
                <a:sysClr val="windowText" lastClr="000000"/>
              </a:solidFill>
              <a:highlight>
                <a:srgbClr val="FFFF00"/>
              </a:highlight>
              <a:latin typeface="Calibri"/>
              <a:ea typeface="+mn-ea"/>
              <a:cs typeface="+mn-cs"/>
            </a:rPr>
            <a:t>Rådgivere</a:t>
          </a:r>
        </a:p>
        <a:p>
          <a:pPr algn="l">
            <a:buNone/>
          </a:pPr>
          <a:r>
            <a:rPr lang="nb-NO" b="0">
              <a:solidFill>
                <a:sysClr val="windowText" lastClr="000000"/>
              </a:solidFill>
              <a:highlight>
                <a:srgbClr val="FFFF00"/>
              </a:highlight>
              <a:latin typeface="Calibri"/>
              <a:ea typeface="+mn-ea"/>
              <a:cs typeface="+mn-cs"/>
            </a:rPr>
            <a:t> </a:t>
          </a:r>
          <a:r>
            <a:rPr lang="nb-NO">
              <a:solidFill>
                <a:sysClr val="windowText" lastClr="000000"/>
              </a:solidFill>
              <a:highlight>
                <a:srgbClr val="FFFF00"/>
              </a:highlight>
              <a:latin typeface="Calibri"/>
              <a:ea typeface="+mn-ea"/>
              <a:cs typeface="+mn-cs"/>
            </a:rPr>
            <a:t>fag/navn:</a:t>
          </a:r>
        </a:p>
        <a:p>
          <a:pPr algn="l">
            <a:buNone/>
          </a:pPr>
          <a:r>
            <a:rPr lang="nb-NO">
              <a:solidFill>
                <a:sysClr val="windowText" lastClr="000000"/>
              </a:solidFill>
              <a:highlight>
                <a:srgbClr val="FFFF00"/>
              </a:highlight>
              <a:latin typeface="Calibri"/>
              <a:ea typeface="+mn-ea"/>
              <a:cs typeface="+mn-cs"/>
            </a:rPr>
            <a:t>fag/navn:</a:t>
          </a:r>
        </a:p>
        <a:p>
          <a:pPr algn="l">
            <a:buNone/>
          </a:pPr>
          <a:r>
            <a:rPr lang="nb-NO">
              <a:solidFill>
                <a:sysClr val="windowText" lastClr="000000"/>
              </a:solidFill>
              <a:highlight>
                <a:srgbClr val="FFFF00"/>
              </a:highlight>
              <a:latin typeface="Calibri"/>
              <a:ea typeface="+mn-ea"/>
              <a:cs typeface="+mn-cs"/>
            </a:rPr>
            <a:t>fag/navn:</a:t>
          </a:r>
        </a:p>
        <a:p>
          <a:pPr algn="l">
            <a:buNone/>
          </a:pPr>
          <a:r>
            <a:rPr lang="nb-NO">
              <a:solidFill>
                <a:sysClr val="windowText" lastClr="000000"/>
              </a:solidFill>
              <a:highlight>
                <a:srgbClr val="FFFF00"/>
              </a:highlight>
              <a:latin typeface="Calibri"/>
              <a:ea typeface="+mn-ea"/>
              <a:cs typeface="+mn-cs"/>
            </a:rPr>
            <a:t>[suppler med fler v. behov]</a:t>
          </a:r>
          <a:endParaRPr lang="nb-NO">
            <a:solidFill>
              <a:srgbClr val="1F497D">
                <a:hueOff val="0"/>
                <a:satOff val="0"/>
                <a:lumOff val="0"/>
                <a:alphaOff val="0"/>
              </a:srgbClr>
            </a:solidFill>
            <a:highlight>
              <a:srgbClr val="FFFF00"/>
            </a:highlight>
            <a:latin typeface="Calibri"/>
            <a:ea typeface="+mn-ea"/>
            <a:cs typeface="+mn-cs"/>
          </a:endParaRPr>
        </a:p>
      </dgm:t>
    </dgm:pt>
    <dgm:pt modelId="{DC85CDC9-5E74-499C-AD9A-C57B45F92318}" type="parTrans" cxnId="{AAB78840-06CE-4392-86CD-0EA534176355}">
      <dgm:prSet/>
      <dgm:spPr>
        <a:xfrm>
          <a:off x="855916" y="3392469"/>
          <a:ext cx="91440" cy="213073"/>
        </a:xfrm>
        <a:noFill/>
        <a:ln w="25400" cap="flat" cmpd="sng" algn="ctr">
          <a:solidFill>
            <a:srgbClr val="1F497D">
              <a:shade val="80000"/>
              <a:hueOff val="0"/>
              <a:satOff val="0"/>
              <a:lumOff val="0"/>
              <a:alphaOff val="0"/>
            </a:srgbClr>
          </a:solidFill>
          <a:prstDash val="solid"/>
        </a:ln>
        <a:effectLst/>
      </dgm:spPr>
      <dgm:t>
        <a:bodyPr/>
        <a:lstStyle/>
        <a:p>
          <a:endParaRPr lang="nb-NO"/>
        </a:p>
      </dgm:t>
    </dgm:pt>
    <dgm:pt modelId="{2A8451B4-996F-4EDD-BBB2-E4061E27C122}" type="sibTrans" cxnId="{AAB78840-06CE-4392-86CD-0EA534176355}">
      <dgm:prSet/>
      <dgm:spPr/>
      <dgm:t>
        <a:bodyPr/>
        <a:lstStyle/>
        <a:p>
          <a:endParaRPr lang="nb-NO"/>
        </a:p>
      </dgm:t>
    </dgm:pt>
    <dgm:pt modelId="{710EF681-D953-4538-BD52-5D970BE6F845}">
      <dgm:prSet/>
      <dgm:spPr>
        <a:xfrm>
          <a:off x="1622027" y="3605542"/>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rgbClr val="1F497D">
                  <a:hueOff val="0"/>
                  <a:satOff val="0"/>
                  <a:lumOff val="0"/>
                  <a:alphaOff val="0"/>
                </a:srgbClr>
              </a:solidFill>
              <a:latin typeface="Calibri"/>
              <a:ea typeface="+mn-ea"/>
              <a:cs typeface="+mn-cs"/>
            </a:rPr>
            <a:t>Tot. ue</a:t>
          </a:r>
          <a:endParaRPr lang="nb-NO">
            <a:solidFill>
              <a:srgbClr val="FF0000"/>
            </a:solidFill>
            <a:latin typeface="Calibri"/>
            <a:ea typeface="+mn-ea"/>
            <a:cs typeface="+mn-cs"/>
          </a:endParaRPr>
        </a:p>
        <a:p>
          <a:pPr>
            <a:buNone/>
          </a:pPr>
          <a:r>
            <a:rPr lang="nb-NO">
              <a:solidFill>
                <a:srgbClr val="FF0000"/>
              </a:solidFill>
              <a:latin typeface="Calibri"/>
              <a:ea typeface="+mn-ea"/>
              <a:cs typeface="+mn-cs"/>
            </a:rPr>
            <a:t>Arbeidsgiver</a:t>
          </a:r>
        </a:p>
      </dgm:t>
    </dgm:pt>
    <dgm:pt modelId="{60864FE7-1E37-42E8-A49E-F46BA2B137DD}" type="parTrans" cxnId="{398E94A4-6CD2-4F0E-97C8-D1292F38A548}">
      <dgm:prSet/>
      <dgm:spPr>
        <a:xfrm>
          <a:off x="2129345" y="3392469"/>
          <a:ext cx="1227709" cy="213073"/>
        </a:xfrm>
        <a:noFill/>
        <a:ln w="25400" cap="flat" cmpd="sng" algn="ctr">
          <a:solidFill>
            <a:srgbClr val="1F497D">
              <a:shade val="80000"/>
              <a:hueOff val="0"/>
              <a:satOff val="0"/>
              <a:lumOff val="0"/>
              <a:alphaOff val="0"/>
            </a:srgbClr>
          </a:solidFill>
          <a:prstDash val="solid"/>
        </a:ln>
        <a:effectLst/>
      </dgm:spPr>
      <dgm:t>
        <a:bodyPr/>
        <a:lstStyle/>
        <a:p>
          <a:endParaRPr lang="nb-NO"/>
        </a:p>
      </dgm:t>
    </dgm:pt>
    <dgm:pt modelId="{5A5AFD32-7090-4CAD-9856-B3FD861814D6}" type="sibTrans" cxnId="{398E94A4-6CD2-4F0E-97C8-D1292F38A548}">
      <dgm:prSet/>
      <dgm:spPr/>
      <dgm:t>
        <a:bodyPr/>
        <a:lstStyle/>
        <a:p>
          <a:endParaRPr lang="nb-NO"/>
        </a:p>
      </dgm:t>
    </dgm:pt>
    <dgm:pt modelId="{19F07C9D-9549-48EB-B778-49893AA4189E}">
      <dgm:prSet/>
      <dgm:spPr>
        <a:xfrm>
          <a:off x="2849736" y="3605542"/>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rgbClr val="1F497D">
                  <a:hueOff val="0"/>
                  <a:satOff val="0"/>
                  <a:lumOff val="0"/>
                  <a:alphaOff val="0"/>
                </a:srgbClr>
              </a:solidFill>
              <a:latin typeface="Calibri"/>
              <a:ea typeface="+mn-ea"/>
              <a:cs typeface="+mn-cs"/>
            </a:rPr>
            <a:t>Tot. ue</a:t>
          </a:r>
        </a:p>
        <a:p>
          <a:pPr>
            <a:buNone/>
          </a:pPr>
          <a:r>
            <a:rPr lang="nb-NO">
              <a:solidFill>
                <a:srgbClr val="FF0000"/>
              </a:solidFill>
              <a:latin typeface="Calibri"/>
              <a:ea typeface="+mn-ea"/>
              <a:cs typeface="+mn-cs"/>
            </a:rPr>
            <a:t>Arbeidsgiver</a:t>
          </a:r>
        </a:p>
      </dgm:t>
    </dgm:pt>
    <dgm:pt modelId="{27309160-6787-4B1D-B0C4-8175D556C19E}" type="parTrans" cxnId="{2CA5C219-38F2-4705-91D9-A61EF3A52F57}">
      <dgm:prSet/>
      <dgm:spPr>
        <a:xfrm>
          <a:off x="3311334" y="3392469"/>
          <a:ext cx="91440" cy="213073"/>
        </a:xfrm>
        <a:noFill/>
        <a:ln w="25400" cap="flat" cmpd="sng" algn="ctr">
          <a:solidFill>
            <a:srgbClr val="1F497D">
              <a:shade val="80000"/>
              <a:hueOff val="0"/>
              <a:satOff val="0"/>
              <a:lumOff val="0"/>
              <a:alphaOff val="0"/>
            </a:srgbClr>
          </a:solidFill>
          <a:prstDash val="solid"/>
        </a:ln>
        <a:effectLst/>
      </dgm:spPr>
      <dgm:t>
        <a:bodyPr/>
        <a:lstStyle/>
        <a:p>
          <a:endParaRPr lang="nb-NO"/>
        </a:p>
      </dgm:t>
    </dgm:pt>
    <dgm:pt modelId="{BC767DEB-428F-4948-AF93-24A0E804C2B8}" type="sibTrans" cxnId="{2CA5C219-38F2-4705-91D9-A61EF3A52F57}">
      <dgm:prSet/>
      <dgm:spPr/>
      <dgm:t>
        <a:bodyPr/>
        <a:lstStyle/>
        <a:p>
          <a:endParaRPr lang="nb-NO"/>
        </a:p>
      </dgm:t>
    </dgm:pt>
    <dgm:pt modelId="{27513720-8C7E-4FAD-BDE7-5CC412B77A02}">
      <dgm:prSet/>
      <dgm:spPr>
        <a:xfrm>
          <a:off x="4077446" y="3605542"/>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rgbClr val="1F497D">
                  <a:hueOff val="0"/>
                  <a:satOff val="0"/>
                  <a:lumOff val="0"/>
                  <a:alphaOff val="0"/>
                </a:srgbClr>
              </a:solidFill>
              <a:latin typeface="Calibri"/>
              <a:ea typeface="+mn-ea"/>
              <a:cs typeface="+mn-cs"/>
            </a:rPr>
            <a:t>Tot UE</a:t>
          </a:r>
        </a:p>
        <a:p>
          <a:pPr>
            <a:buNone/>
          </a:pPr>
          <a:r>
            <a:rPr lang="nb-NO">
              <a:solidFill>
                <a:srgbClr val="FF0000"/>
              </a:solidFill>
              <a:latin typeface="Calibri"/>
              <a:ea typeface="+mn-ea"/>
              <a:cs typeface="+mn-cs"/>
            </a:rPr>
            <a:t>Arbeidsgiver</a:t>
          </a:r>
        </a:p>
      </dgm:t>
    </dgm:pt>
    <dgm:pt modelId="{35330272-CF8B-42E2-ACA2-472754AB913F}" type="parTrans" cxnId="{5A8BD737-EB0A-4994-8B6C-3BBF58A24297}">
      <dgm:prSet/>
      <dgm:spPr>
        <a:xfrm>
          <a:off x="3357054" y="3392469"/>
          <a:ext cx="1227709" cy="213073"/>
        </a:xfrm>
        <a:noFill/>
        <a:ln w="25400" cap="flat" cmpd="sng" algn="ctr">
          <a:solidFill>
            <a:srgbClr val="1F497D">
              <a:shade val="80000"/>
              <a:hueOff val="0"/>
              <a:satOff val="0"/>
              <a:lumOff val="0"/>
              <a:alphaOff val="0"/>
            </a:srgbClr>
          </a:solidFill>
          <a:prstDash val="solid"/>
        </a:ln>
        <a:effectLst/>
      </dgm:spPr>
      <dgm:t>
        <a:bodyPr/>
        <a:lstStyle/>
        <a:p>
          <a:endParaRPr lang="nb-NO"/>
        </a:p>
      </dgm:t>
    </dgm:pt>
    <dgm:pt modelId="{C69655AE-8632-4820-9DEF-FF09E5A3E8CC}" type="sibTrans" cxnId="{5A8BD737-EB0A-4994-8B6C-3BBF58A24297}">
      <dgm:prSet/>
      <dgm:spPr/>
      <dgm:t>
        <a:bodyPr/>
        <a:lstStyle/>
        <a:p>
          <a:endParaRPr lang="nb-NO"/>
        </a:p>
      </dgm:t>
    </dgm:pt>
    <dgm:pt modelId="{73EC66E9-12E6-4155-9D1F-746A07399109}">
      <dgm:prSet/>
      <dgm:spPr>
        <a:xfrm>
          <a:off x="1622027" y="2164760"/>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ysClr val="windowText" lastClr="000000"/>
              </a:solidFill>
              <a:latin typeface="Calibri"/>
              <a:ea typeface="+mn-ea"/>
              <a:cs typeface="+mn-cs"/>
            </a:rPr>
            <a:t>Firma (TE)</a:t>
          </a:r>
        </a:p>
        <a:p>
          <a:pPr>
            <a:buNone/>
          </a:pPr>
          <a:r>
            <a:rPr lang="nb-NO">
              <a:solidFill>
                <a:srgbClr val="FF0000"/>
              </a:solidFill>
              <a:highlight>
                <a:srgbClr val="FFFF00"/>
              </a:highlight>
              <a:latin typeface="Calibri"/>
              <a:ea typeface="+mn-ea"/>
              <a:cs typeface="+mn-cs"/>
            </a:rPr>
            <a:t>Hovedbedrift</a:t>
          </a:r>
        </a:p>
      </dgm:t>
    </dgm:pt>
    <dgm:pt modelId="{74FFC20A-6F60-4010-8C33-29A5ED71BA26}" type="sibTrans" cxnId="{C5DEB677-D2A3-46CA-B64F-A29BC354FE12}">
      <dgm:prSet/>
      <dgm:spPr/>
      <dgm:t>
        <a:bodyPr/>
        <a:lstStyle/>
        <a:p>
          <a:endParaRPr lang="nb-NO"/>
        </a:p>
      </dgm:t>
    </dgm:pt>
    <dgm:pt modelId="{CD4B6D1E-2CCB-4F80-B81D-896BDA47399E}" type="parTrans" cxnId="{C5DEB677-D2A3-46CA-B64F-A29BC354FE12}">
      <dgm:prSet/>
      <dgm:spPr>
        <a:xfrm>
          <a:off x="2083625" y="1231295"/>
          <a:ext cx="91440" cy="933464"/>
        </a:xfrm>
        <a:noFill/>
        <a:ln w="25400" cap="flat" cmpd="sng" algn="ctr">
          <a:solidFill>
            <a:srgbClr val="1F497D">
              <a:shade val="80000"/>
              <a:hueOff val="0"/>
              <a:satOff val="0"/>
              <a:lumOff val="0"/>
              <a:alphaOff val="0"/>
            </a:srgbClr>
          </a:solidFill>
          <a:prstDash val="solid"/>
        </a:ln>
        <a:effectLst/>
      </dgm:spPr>
      <dgm:t>
        <a:bodyPr/>
        <a:lstStyle/>
        <a:p>
          <a:endParaRPr lang="nb-NO"/>
        </a:p>
      </dgm:t>
    </dgm:pt>
    <dgm:pt modelId="{A18D2650-C13A-4607-BD78-1228866B42E6}">
      <dgm:prSet phldrT="[Tekst]"/>
      <dgm:spPr>
        <a:xfrm>
          <a:off x="1622027" y="3586"/>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ysClr val="windowText" lastClr="000000"/>
              </a:solidFill>
              <a:latin typeface="Calibri"/>
              <a:ea typeface="+mn-ea"/>
              <a:cs typeface="+mn-cs"/>
            </a:rPr>
            <a:t>TFK </a:t>
          </a:r>
        </a:p>
        <a:p>
          <a:pPr>
            <a:buNone/>
          </a:pPr>
          <a:r>
            <a:rPr lang="nb-NO">
              <a:solidFill>
                <a:sysClr val="windowText" lastClr="000000"/>
              </a:solidFill>
              <a:latin typeface="Calibri"/>
              <a:ea typeface="+mn-ea"/>
              <a:cs typeface="+mn-cs"/>
            </a:rPr>
            <a:t>koordinator utførende (</a:t>
          </a:r>
          <a:r>
            <a:rPr lang="nb-NO">
              <a:solidFill>
                <a:srgbClr val="FF0000"/>
              </a:solidFill>
              <a:latin typeface="Calibri"/>
              <a:ea typeface="+mn-ea"/>
              <a:cs typeface="+mn-cs"/>
            </a:rPr>
            <a:t>KU</a:t>
          </a:r>
          <a:r>
            <a:rPr lang="nb-NO">
              <a:solidFill>
                <a:sysClr val="windowText" lastClr="000000"/>
              </a:solidFill>
              <a:latin typeface="Calibri"/>
              <a:ea typeface="+mn-ea"/>
              <a:cs typeface="+mn-cs"/>
            </a:rPr>
            <a:t>)</a:t>
          </a:r>
        </a:p>
        <a:p>
          <a:pPr>
            <a:buNone/>
          </a:pPr>
          <a:r>
            <a:rPr lang="nb-NO">
              <a:solidFill>
                <a:sysClr val="windowText" lastClr="000000"/>
              </a:solidFill>
              <a:latin typeface="Calibri"/>
              <a:ea typeface="+mn-ea"/>
              <a:cs typeface="+mn-cs"/>
            </a:rPr>
            <a:t>v/ Mona Kluck</a:t>
          </a:r>
        </a:p>
      </dgm:t>
    </dgm:pt>
    <dgm:pt modelId="{E3DA6635-5E77-4D83-82A8-DA243C1C9797}" type="parTrans" cxnId="{CACC5EF7-48E2-415A-96BE-53F2DAA8C014}">
      <dgm:prSet/>
      <dgm:spPr/>
      <dgm:t>
        <a:bodyPr/>
        <a:lstStyle/>
        <a:p>
          <a:endParaRPr lang="nb-NO"/>
        </a:p>
      </dgm:t>
    </dgm:pt>
    <dgm:pt modelId="{72816C4A-17F9-4AED-9185-8296FD3FA65F}" type="sibTrans" cxnId="{CACC5EF7-48E2-415A-96BE-53F2DAA8C014}">
      <dgm:prSet/>
      <dgm:spPr/>
      <dgm:t>
        <a:bodyPr/>
        <a:lstStyle/>
        <a:p>
          <a:endParaRPr lang="nb-NO"/>
        </a:p>
      </dgm:t>
    </dgm:pt>
    <dgm:pt modelId="{B6633B68-A58D-4277-B503-A8C85C87A256}">
      <dgm:prSet phldrT="[Tekst]"/>
      <dgm:spPr>
        <a:xfrm>
          <a:off x="1622027" y="3586"/>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ysClr val="windowText" lastClr="000000"/>
              </a:solidFill>
              <a:latin typeface="Calibri"/>
              <a:ea typeface="+mn-ea"/>
              <a:cs typeface="+mn-cs"/>
            </a:rPr>
            <a:t>TFK Prosjektleder (PL)</a:t>
          </a:r>
        </a:p>
        <a:p>
          <a:pPr>
            <a:buNone/>
          </a:pPr>
          <a:r>
            <a:rPr lang="nb-NO">
              <a:solidFill>
                <a:sysClr val="windowText" lastClr="000000"/>
              </a:solidFill>
              <a:latin typeface="Calibri"/>
              <a:ea typeface="+mn-ea"/>
              <a:cs typeface="+mn-cs"/>
            </a:rPr>
            <a:t>v/</a:t>
          </a:r>
        </a:p>
        <a:p>
          <a:pPr>
            <a:buNone/>
          </a:pPr>
          <a:r>
            <a:rPr lang="nb-NO">
              <a:solidFill>
                <a:sysClr val="windowText" lastClr="000000"/>
              </a:solidFill>
            </a:rPr>
            <a:t>Espen Riis</a:t>
          </a:r>
        </a:p>
        <a:p>
          <a:pPr>
            <a:buNone/>
          </a:pPr>
          <a:r>
            <a:rPr lang="nb-NO">
              <a:solidFill>
                <a:sysClr val="windowText" lastClr="000000"/>
              </a:solidFill>
              <a:latin typeface="Calibri"/>
              <a:ea typeface="+mn-ea"/>
              <a:cs typeface="+mn-cs"/>
            </a:rPr>
            <a:t> </a:t>
          </a:r>
          <a:r>
            <a:rPr lang="nb-NO">
              <a:solidFill>
                <a:srgbClr val="FF0000"/>
              </a:solidFill>
              <a:latin typeface="Calibri"/>
              <a:ea typeface="+mn-ea"/>
              <a:cs typeface="+mn-cs"/>
            </a:rPr>
            <a:t>Byggherre</a:t>
          </a:r>
          <a:endParaRPr lang="nb-NO">
            <a:solidFill>
              <a:sysClr val="windowText" lastClr="000000"/>
            </a:solidFill>
            <a:latin typeface="Calibri"/>
            <a:ea typeface="+mn-ea"/>
            <a:cs typeface="+mn-cs"/>
          </a:endParaRPr>
        </a:p>
      </dgm:t>
    </dgm:pt>
    <dgm:pt modelId="{759702FE-9ABE-4D16-80B6-DB391B493B2C}" type="parTrans" cxnId="{7625D92E-DC85-46BF-8CDC-95F2C54115A4}">
      <dgm:prSet/>
      <dgm:spPr/>
      <dgm:t>
        <a:bodyPr/>
        <a:lstStyle/>
        <a:p>
          <a:endParaRPr lang="nb-NO"/>
        </a:p>
      </dgm:t>
    </dgm:pt>
    <dgm:pt modelId="{85C1C5CC-A6AA-49B9-B11E-EB0435B690DA}" type="sibTrans" cxnId="{7625D92E-DC85-46BF-8CDC-95F2C54115A4}">
      <dgm:prSet/>
      <dgm:spPr/>
      <dgm:t>
        <a:bodyPr/>
        <a:lstStyle/>
        <a:p>
          <a:endParaRPr lang="nb-NO"/>
        </a:p>
      </dgm:t>
    </dgm:pt>
    <dgm:pt modelId="{2BDC1C8B-A518-4910-9E25-97FD19CD4646}">
      <dgm:prSet/>
      <dgm:spPr>
        <a:xfrm>
          <a:off x="1622027" y="2164760"/>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rgbClr val="002060"/>
              </a:solidFill>
              <a:latin typeface="Calibri"/>
              <a:ea typeface="+mn-ea"/>
              <a:cs typeface="+mn-cs"/>
            </a:rPr>
            <a:t>Prosjektleder TE</a:t>
          </a:r>
          <a:br>
            <a:rPr lang="nb-NO">
              <a:solidFill>
                <a:srgbClr val="FF0000"/>
              </a:solidFill>
              <a:latin typeface="Calibri"/>
              <a:ea typeface="+mn-ea"/>
              <a:cs typeface="+mn-cs"/>
            </a:rPr>
          </a:br>
          <a:r>
            <a:rPr lang="nb-NO">
              <a:solidFill>
                <a:sysClr val="windowText" lastClr="000000"/>
              </a:solidFill>
              <a:highlight>
                <a:srgbClr val="FFFF00"/>
              </a:highlight>
              <a:latin typeface="Calibri"/>
              <a:ea typeface="+mn-ea"/>
              <a:cs typeface="+mn-cs"/>
            </a:rPr>
            <a:t>Firmanavn - Navn</a:t>
          </a:r>
        </a:p>
      </dgm:t>
    </dgm:pt>
    <dgm:pt modelId="{E0D3051E-3B67-4787-A602-3081A24858E2}" type="parTrans" cxnId="{E16E32FC-CB92-4FCD-AF2F-5DC9F07FF5F5}">
      <dgm:prSet/>
      <dgm:spPr/>
      <dgm:t>
        <a:bodyPr/>
        <a:lstStyle/>
        <a:p>
          <a:endParaRPr lang="nb-NO"/>
        </a:p>
      </dgm:t>
    </dgm:pt>
    <dgm:pt modelId="{4E163BF7-92CA-4A4B-BB99-03949C472B69}" type="sibTrans" cxnId="{E16E32FC-CB92-4FCD-AF2F-5DC9F07FF5F5}">
      <dgm:prSet/>
      <dgm:spPr/>
      <dgm:t>
        <a:bodyPr/>
        <a:lstStyle/>
        <a:p>
          <a:endParaRPr lang="nb-NO"/>
        </a:p>
      </dgm:t>
    </dgm:pt>
    <dgm:pt modelId="{FE292977-C0A0-4D87-BBC6-679A2621901A}">
      <dgm:prSet/>
      <dgm:spPr>
        <a:xfrm>
          <a:off x="4077446" y="3605542"/>
          <a:ext cx="1014635" cy="507317"/>
        </a:xfr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gm:spPr>
      <dgm:t>
        <a:bodyPr/>
        <a:lstStyle/>
        <a:p>
          <a:pPr>
            <a:buNone/>
          </a:pPr>
          <a:r>
            <a:rPr lang="nb-NO">
              <a:solidFill>
                <a:srgbClr val="002060"/>
              </a:solidFill>
              <a:latin typeface="Calibri"/>
              <a:ea typeface="+mn-ea"/>
              <a:cs typeface="+mn-cs"/>
            </a:rPr>
            <a:t>Verneombud</a:t>
          </a:r>
          <a:br>
            <a:rPr lang="nb-NO">
              <a:solidFill>
                <a:srgbClr val="FF0000"/>
              </a:solidFill>
              <a:latin typeface="Calibri"/>
              <a:ea typeface="+mn-ea"/>
              <a:cs typeface="+mn-cs"/>
            </a:rPr>
          </a:br>
          <a:r>
            <a:rPr lang="nb-NO">
              <a:solidFill>
                <a:sysClr val="windowText" lastClr="000000"/>
              </a:solidFill>
              <a:highlight>
                <a:srgbClr val="FFFF00"/>
              </a:highlight>
              <a:latin typeface="Calibri"/>
              <a:ea typeface="+mn-ea"/>
              <a:cs typeface="+mn-cs"/>
            </a:rPr>
            <a:t>Firmanavn - navn</a:t>
          </a:r>
        </a:p>
      </dgm:t>
    </dgm:pt>
    <dgm:pt modelId="{7E87914D-4E26-42E2-AEF6-3EF49A46A28A}" type="parTrans" cxnId="{1B2B7270-294E-4B43-81B0-99FD9CD1EE26}">
      <dgm:prSet/>
      <dgm:spPr/>
    </dgm:pt>
    <dgm:pt modelId="{186487C4-E5EA-49DA-96B6-D798F3A3CB39}" type="sibTrans" cxnId="{1B2B7270-294E-4B43-81B0-99FD9CD1EE26}">
      <dgm:prSet/>
      <dgm:spPr/>
    </dgm:pt>
    <dgm:pt modelId="{910C9EB2-8452-419C-9782-E0EB5F89E906}" type="pres">
      <dgm:prSet presAssocID="{76945A6A-B419-44CE-AFD1-BC8251576016}" presName="hierChild1" presStyleCnt="0">
        <dgm:presLayoutVars>
          <dgm:orgChart val="1"/>
          <dgm:chPref val="1"/>
          <dgm:dir/>
          <dgm:animOne val="branch"/>
          <dgm:animLvl val="lvl"/>
          <dgm:resizeHandles/>
        </dgm:presLayoutVars>
      </dgm:prSet>
      <dgm:spPr/>
    </dgm:pt>
    <dgm:pt modelId="{BC09C994-9216-41F3-AF8A-5718DCCE89FB}" type="pres">
      <dgm:prSet presAssocID="{A18D2650-C13A-4607-BD78-1228866B42E6}" presName="hierRoot1" presStyleCnt="0">
        <dgm:presLayoutVars>
          <dgm:hierBranch val="init"/>
        </dgm:presLayoutVars>
      </dgm:prSet>
      <dgm:spPr/>
    </dgm:pt>
    <dgm:pt modelId="{542A4B9D-4CF9-4B9E-8229-2C37DC526AE2}" type="pres">
      <dgm:prSet presAssocID="{A18D2650-C13A-4607-BD78-1228866B42E6}" presName="rootComposite1" presStyleCnt="0"/>
      <dgm:spPr/>
    </dgm:pt>
    <dgm:pt modelId="{A4A8B4D9-F200-459F-A45A-F8B37DCEC018}" type="pres">
      <dgm:prSet presAssocID="{A18D2650-C13A-4607-BD78-1228866B42E6}" presName="rootText1" presStyleLbl="node0" presStyleIdx="0" presStyleCnt="2">
        <dgm:presLayoutVars>
          <dgm:chPref val="3"/>
        </dgm:presLayoutVars>
      </dgm:prSet>
      <dgm:spPr/>
    </dgm:pt>
    <dgm:pt modelId="{1645F7AF-F3C1-43BA-9229-7942F83AFDB6}" type="pres">
      <dgm:prSet presAssocID="{A18D2650-C13A-4607-BD78-1228866B42E6}" presName="rootConnector1" presStyleLbl="node1" presStyleIdx="0" presStyleCnt="0"/>
      <dgm:spPr/>
    </dgm:pt>
    <dgm:pt modelId="{9B1FEB40-A3F5-49A4-902E-CE0B049B8293}" type="pres">
      <dgm:prSet presAssocID="{A18D2650-C13A-4607-BD78-1228866B42E6}" presName="hierChild2" presStyleCnt="0"/>
      <dgm:spPr/>
    </dgm:pt>
    <dgm:pt modelId="{8DCDD32A-C548-4DA6-9DC0-6DB0EC7EB3E2}" type="pres">
      <dgm:prSet presAssocID="{A18D2650-C13A-4607-BD78-1228866B42E6}" presName="hierChild3" presStyleCnt="0"/>
      <dgm:spPr/>
    </dgm:pt>
    <dgm:pt modelId="{B6E7C546-1C85-4393-88A6-19E82B40C818}" type="pres">
      <dgm:prSet presAssocID="{B6633B68-A58D-4277-B503-A8C85C87A256}" presName="hierRoot1" presStyleCnt="0">
        <dgm:presLayoutVars>
          <dgm:hierBranch val="init"/>
        </dgm:presLayoutVars>
      </dgm:prSet>
      <dgm:spPr/>
    </dgm:pt>
    <dgm:pt modelId="{4F7D939A-AD2D-483C-9707-C75DD1EF24A5}" type="pres">
      <dgm:prSet presAssocID="{B6633B68-A58D-4277-B503-A8C85C87A256}" presName="rootComposite1" presStyleCnt="0"/>
      <dgm:spPr/>
    </dgm:pt>
    <dgm:pt modelId="{9A8490E8-113B-42CA-AD32-5916F8E3B7DB}" type="pres">
      <dgm:prSet presAssocID="{B6633B68-A58D-4277-B503-A8C85C87A256}" presName="rootText1" presStyleLbl="node0" presStyleIdx="1" presStyleCnt="2">
        <dgm:presLayoutVars>
          <dgm:chPref val="3"/>
        </dgm:presLayoutVars>
      </dgm:prSet>
      <dgm:spPr/>
    </dgm:pt>
    <dgm:pt modelId="{010A3414-A541-4E74-A810-47877AEE1C9E}" type="pres">
      <dgm:prSet presAssocID="{B6633B68-A58D-4277-B503-A8C85C87A256}" presName="rootConnector1" presStyleLbl="node1" presStyleIdx="0" presStyleCnt="0"/>
      <dgm:spPr/>
    </dgm:pt>
    <dgm:pt modelId="{96F17F41-8CA6-4B02-B406-1196C63F9CE3}" type="pres">
      <dgm:prSet presAssocID="{B6633B68-A58D-4277-B503-A8C85C87A256}" presName="hierChild2" presStyleCnt="0"/>
      <dgm:spPr/>
    </dgm:pt>
    <dgm:pt modelId="{32C42315-9D2C-4DEF-8369-0B69CE8F76B6}" type="pres">
      <dgm:prSet presAssocID="{CD4B6D1E-2CCB-4F80-B81D-896BDA47399E}" presName="Name37" presStyleLbl="parChTrans1D2" presStyleIdx="0" presStyleCnt="1"/>
      <dgm:spPr/>
    </dgm:pt>
    <dgm:pt modelId="{964C2873-8008-4122-B2C5-7232D4639586}" type="pres">
      <dgm:prSet presAssocID="{73EC66E9-12E6-4155-9D1F-746A07399109}" presName="hierRoot2" presStyleCnt="0">
        <dgm:presLayoutVars>
          <dgm:hierBranch val="init"/>
        </dgm:presLayoutVars>
      </dgm:prSet>
      <dgm:spPr/>
    </dgm:pt>
    <dgm:pt modelId="{1CD27CB1-A6D1-4858-B3A8-DFED605279D0}" type="pres">
      <dgm:prSet presAssocID="{73EC66E9-12E6-4155-9D1F-746A07399109}" presName="rootComposite" presStyleCnt="0"/>
      <dgm:spPr/>
    </dgm:pt>
    <dgm:pt modelId="{31E35156-B26C-4964-9D08-C7BA7E8CEF11}" type="pres">
      <dgm:prSet presAssocID="{73EC66E9-12E6-4155-9D1F-746A07399109}" presName="rootText" presStyleLbl="node2" presStyleIdx="0" presStyleCnt="1">
        <dgm:presLayoutVars>
          <dgm:chPref val="3"/>
        </dgm:presLayoutVars>
      </dgm:prSet>
      <dgm:spPr/>
    </dgm:pt>
    <dgm:pt modelId="{DED4AC97-7820-40C8-B493-B361E0F8C7BB}" type="pres">
      <dgm:prSet presAssocID="{73EC66E9-12E6-4155-9D1F-746A07399109}" presName="rootConnector" presStyleLbl="node2" presStyleIdx="0" presStyleCnt="1"/>
      <dgm:spPr/>
    </dgm:pt>
    <dgm:pt modelId="{B2D13AB9-003E-4DBF-A8A9-D1101CA0403F}" type="pres">
      <dgm:prSet presAssocID="{73EC66E9-12E6-4155-9D1F-746A07399109}" presName="hierChild4" presStyleCnt="0"/>
      <dgm:spPr/>
    </dgm:pt>
    <dgm:pt modelId="{FF682BA3-A184-4610-9794-7A188DB44830}" type="pres">
      <dgm:prSet presAssocID="{E0D3051E-3B67-4787-A602-3081A24858E2}" presName="Name37" presStyleLbl="parChTrans1D3" presStyleIdx="0" presStyleCnt="1"/>
      <dgm:spPr/>
    </dgm:pt>
    <dgm:pt modelId="{83FFEF96-C98B-4ADE-9908-D74E08BB265E}" type="pres">
      <dgm:prSet presAssocID="{2BDC1C8B-A518-4910-9E25-97FD19CD4646}" presName="hierRoot2" presStyleCnt="0">
        <dgm:presLayoutVars>
          <dgm:hierBranch val="init"/>
        </dgm:presLayoutVars>
      </dgm:prSet>
      <dgm:spPr/>
    </dgm:pt>
    <dgm:pt modelId="{884275F5-570C-405D-A309-5A7F5E83F7A9}" type="pres">
      <dgm:prSet presAssocID="{2BDC1C8B-A518-4910-9E25-97FD19CD4646}" presName="rootComposite" presStyleCnt="0"/>
      <dgm:spPr/>
    </dgm:pt>
    <dgm:pt modelId="{5E054D20-FF43-4853-984F-BBC8B6934334}" type="pres">
      <dgm:prSet presAssocID="{2BDC1C8B-A518-4910-9E25-97FD19CD4646}" presName="rootText" presStyleLbl="node3" presStyleIdx="0" presStyleCnt="1">
        <dgm:presLayoutVars>
          <dgm:chPref val="3"/>
        </dgm:presLayoutVars>
      </dgm:prSet>
      <dgm:spPr/>
    </dgm:pt>
    <dgm:pt modelId="{DA09B07F-80DE-48F9-AD76-79F3FED305E4}" type="pres">
      <dgm:prSet presAssocID="{2BDC1C8B-A518-4910-9E25-97FD19CD4646}" presName="rootConnector" presStyleLbl="node3" presStyleIdx="0" presStyleCnt="1"/>
      <dgm:spPr/>
    </dgm:pt>
    <dgm:pt modelId="{9706F5A3-66CE-48B1-87EB-27F91B55F747}" type="pres">
      <dgm:prSet presAssocID="{2BDC1C8B-A518-4910-9E25-97FD19CD4646}" presName="hierChild4" presStyleCnt="0"/>
      <dgm:spPr/>
    </dgm:pt>
    <dgm:pt modelId="{2202B4A1-F2E7-4F48-AEBB-644D011070CE}" type="pres">
      <dgm:prSet presAssocID="{4179313A-0FC5-4C37-B031-3D1F63B63DEC}" presName="Name37" presStyleLbl="parChTrans1D4" presStyleIdx="0" presStyleCnt="7"/>
      <dgm:spPr/>
    </dgm:pt>
    <dgm:pt modelId="{EC4062B9-CA3F-4657-A74E-F1A3A3A9047D}" type="pres">
      <dgm:prSet presAssocID="{12651CB4-FF85-4758-9B9A-257D35F1019E}" presName="hierRoot2" presStyleCnt="0">
        <dgm:presLayoutVars>
          <dgm:hierBranch val="init"/>
        </dgm:presLayoutVars>
      </dgm:prSet>
      <dgm:spPr/>
    </dgm:pt>
    <dgm:pt modelId="{3D937E22-8ABC-47AD-B99F-60E72C7E6DC7}" type="pres">
      <dgm:prSet presAssocID="{12651CB4-FF85-4758-9B9A-257D35F1019E}" presName="rootComposite" presStyleCnt="0"/>
      <dgm:spPr/>
    </dgm:pt>
    <dgm:pt modelId="{D4A5363D-AC09-4CA5-997D-2E322861C525}" type="pres">
      <dgm:prSet presAssocID="{12651CB4-FF85-4758-9B9A-257D35F1019E}" presName="rootText" presStyleLbl="node4" presStyleIdx="0" presStyleCnt="7">
        <dgm:presLayoutVars>
          <dgm:chPref val="3"/>
        </dgm:presLayoutVars>
      </dgm:prSet>
      <dgm:spPr/>
    </dgm:pt>
    <dgm:pt modelId="{C06B5D09-B27E-4FEC-A6B6-A3B8D3FECCC2}" type="pres">
      <dgm:prSet presAssocID="{12651CB4-FF85-4758-9B9A-257D35F1019E}" presName="rootConnector" presStyleLbl="node4" presStyleIdx="0" presStyleCnt="7"/>
      <dgm:spPr/>
    </dgm:pt>
    <dgm:pt modelId="{0874DC4B-ABF9-4FF1-83B2-5B65E6D0314C}" type="pres">
      <dgm:prSet presAssocID="{12651CB4-FF85-4758-9B9A-257D35F1019E}" presName="hierChild4" presStyleCnt="0"/>
      <dgm:spPr/>
    </dgm:pt>
    <dgm:pt modelId="{6DB05A0B-9241-4C20-BD82-295E73955E4D}" type="pres">
      <dgm:prSet presAssocID="{DC85CDC9-5E74-499C-AD9A-C57B45F92318}" presName="Name37" presStyleLbl="parChTrans1D4" presStyleIdx="1" presStyleCnt="7"/>
      <dgm:spPr/>
    </dgm:pt>
    <dgm:pt modelId="{F579546A-7503-4574-930E-F9CDEFB755B4}" type="pres">
      <dgm:prSet presAssocID="{0A5341C1-FBAB-473C-98E6-BC8836B15C52}" presName="hierRoot2" presStyleCnt="0">
        <dgm:presLayoutVars>
          <dgm:hierBranch val="init"/>
        </dgm:presLayoutVars>
      </dgm:prSet>
      <dgm:spPr/>
    </dgm:pt>
    <dgm:pt modelId="{B3AB92AB-ABF6-4A84-91D3-3B9CDF175BBF}" type="pres">
      <dgm:prSet presAssocID="{0A5341C1-FBAB-473C-98E6-BC8836B15C52}" presName="rootComposite" presStyleCnt="0"/>
      <dgm:spPr/>
    </dgm:pt>
    <dgm:pt modelId="{69025254-13DD-49CF-9C84-C07A543E5AE2}" type="pres">
      <dgm:prSet presAssocID="{0A5341C1-FBAB-473C-98E6-BC8836B15C52}" presName="rootText" presStyleLbl="node4" presStyleIdx="1" presStyleCnt="7" custScaleX="69892" custScaleY="217584">
        <dgm:presLayoutVars>
          <dgm:chPref val="3"/>
        </dgm:presLayoutVars>
      </dgm:prSet>
      <dgm:spPr>
        <a:prstGeom prst="rect">
          <a:avLst/>
        </a:prstGeom>
      </dgm:spPr>
    </dgm:pt>
    <dgm:pt modelId="{730DE488-ED3E-47A1-836A-63B07F3D68F6}" type="pres">
      <dgm:prSet presAssocID="{0A5341C1-FBAB-473C-98E6-BC8836B15C52}" presName="rootConnector" presStyleLbl="node4" presStyleIdx="1" presStyleCnt="7"/>
      <dgm:spPr/>
    </dgm:pt>
    <dgm:pt modelId="{D8134635-D3DB-45A1-8ABE-AEF518AEA4A7}" type="pres">
      <dgm:prSet presAssocID="{0A5341C1-FBAB-473C-98E6-BC8836B15C52}" presName="hierChild4" presStyleCnt="0"/>
      <dgm:spPr/>
    </dgm:pt>
    <dgm:pt modelId="{1F5C5505-0CD2-4C6A-A738-733AC732790C}" type="pres">
      <dgm:prSet presAssocID="{0A5341C1-FBAB-473C-98E6-BC8836B15C52}" presName="hierChild5" presStyleCnt="0"/>
      <dgm:spPr/>
    </dgm:pt>
    <dgm:pt modelId="{95B21E8C-2A15-4D48-AF5C-436EBCE7D7C5}" type="pres">
      <dgm:prSet presAssocID="{12651CB4-FF85-4758-9B9A-257D35F1019E}" presName="hierChild5" presStyleCnt="0"/>
      <dgm:spPr/>
    </dgm:pt>
    <dgm:pt modelId="{7973EDAE-8ACA-44B0-86D1-57DFACA788C3}" type="pres">
      <dgm:prSet presAssocID="{6E5DC4FF-A8EA-4A03-9CEF-1DB7C9B6C037}" presName="Name37" presStyleLbl="parChTrans1D4" presStyleIdx="2" presStyleCnt="7"/>
      <dgm:spPr/>
    </dgm:pt>
    <dgm:pt modelId="{99F1B3C6-FAA1-4121-B324-561D9CDE7273}" type="pres">
      <dgm:prSet presAssocID="{499D61C9-0033-4CFD-B5F7-703BBB6CAA1B}" presName="hierRoot2" presStyleCnt="0">
        <dgm:presLayoutVars>
          <dgm:hierBranch val="init"/>
        </dgm:presLayoutVars>
      </dgm:prSet>
      <dgm:spPr/>
    </dgm:pt>
    <dgm:pt modelId="{B96CAE62-FB1D-467E-AAE3-B7A116BE7DD7}" type="pres">
      <dgm:prSet presAssocID="{499D61C9-0033-4CFD-B5F7-703BBB6CAA1B}" presName="rootComposite" presStyleCnt="0"/>
      <dgm:spPr/>
    </dgm:pt>
    <dgm:pt modelId="{42378C42-A27E-4EB0-A45B-E1DFDBFF7005}" type="pres">
      <dgm:prSet presAssocID="{499D61C9-0033-4CFD-B5F7-703BBB6CAA1B}" presName="rootText" presStyleLbl="node4" presStyleIdx="2" presStyleCnt="7" custLinFactNeighborY="815">
        <dgm:presLayoutVars>
          <dgm:chPref val="3"/>
        </dgm:presLayoutVars>
      </dgm:prSet>
      <dgm:spPr>
        <a:prstGeom prst="rect">
          <a:avLst/>
        </a:prstGeom>
      </dgm:spPr>
    </dgm:pt>
    <dgm:pt modelId="{41FB58F2-C0BC-4109-8FB9-FEE2CEAE7B5F}" type="pres">
      <dgm:prSet presAssocID="{499D61C9-0033-4CFD-B5F7-703BBB6CAA1B}" presName="rootConnector" presStyleLbl="node4" presStyleIdx="2" presStyleCnt="7"/>
      <dgm:spPr/>
    </dgm:pt>
    <dgm:pt modelId="{94C7C299-0C00-4D4F-B733-3E71E9F77101}" type="pres">
      <dgm:prSet presAssocID="{499D61C9-0033-4CFD-B5F7-703BBB6CAA1B}" presName="hierChild4" presStyleCnt="0"/>
      <dgm:spPr/>
    </dgm:pt>
    <dgm:pt modelId="{AF13C657-BC39-44FD-BAAE-AB6378704A37}" type="pres">
      <dgm:prSet presAssocID="{60864FE7-1E37-42E8-A49E-F46BA2B137DD}" presName="Name37" presStyleLbl="parChTrans1D4" presStyleIdx="3" presStyleCnt="7"/>
      <dgm:spPr/>
    </dgm:pt>
    <dgm:pt modelId="{57BFE7C9-427E-4FB1-91C8-89196A053AEC}" type="pres">
      <dgm:prSet presAssocID="{710EF681-D953-4538-BD52-5D970BE6F845}" presName="hierRoot2" presStyleCnt="0">
        <dgm:presLayoutVars>
          <dgm:hierBranch val="init"/>
        </dgm:presLayoutVars>
      </dgm:prSet>
      <dgm:spPr/>
    </dgm:pt>
    <dgm:pt modelId="{DE041909-C921-4FC2-99D9-52364D15899A}" type="pres">
      <dgm:prSet presAssocID="{710EF681-D953-4538-BD52-5D970BE6F845}" presName="rootComposite" presStyleCnt="0"/>
      <dgm:spPr/>
    </dgm:pt>
    <dgm:pt modelId="{5B91CB30-41B2-4CFA-AA8D-2AFD04E9261A}" type="pres">
      <dgm:prSet presAssocID="{710EF681-D953-4538-BD52-5D970BE6F845}" presName="rootText" presStyleLbl="node4" presStyleIdx="3" presStyleCnt="7">
        <dgm:presLayoutVars>
          <dgm:chPref val="3"/>
        </dgm:presLayoutVars>
      </dgm:prSet>
      <dgm:spPr>
        <a:prstGeom prst="rect">
          <a:avLst/>
        </a:prstGeom>
      </dgm:spPr>
    </dgm:pt>
    <dgm:pt modelId="{4566A77E-1C9D-4ADE-B909-400ECEB5F9AE}" type="pres">
      <dgm:prSet presAssocID="{710EF681-D953-4538-BD52-5D970BE6F845}" presName="rootConnector" presStyleLbl="node4" presStyleIdx="3" presStyleCnt="7"/>
      <dgm:spPr/>
    </dgm:pt>
    <dgm:pt modelId="{1D735604-407D-4C64-86A8-4ADBB6C5BF88}" type="pres">
      <dgm:prSet presAssocID="{710EF681-D953-4538-BD52-5D970BE6F845}" presName="hierChild4" presStyleCnt="0"/>
      <dgm:spPr/>
    </dgm:pt>
    <dgm:pt modelId="{DBC5A518-7779-4A9A-A6B9-C1CEBA9E4637}" type="pres">
      <dgm:prSet presAssocID="{710EF681-D953-4538-BD52-5D970BE6F845}" presName="hierChild5" presStyleCnt="0"/>
      <dgm:spPr/>
    </dgm:pt>
    <dgm:pt modelId="{7AB61C9B-C769-472B-A342-259132F1D9EB}" type="pres">
      <dgm:prSet presAssocID="{27309160-6787-4B1D-B0C4-8175D556C19E}" presName="Name37" presStyleLbl="parChTrans1D4" presStyleIdx="4" presStyleCnt="7"/>
      <dgm:spPr/>
    </dgm:pt>
    <dgm:pt modelId="{5493F1FC-9A3F-4E07-872A-01D72919204D}" type="pres">
      <dgm:prSet presAssocID="{19F07C9D-9549-48EB-B778-49893AA4189E}" presName="hierRoot2" presStyleCnt="0">
        <dgm:presLayoutVars>
          <dgm:hierBranch val="init"/>
        </dgm:presLayoutVars>
      </dgm:prSet>
      <dgm:spPr/>
    </dgm:pt>
    <dgm:pt modelId="{DD333D08-618F-4E15-9D87-030F3F93355C}" type="pres">
      <dgm:prSet presAssocID="{19F07C9D-9549-48EB-B778-49893AA4189E}" presName="rootComposite" presStyleCnt="0"/>
      <dgm:spPr/>
    </dgm:pt>
    <dgm:pt modelId="{4D190C26-E862-41ED-9385-B9DF1BF4D650}" type="pres">
      <dgm:prSet presAssocID="{19F07C9D-9549-48EB-B778-49893AA4189E}" presName="rootText" presStyleLbl="node4" presStyleIdx="4" presStyleCnt="7">
        <dgm:presLayoutVars>
          <dgm:chPref val="3"/>
        </dgm:presLayoutVars>
      </dgm:prSet>
      <dgm:spPr>
        <a:prstGeom prst="rect">
          <a:avLst/>
        </a:prstGeom>
      </dgm:spPr>
    </dgm:pt>
    <dgm:pt modelId="{99D2493F-B58D-41ED-BF95-F6B0FF23BC05}" type="pres">
      <dgm:prSet presAssocID="{19F07C9D-9549-48EB-B778-49893AA4189E}" presName="rootConnector" presStyleLbl="node4" presStyleIdx="4" presStyleCnt="7"/>
      <dgm:spPr/>
    </dgm:pt>
    <dgm:pt modelId="{48A1E15F-E45A-4746-A7B2-DEFF3F1348F6}" type="pres">
      <dgm:prSet presAssocID="{19F07C9D-9549-48EB-B778-49893AA4189E}" presName="hierChild4" presStyleCnt="0"/>
      <dgm:spPr/>
    </dgm:pt>
    <dgm:pt modelId="{5B3C3628-3986-4765-895F-17444BD75FD6}" type="pres">
      <dgm:prSet presAssocID="{19F07C9D-9549-48EB-B778-49893AA4189E}" presName="hierChild5" presStyleCnt="0"/>
      <dgm:spPr/>
    </dgm:pt>
    <dgm:pt modelId="{70CAF901-5F70-46D9-9A22-6D044E432169}" type="pres">
      <dgm:prSet presAssocID="{35330272-CF8B-42E2-ACA2-472754AB913F}" presName="Name37" presStyleLbl="parChTrans1D4" presStyleIdx="5" presStyleCnt="7"/>
      <dgm:spPr/>
    </dgm:pt>
    <dgm:pt modelId="{9F2F1AE9-247F-42D4-914A-80CE02612446}" type="pres">
      <dgm:prSet presAssocID="{27513720-8C7E-4FAD-BDE7-5CC412B77A02}" presName="hierRoot2" presStyleCnt="0">
        <dgm:presLayoutVars>
          <dgm:hierBranch val="init"/>
        </dgm:presLayoutVars>
      </dgm:prSet>
      <dgm:spPr/>
    </dgm:pt>
    <dgm:pt modelId="{291E6D9A-0F22-4DC3-BC05-38C998B789E0}" type="pres">
      <dgm:prSet presAssocID="{27513720-8C7E-4FAD-BDE7-5CC412B77A02}" presName="rootComposite" presStyleCnt="0"/>
      <dgm:spPr/>
    </dgm:pt>
    <dgm:pt modelId="{50E27AA5-D967-41F0-B508-B77262B653D0}" type="pres">
      <dgm:prSet presAssocID="{27513720-8C7E-4FAD-BDE7-5CC412B77A02}" presName="rootText" presStyleLbl="node4" presStyleIdx="5" presStyleCnt="7">
        <dgm:presLayoutVars>
          <dgm:chPref val="3"/>
        </dgm:presLayoutVars>
      </dgm:prSet>
      <dgm:spPr/>
    </dgm:pt>
    <dgm:pt modelId="{D1E398B3-A654-4E4A-9866-2D458818B013}" type="pres">
      <dgm:prSet presAssocID="{27513720-8C7E-4FAD-BDE7-5CC412B77A02}" presName="rootConnector" presStyleLbl="node4" presStyleIdx="5" presStyleCnt="7"/>
      <dgm:spPr/>
    </dgm:pt>
    <dgm:pt modelId="{6DFF40A9-B8B5-458F-A747-48810C473A3B}" type="pres">
      <dgm:prSet presAssocID="{27513720-8C7E-4FAD-BDE7-5CC412B77A02}" presName="hierChild4" presStyleCnt="0"/>
      <dgm:spPr/>
    </dgm:pt>
    <dgm:pt modelId="{561654D3-7ACC-45E4-9831-DADEB0BAD772}" type="pres">
      <dgm:prSet presAssocID="{27513720-8C7E-4FAD-BDE7-5CC412B77A02}" presName="hierChild5" presStyleCnt="0"/>
      <dgm:spPr/>
    </dgm:pt>
    <dgm:pt modelId="{8E07F0BF-E476-423A-967D-5E42F96D8DDF}" type="pres">
      <dgm:prSet presAssocID="{499D61C9-0033-4CFD-B5F7-703BBB6CAA1B}" presName="hierChild5" presStyleCnt="0"/>
      <dgm:spPr/>
    </dgm:pt>
    <dgm:pt modelId="{4C0E803E-480F-4612-95B7-1669514BE84F}" type="pres">
      <dgm:prSet presAssocID="{7E87914D-4E26-42E2-AEF6-3EF49A46A28A}" presName="Name37" presStyleLbl="parChTrans1D4" presStyleIdx="6" presStyleCnt="7"/>
      <dgm:spPr/>
    </dgm:pt>
    <dgm:pt modelId="{D97ED91C-F86D-419A-9B10-3EBBB2CB3FB2}" type="pres">
      <dgm:prSet presAssocID="{FE292977-C0A0-4D87-BBC6-679A2621901A}" presName="hierRoot2" presStyleCnt="0">
        <dgm:presLayoutVars>
          <dgm:hierBranch val="init"/>
        </dgm:presLayoutVars>
      </dgm:prSet>
      <dgm:spPr/>
    </dgm:pt>
    <dgm:pt modelId="{7C48CE0C-E267-4CCA-B13B-6902596DCAFE}" type="pres">
      <dgm:prSet presAssocID="{FE292977-C0A0-4D87-BBC6-679A2621901A}" presName="rootComposite" presStyleCnt="0"/>
      <dgm:spPr/>
    </dgm:pt>
    <dgm:pt modelId="{6B9436B6-5386-45F6-A425-60A9D833E8B5}" type="pres">
      <dgm:prSet presAssocID="{FE292977-C0A0-4D87-BBC6-679A2621901A}" presName="rootText" presStyleLbl="node4" presStyleIdx="6" presStyleCnt="7">
        <dgm:presLayoutVars>
          <dgm:chPref val="3"/>
        </dgm:presLayoutVars>
      </dgm:prSet>
      <dgm:spPr/>
    </dgm:pt>
    <dgm:pt modelId="{486A921C-947D-423B-BD39-C68806EDAA73}" type="pres">
      <dgm:prSet presAssocID="{FE292977-C0A0-4D87-BBC6-679A2621901A}" presName="rootConnector" presStyleLbl="node4" presStyleIdx="6" presStyleCnt="7"/>
      <dgm:spPr/>
    </dgm:pt>
    <dgm:pt modelId="{67140AD8-4E71-4B56-88D4-5A389282E531}" type="pres">
      <dgm:prSet presAssocID="{FE292977-C0A0-4D87-BBC6-679A2621901A}" presName="hierChild4" presStyleCnt="0"/>
      <dgm:spPr/>
    </dgm:pt>
    <dgm:pt modelId="{1246A87A-F2CB-48D6-ADE9-D84C518E4B78}" type="pres">
      <dgm:prSet presAssocID="{FE292977-C0A0-4D87-BBC6-679A2621901A}" presName="hierChild5" presStyleCnt="0"/>
      <dgm:spPr/>
    </dgm:pt>
    <dgm:pt modelId="{60A06E39-05A7-41AA-BF18-7A03C36825DC}" type="pres">
      <dgm:prSet presAssocID="{2BDC1C8B-A518-4910-9E25-97FD19CD4646}" presName="hierChild5" presStyleCnt="0"/>
      <dgm:spPr/>
    </dgm:pt>
    <dgm:pt modelId="{43BCE71E-BE3A-4ABB-9FC8-628441877067}" type="pres">
      <dgm:prSet presAssocID="{73EC66E9-12E6-4155-9D1F-746A07399109}" presName="hierChild5" presStyleCnt="0"/>
      <dgm:spPr/>
    </dgm:pt>
    <dgm:pt modelId="{FC501353-364E-4C5D-8B98-5A0D5F56F77A}" type="pres">
      <dgm:prSet presAssocID="{B6633B68-A58D-4277-B503-A8C85C87A256}" presName="hierChild3" presStyleCnt="0"/>
      <dgm:spPr/>
    </dgm:pt>
  </dgm:ptLst>
  <dgm:cxnLst>
    <dgm:cxn modelId="{31B57F0A-F527-4240-8E07-4C7D399863F7}" type="presOf" srcId="{27309160-6787-4B1D-B0C4-8175D556C19E}" destId="{7AB61C9B-C769-472B-A342-259132F1D9EB}" srcOrd="0" destOrd="0" presId="urn:microsoft.com/office/officeart/2005/8/layout/orgChart1"/>
    <dgm:cxn modelId="{765FE80D-13DF-4CCC-8145-CBB1644AEE85}" type="presOf" srcId="{710EF681-D953-4538-BD52-5D970BE6F845}" destId="{4566A77E-1C9D-4ADE-B909-400ECEB5F9AE}" srcOrd="1" destOrd="0" presId="urn:microsoft.com/office/officeart/2005/8/layout/orgChart1"/>
    <dgm:cxn modelId="{F9CE3711-0B2E-4B04-808C-4768636DE556}" type="presOf" srcId="{CD4B6D1E-2CCB-4F80-B81D-896BDA47399E}" destId="{32C42315-9D2C-4DEF-8369-0B69CE8F76B6}" srcOrd="0" destOrd="0" presId="urn:microsoft.com/office/officeart/2005/8/layout/orgChart1"/>
    <dgm:cxn modelId="{339B7618-41BD-4277-9B71-B88EFDDEE651}" type="presOf" srcId="{73EC66E9-12E6-4155-9D1F-746A07399109}" destId="{31E35156-B26C-4964-9D08-C7BA7E8CEF11}" srcOrd="0" destOrd="0" presId="urn:microsoft.com/office/officeart/2005/8/layout/orgChart1"/>
    <dgm:cxn modelId="{2CA5C219-38F2-4705-91D9-A61EF3A52F57}" srcId="{499D61C9-0033-4CFD-B5F7-703BBB6CAA1B}" destId="{19F07C9D-9549-48EB-B778-49893AA4189E}" srcOrd="1" destOrd="0" parTransId="{27309160-6787-4B1D-B0C4-8175D556C19E}" sibTransId="{BC767DEB-428F-4948-AF93-24A0E804C2B8}"/>
    <dgm:cxn modelId="{CBF9ED1F-32BB-4D70-9AE0-BC5A5325E795}" type="presOf" srcId="{6E5DC4FF-A8EA-4A03-9CEF-1DB7C9B6C037}" destId="{7973EDAE-8ACA-44B0-86D1-57DFACA788C3}" srcOrd="0" destOrd="0" presId="urn:microsoft.com/office/officeart/2005/8/layout/orgChart1"/>
    <dgm:cxn modelId="{E90F2529-2130-456C-A1BA-E786342B2C5A}" type="presOf" srcId="{B6633B68-A58D-4277-B503-A8C85C87A256}" destId="{010A3414-A541-4E74-A810-47877AEE1C9E}" srcOrd="1" destOrd="0" presId="urn:microsoft.com/office/officeart/2005/8/layout/orgChart1"/>
    <dgm:cxn modelId="{7625D92E-DC85-46BF-8CDC-95F2C54115A4}" srcId="{76945A6A-B419-44CE-AFD1-BC8251576016}" destId="{B6633B68-A58D-4277-B503-A8C85C87A256}" srcOrd="1" destOrd="0" parTransId="{759702FE-9ABE-4D16-80B6-DB391B493B2C}" sibTransId="{85C1C5CC-A6AA-49B9-B11E-EB0435B690DA}"/>
    <dgm:cxn modelId="{5A8BD737-EB0A-4994-8B6C-3BBF58A24297}" srcId="{499D61C9-0033-4CFD-B5F7-703BBB6CAA1B}" destId="{27513720-8C7E-4FAD-BDE7-5CC412B77A02}" srcOrd="2" destOrd="0" parTransId="{35330272-CF8B-42E2-ACA2-472754AB913F}" sibTransId="{C69655AE-8632-4820-9DEF-FF09E5A3E8CC}"/>
    <dgm:cxn modelId="{EB607A3A-58FA-4BAF-A50C-821D683EE238}" type="presOf" srcId="{710EF681-D953-4538-BD52-5D970BE6F845}" destId="{5B91CB30-41B2-4CFA-AA8D-2AFD04E9261A}" srcOrd="0" destOrd="0" presId="urn:microsoft.com/office/officeart/2005/8/layout/orgChart1"/>
    <dgm:cxn modelId="{AAB78840-06CE-4392-86CD-0EA534176355}" srcId="{12651CB4-FF85-4758-9B9A-257D35F1019E}" destId="{0A5341C1-FBAB-473C-98E6-BC8836B15C52}" srcOrd="0" destOrd="0" parTransId="{DC85CDC9-5E74-499C-AD9A-C57B45F92318}" sibTransId="{2A8451B4-996F-4EDD-BBB2-E4061E27C122}"/>
    <dgm:cxn modelId="{11841662-1CAB-4679-8B02-70919C751228}" type="presOf" srcId="{FE292977-C0A0-4D87-BBC6-679A2621901A}" destId="{6B9436B6-5386-45F6-A425-60A9D833E8B5}" srcOrd="0" destOrd="0" presId="urn:microsoft.com/office/officeart/2005/8/layout/orgChart1"/>
    <dgm:cxn modelId="{16D92D42-F473-4FC1-95CB-D2AD4DBBC374}" type="presOf" srcId="{7E87914D-4E26-42E2-AEF6-3EF49A46A28A}" destId="{4C0E803E-480F-4612-95B7-1669514BE84F}" srcOrd="0" destOrd="0" presId="urn:microsoft.com/office/officeart/2005/8/layout/orgChart1"/>
    <dgm:cxn modelId="{291F8E64-AC75-410D-BBE6-1223A386B531}" type="presOf" srcId="{19F07C9D-9549-48EB-B778-49893AA4189E}" destId="{4D190C26-E862-41ED-9385-B9DF1BF4D650}" srcOrd="0" destOrd="0" presId="urn:microsoft.com/office/officeart/2005/8/layout/orgChart1"/>
    <dgm:cxn modelId="{93ABDC45-603F-404F-8B80-DCB5ADF3ECFA}" srcId="{2BDC1C8B-A518-4910-9E25-97FD19CD4646}" destId="{499D61C9-0033-4CFD-B5F7-703BBB6CAA1B}" srcOrd="1" destOrd="0" parTransId="{6E5DC4FF-A8EA-4A03-9CEF-1DB7C9B6C037}" sibTransId="{EFF15144-EA3D-442A-8C98-C7BF7C2A8090}"/>
    <dgm:cxn modelId="{9CB77346-E151-481B-9346-A2CFA626BD63}" type="presOf" srcId="{FE292977-C0A0-4D87-BBC6-679A2621901A}" destId="{486A921C-947D-423B-BD39-C68806EDAA73}" srcOrd="1" destOrd="0" presId="urn:microsoft.com/office/officeart/2005/8/layout/orgChart1"/>
    <dgm:cxn modelId="{DA47294D-E9DD-4DA0-89E9-CE0D5FAE5B9C}" type="presOf" srcId="{27513720-8C7E-4FAD-BDE7-5CC412B77A02}" destId="{D1E398B3-A654-4E4A-9866-2D458818B013}" srcOrd="1" destOrd="0" presId="urn:microsoft.com/office/officeart/2005/8/layout/orgChart1"/>
    <dgm:cxn modelId="{1B2B7270-294E-4B43-81B0-99FD9CD1EE26}" srcId="{2BDC1C8B-A518-4910-9E25-97FD19CD4646}" destId="{FE292977-C0A0-4D87-BBC6-679A2621901A}" srcOrd="2" destOrd="0" parTransId="{7E87914D-4E26-42E2-AEF6-3EF49A46A28A}" sibTransId="{186487C4-E5EA-49DA-96B6-D798F3A3CB39}"/>
    <dgm:cxn modelId="{42F9D750-2AF7-4578-A7FE-3EE9C563711B}" type="presOf" srcId="{B6633B68-A58D-4277-B503-A8C85C87A256}" destId="{9A8490E8-113B-42CA-AD32-5916F8E3B7DB}" srcOrd="0" destOrd="0" presId="urn:microsoft.com/office/officeart/2005/8/layout/orgChart1"/>
    <dgm:cxn modelId="{B7D97D52-505D-41D8-A7F9-EE0B847ADB2E}" type="presOf" srcId="{2BDC1C8B-A518-4910-9E25-97FD19CD4646}" destId="{DA09B07F-80DE-48F9-AD76-79F3FED305E4}" srcOrd="1" destOrd="0" presId="urn:microsoft.com/office/officeart/2005/8/layout/orgChart1"/>
    <dgm:cxn modelId="{8628D472-2921-403F-95A5-E67C2634AB49}" type="presOf" srcId="{A18D2650-C13A-4607-BD78-1228866B42E6}" destId="{1645F7AF-F3C1-43BA-9229-7942F83AFDB6}" srcOrd="1" destOrd="0" presId="urn:microsoft.com/office/officeart/2005/8/layout/orgChart1"/>
    <dgm:cxn modelId="{F5236253-2730-4983-A015-CEB1B2C1D998}" type="presOf" srcId="{19F07C9D-9549-48EB-B778-49893AA4189E}" destId="{99D2493F-B58D-41ED-BF95-F6B0FF23BC05}" srcOrd="1" destOrd="0" presId="urn:microsoft.com/office/officeart/2005/8/layout/orgChart1"/>
    <dgm:cxn modelId="{C5DEB677-D2A3-46CA-B64F-A29BC354FE12}" srcId="{B6633B68-A58D-4277-B503-A8C85C87A256}" destId="{73EC66E9-12E6-4155-9D1F-746A07399109}" srcOrd="0" destOrd="0" parTransId="{CD4B6D1E-2CCB-4F80-B81D-896BDA47399E}" sibTransId="{74FFC20A-6F60-4010-8C33-29A5ED71BA26}"/>
    <dgm:cxn modelId="{70D3B857-FADC-4447-B8DA-BE54EF8B3670}" type="presOf" srcId="{2BDC1C8B-A518-4910-9E25-97FD19CD4646}" destId="{5E054D20-FF43-4853-984F-BBC8B6934334}" srcOrd="0" destOrd="0" presId="urn:microsoft.com/office/officeart/2005/8/layout/orgChart1"/>
    <dgm:cxn modelId="{8A2D9C85-DD31-4F7B-AB8E-900BAA5981FC}" type="presOf" srcId="{A18D2650-C13A-4607-BD78-1228866B42E6}" destId="{A4A8B4D9-F200-459F-A45A-F8B37DCEC018}" srcOrd="0" destOrd="0" presId="urn:microsoft.com/office/officeart/2005/8/layout/orgChart1"/>
    <dgm:cxn modelId="{9F136593-15DA-416C-97DC-C140917F8B4E}" type="presOf" srcId="{0A5341C1-FBAB-473C-98E6-BC8836B15C52}" destId="{730DE488-ED3E-47A1-836A-63B07F3D68F6}" srcOrd="1" destOrd="0" presId="urn:microsoft.com/office/officeart/2005/8/layout/orgChart1"/>
    <dgm:cxn modelId="{E9567996-E591-4612-BFAC-84CE83C37F56}" type="presOf" srcId="{0A5341C1-FBAB-473C-98E6-BC8836B15C52}" destId="{69025254-13DD-49CF-9C84-C07A543E5AE2}" srcOrd="0" destOrd="0" presId="urn:microsoft.com/office/officeart/2005/8/layout/orgChart1"/>
    <dgm:cxn modelId="{E9058B96-BD48-4DA7-8F30-8B7E89F23C3B}" type="presOf" srcId="{12651CB4-FF85-4758-9B9A-257D35F1019E}" destId="{D4A5363D-AC09-4CA5-997D-2E322861C525}" srcOrd="0" destOrd="0" presId="urn:microsoft.com/office/officeart/2005/8/layout/orgChart1"/>
    <dgm:cxn modelId="{99E0589B-F19C-4C6B-B3BA-1702029077A6}" type="presOf" srcId="{73EC66E9-12E6-4155-9D1F-746A07399109}" destId="{DED4AC97-7820-40C8-B493-B361E0F8C7BB}" srcOrd="1" destOrd="0" presId="urn:microsoft.com/office/officeart/2005/8/layout/orgChart1"/>
    <dgm:cxn modelId="{8BA8C69E-43CB-4506-8CCD-4783DE41AE0F}" type="presOf" srcId="{76945A6A-B419-44CE-AFD1-BC8251576016}" destId="{910C9EB2-8452-419C-9782-E0EB5F89E906}" srcOrd="0" destOrd="0" presId="urn:microsoft.com/office/officeart/2005/8/layout/orgChart1"/>
    <dgm:cxn modelId="{B7A37D9F-D81B-4ABA-897E-F664CDCEA3EA}" type="presOf" srcId="{27513720-8C7E-4FAD-BDE7-5CC412B77A02}" destId="{50E27AA5-D967-41F0-B508-B77262B653D0}" srcOrd="0" destOrd="0" presId="urn:microsoft.com/office/officeart/2005/8/layout/orgChart1"/>
    <dgm:cxn modelId="{C7AC93A1-9A16-4840-86FB-2468A6C066C5}" type="presOf" srcId="{12651CB4-FF85-4758-9B9A-257D35F1019E}" destId="{C06B5D09-B27E-4FEC-A6B6-A3B8D3FECCC2}" srcOrd="1" destOrd="0" presId="urn:microsoft.com/office/officeart/2005/8/layout/orgChart1"/>
    <dgm:cxn modelId="{398E94A4-6CD2-4F0E-97C8-D1292F38A548}" srcId="{499D61C9-0033-4CFD-B5F7-703BBB6CAA1B}" destId="{710EF681-D953-4538-BD52-5D970BE6F845}" srcOrd="0" destOrd="0" parTransId="{60864FE7-1E37-42E8-A49E-F46BA2B137DD}" sibTransId="{5A5AFD32-7090-4CAD-9856-B3FD861814D6}"/>
    <dgm:cxn modelId="{016701AE-ED15-4240-B49F-B7617F04B5CC}" type="presOf" srcId="{35330272-CF8B-42E2-ACA2-472754AB913F}" destId="{70CAF901-5F70-46D9-9A22-6D044E432169}" srcOrd="0" destOrd="0" presId="urn:microsoft.com/office/officeart/2005/8/layout/orgChart1"/>
    <dgm:cxn modelId="{BA99FFB4-3A45-4565-9CF5-0AD6805231D3}" type="presOf" srcId="{499D61C9-0033-4CFD-B5F7-703BBB6CAA1B}" destId="{42378C42-A27E-4EB0-A45B-E1DFDBFF7005}" srcOrd="0" destOrd="0" presId="urn:microsoft.com/office/officeart/2005/8/layout/orgChart1"/>
    <dgm:cxn modelId="{A97397B6-1F18-4C7C-8023-1C94666EF8AB}" type="presOf" srcId="{E0D3051E-3B67-4787-A602-3081A24858E2}" destId="{FF682BA3-A184-4610-9794-7A188DB44830}" srcOrd="0" destOrd="0" presId="urn:microsoft.com/office/officeart/2005/8/layout/orgChart1"/>
    <dgm:cxn modelId="{366DE9C5-FC8E-42B9-97DC-D04FC2E03A9D}" type="presOf" srcId="{60864FE7-1E37-42E8-A49E-F46BA2B137DD}" destId="{AF13C657-BC39-44FD-BAAE-AB6378704A37}" srcOrd="0" destOrd="0" presId="urn:microsoft.com/office/officeart/2005/8/layout/orgChart1"/>
    <dgm:cxn modelId="{AF3044D4-10D6-457A-96E9-AFCE517311A9}" type="presOf" srcId="{DC85CDC9-5E74-499C-AD9A-C57B45F92318}" destId="{6DB05A0B-9241-4C20-BD82-295E73955E4D}" srcOrd="0" destOrd="0" presId="urn:microsoft.com/office/officeart/2005/8/layout/orgChart1"/>
    <dgm:cxn modelId="{09C51BDA-0E52-42FA-A939-713AE8345599}" type="presOf" srcId="{499D61C9-0033-4CFD-B5F7-703BBB6CAA1B}" destId="{41FB58F2-C0BC-4109-8FB9-FEE2CEAE7B5F}" srcOrd="1" destOrd="0" presId="urn:microsoft.com/office/officeart/2005/8/layout/orgChart1"/>
    <dgm:cxn modelId="{C8CC46E8-197B-42F4-BDA1-1D7DE3E1F193}" srcId="{2BDC1C8B-A518-4910-9E25-97FD19CD4646}" destId="{12651CB4-FF85-4758-9B9A-257D35F1019E}" srcOrd="0" destOrd="0" parTransId="{4179313A-0FC5-4C37-B031-3D1F63B63DEC}" sibTransId="{CCA95AFD-5700-4873-8519-0C443AE77BAB}"/>
    <dgm:cxn modelId="{4C857EEE-E820-4D24-985C-334FEF20EE8E}" type="presOf" srcId="{4179313A-0FC5-4C37-B031-3D1F63B63DEC}" destId="{2202B4A1-F2E7-4F48-AEBB-644D011070CE}" srcOrd="0" destOrd="0" presId="urn:microsoft.com/office/officeart/2005/8/layout/orgChart1"/>
    <dgm:cxn modelId="{CACC5EF7-48E2-415A-96BE-53F2DAA8C014}" srcId="{76945A6A-B419-44CE-AFD1-BC8251576016}" destId="{A18D2650-C13A-4607-BD78-1228866B42E6}" srcOrd="0" destOrd="0" parTransId="{E3DA6635-5E77-4D83-82A8-DA243C1C9797}" sibTransId="{72816C4A-17F9-4AED-9185-8296FD3FA65F}"/>
    <dgm:cxn modelId="{E16E32FC-CB92-4FCD-AF2F-5DC9F07FF5F5}" srcId="{73EC66E9-12E6-4155-9D1F-746A07399109}" destId="{2BDC1C8B-A518-4910-9E25-97FD19CD4646}" srcOrd="0" destOrd="0" parTransId="{E0D3051E-3B67-4787-A602-3081A24858E2}" sibTransId="{4E163BF7-92CA-4A4B-BB99-03949C472B69}"/>
    <dgm:cxn modelId="{DE7D474C-E9E7-43AF-AAD6-9B2FA3D44A04}" type="presParOf" srcId="{910C9EB2-8452-419C-9782-E0EB5F89E906}" destId="{BC09C994-9216-41F3-AF8A-5718DCCE89FB}" srcOrd="0" destOrd="0" presId="urn:microsoft.com/office/officeart/2005/8/layout/orgChart1"/>
    <dgm:cxn modelId="{7E2C2A75-300E-4CFF-B253-38D2ADD9D863}" type="presParOf" srcId="{BC09C994-9216-41F3-AF8A-5718DCCE89FB}" destId="{542A4B9D-4CF9-4B9E-8229-2C37DC526AE2}" srcOrd="0" destOrd="0" presId="urn:microsoft.com/office/officeart/2005/8/layout/orgChart1"/>
    <dgm:cxn modelId="{3A4DEDAE-3EB9-4491-9207-02DF6B9E6355}" type="presParOf" srcId="{542A4B9D-4CF9-4B9E-8229-2C37DC526AE2}" destId="{A4A8B4D9-F200-459F-A45A-F8B37DCEC018}" srcOrd="0" destOrd="0" presId="urn:microsoft.com/office/officeart/2005/8/layout/orgChart1"/>
    <dgm:cxn modelId="{39A8C195-964A-4A74-8EC8-872E7E01D683}" type="presParOf" srcId="{542A4B9D-4CF9-4B9E-8229-2C37DC526AE2}" destId="{1645F7AF-F3C1-43BA-9229-7942F83AFDB6}" srcOrd="1" destOrd="0" presId="urn:microsoft.com/office/officeart/2005/8/layout/orgChart1"/>
    <dgm:cxn modelId="{87C083E3-B0FA-4BA7-A2B9-D5AF297F8F5C}" type="presParOf" srcId="{BC09C994-9216-41F3-AF8A-5718DCCE89FB}" destId="{9B1FEB40-A3F5-49A4-902E-CE0B049B8293}" srcOrd="1" destOrd="0" presId="urn:microsoft.com/office/officeart/2005/8/layout/orgChart1"/>
    <dgm:cxn modelId="{43BA0B3B-983F-4F80-8FA3-66D5E56BBF51}" type="presParOf" srcId="{BC09C994-9216-41F3-AF8A-5718DCCE89FB}" destId="{8DCDD32A-C548-4DA6-9DC0-6DB0EC7EB3E2}" srcOrd="2" destOrd="0" presId="urn:microsoft.com/office/officeart/2005/8/layout/orgChart1"/>
    <dgm:cxn modelId="{02D1E069-DDED-4EC8-988C-99C8256B6420}" type="presParOf" srcId="{910C9EB2-8452-419C-9782-E0EB5F89E906}" destId="{B6E7C546-1C85-4393-88A6-19E82B40C818}" srcOrd="1" destOrd="0" presId="urn:microsoft.com/office/officeart/2005/8/layout/orgChart1"/>
    <dgm:cxn modelId="{287C9BED-298B-49E8-9651-6BA266432072}" type="presParOf" srcId="{B6E7C546-1C85-4393-88A6-19E82B40C818}" destId="{4F7D939A-AD2D-483C-9707-C75DD1EF24A5}" srcOrd="0" destOrd="0" presId="urn:microsoft.com/office/officeart/2005/8/layout/orgChart1"/>
    <dgm:cxn modelId="{1882DECC-018A-4A7D-81AB-39875E1DBC6F}" type="presParOf" srcId="{4F7D939A-AD2D-483C-9707-C75DD1EF24A5}" destId="{9A8490E8-113B-42CA-AD32-5916F8E3B7DB}" srcOrd="0" destOrd="0" presId="urn:microsoft.com/office/officeart/2005/8/layout/orgChart1"/>
    <dgm:cxn modelId="{5A629993-B531-4EF3-AEB2-DBFC99634BB2}" type="presParOf" srcId="{4F7D939A-AD2D-483C-9707-C75DD1EF24A5}" destId="{010A3414-A541-4E74-A810-47877AEE1C9E}" srcOrd="1" destOrd="0" presId="urn:microsoft.com/office/officeart/2005/8/layout/orgChart1"/>
    <dgm:cxn modelId="{8AB326FB-7CC9-4CBC-82A2-E27DE95895CE}" type="presParOf" srcId="{B6E7C546-1C85-4393-88A6-19E82B40C818}" destId="{96F17F41-8CA6-4B02-B406-1196C63F9CE3}" srcOrd="1" destOrd="0" presId="urn:microsoft.com/office/officeart/2005/8/layout/orgChart1"/>
    <dgm:cxn modelId="{E79EE36F-EB8A-42D5-A824-CAE34EF6323D}" type="presParOf" srcId="{96F17F41-8CA6-4B02-B406-1196C63F9CE3}" destId="{32C42315-9D2C-4DEF-8369-0B69CE8F76B6}" srcOrd="0" destOrd="0" presId="urn:microsoft.com/office/officeart/2005/8/layout/orgChart1"/>
    <dgm:cxn modelId="{963C832A-EB76-4240-BFEC-EC91E591FA01}" type="presParOf" srcId="{96F17F41-8CA6-4B02-B406-1196C63F9CE3}" destId="{964C2873-8008-4122-B2C5-7232D4639586}" srcOrd="1" destOrd="0" presId="urn:microsoft.com/office/officeart/2005/8/layout/orgChart1"/>
    <dgm:cxn modelId="{33548D3D-29EF-4E14-84DA-82FB4D660A47}" type="presParOf" srcId="{964C2873-8008-4122-B2C5-7232D4639586}" destId="{1CD27CB1-A6D1-4858-B3A8-DFED605279D0}" srcOrd="0" destOrd="0" presId="urn:microsoft.com/office/officeart/2005/8/layout/orgChart1"/>
    <dgm:cxn modelId="{4D268635-155F-47DE-AA51-59104A0FFF29}" type="presParOf" srcId="{1CD27CB1-A6D1-4858-B3A8-DFED605279D0}" destId="{31E35156-B26C-4964-9D08-C7BA7E8CEF11}" srcOrd="0" destOrd="0" presId="urn:microsoft.com/office/officeart/2005/8/layout/orgChart1"/>
    <dgm:cxn modelId="{B7648D06-799C-47B3-835E-8887A43BE496}" type="presParOf" srcId="{1CD27CB1-A6D1-4858-B3A8-DFED605279D0}" destId="{DED4AC97-7820-40C8-B493-B361E0F8C7BB}" srcOrd="1" destOrd="0" presId="urn:microsoft.com/office/officeart/2005/8/layout/orgChart1"/>
    <dgm:cxn modelId="{EEAFE7DF-0009-47C3-9B0D-32F5B99AB5A5}" type="presParOf" srcId="{964C2873-8008-4122-B2C5-7232D4639586}" destId="{B2D13AB9-003E-4DBF-A8A9-D1101CA0403F}" srcOrd="1" destOrd="0" presId="urn:microsoft.com/office/officeart/2005/8/layout/orgChart1"/>
    <dgm:cxn modelId="{93DF1B3F-1195-48B9-A914-AA53E5FE9EE1}" type="presParOf" srcId="{B2D13AB9-003E-4DBF-A8A9-D1101CA0403F}" destId="{FF682BA3-A184-4610-9794-7A188DB44830}" srcOrd="0" destOrd="0" presId="urn:microsoft.com/office/officeart/2005/8/layout/orgChart1"/>
    <dgm:cxn modelId="{E0559F5D-A4DB-432F-B265-89CBAB4D6A6F}" type="presParOf" srcId="{B2D13AB9-003E-4DBF-A8A9-D1101CA0403F}" destId="{83FFEF96-C98B-4ADE-9908-D74E08BB265E}" srcOrd="1" destOrd="0" presId="urn:microsoft.com/office/officeart/2005/8/layout/orgChart1"/>
    <dgm:cxn modelId="{A76C8E57-27D5-4138-BFCE-2D2579D92A09}" type="presParOf" srcId="{83FFEF96-C98B-4ADE-9908-D74E08BB265E}" destId="{884275F5-570C-405D-A309-5A7F5E83F7A9}" srcOrd="0" destOrd="0" presId="urn:microsoft.com/office/officeart/2005/8/layout/orgChart1"/>
    <dgm:cxn modelId="{4509649C-0B14-4200-8931-28C8729BCA73}" type="presParOf" srcId="{884275F5-570C-405D-A309-5A7F5E83F7A9}" destId="{5E054D20-FF43-4853-984F-BBC8B6934334}" srcOrd="0" destOrd="0" presId="urn:microsoft.com/office/officeart/2005/8/layout/orgChart1"/>
    <dgm:cxn modelId="{686105DE-1430-4097-B577-FD469640CAE3}" type="presParOf" srcId="{884275F5-570C-405D-A309-5A7F5E83F7A9}" destId="{DA09B07F-80DE-48F9-AD76-79F3FED305E4}" srcOrd="1" destOrd="0" presId="urn:microsoft.com/office/officeart/2005/8/layout/orgChart1"/>
    <dgm:cxn modelId="{000A1B01-F2CE-49B3-B2CD-7343A5878760}" type="presParOf" srcId="{83FFEF96-C98B-4ADE-9908-D74E08BB265E}" destId="{9706F5A3-66CE-48B1-87EB-27F91B55F747}" srcOrd="1" destOrd="0" presId="urn:microsoft.com/office/officeart/2005/8/layout/orgChart1"/>
    <dgm:cxn modelId="{2C945426-2E08-48CC-869B-C4894E9E4F67}" type="presParOf" srcId="{9706F5A3-66CE-48B1-87EB-27F91B55F747}" destId="{2202B4A1-F2E7-4F48-AEBB-644D011070CE}" srcOrd="0" destOrd="0" presId="urn:microsoft.com/office/officeart/2005/8/layout/orgChart1"/>
    <dgm:cxn modelId="{7CD4AB65-F8EB-42D7-9CDB-8410AB947114}" type="presParOf" srcId="{9706F5A3-66CE-48B1-87EB-27F91B55F747}" destId="{EC4062B9-CA3F-4657-A74E-F1A3A3A9047D}" srcOrd="1" destOrd="0" presId="urn:microsoft.com/office/officeart/2005/8/layout/orgChart1"/>
    <dgm:cxn modelId="{3BE47A8B-37D4-44C5-A2EC-DEA98E9782C0}" type="presParOf" srcId="{EC4062B9-CA3F-4657-A74E-F1A3A3A9047D}" destId="{3D937E22-8ABC-47AD-B99F-60E72C7E6DC7}" srcOrd="0" destOrd="0" presId="urn:microsoft.com/office/officeart/2005/8/layout/orgChart1"/>
    <dgm:cxn modelId="{E773FDD8-0C08-48AF-82F1-B7BC34570C93}" type="presParOf" srcId="{3D937E22-8ABC-47AD-B99F-60E72C7E6DC7}" destId="{D4A5363D-AC09-4CA5-997D-2E322861C525}" srcOrd="0" destOrd="0" presId="urn:microsoft.com/office/officeart/2005/8/layout/orgChart1"/>
    <dgm:cxn modelId="{3B5A8AC8-8087-416A-85BB-800A16FAB484}" type="presParOf" srcId="{3D937E22-8ABC-47AD-B99F-60E72C7E6DC7}" destId="{C06B5D09-B27E-4FEC-A6B6-A3B8D3FECCC2}" srcOrd="1" destOrd="0" presId="urn:microsoft.com/office/officeart/2005/8/layout/orgChart1"/>
    <dgm:cxn modelId="{18B33638-6795-4806-9F88-5F0A11FAE490}" type="presParOf" srcId="{EC4062B9-CA3F-4657-A74E-F1A3A3A9047D}" destId="{0874DC4B-ABF9-4FF1-83B2-5B65E6D0314C}" srcOrd="1" destOrd="0" presId="urn:microsoft.com/office/officeart/2005/8/layout/orgChart1"/>
    <dgm:cxn modelId="{277A7BEA-CFA7-4740-8841-C59582EF4917}" type="presParOf" srcId="{0874DC4B-ABF9-4FF1-83B2-5B65E6D0314C}" destId="{6DB05A0B-9241-4C20-BD82-295E73955E4D}" srcOrd="0" destOrd="0" presId="urn:microsoft.com/office/officeart/2005/8/layout/orgChart1"/>
    <dgm:cxn modelId="{98E6C673-89E9-4D26-A93E-18861FE1BF3E}" type="presParOf" srcId="{0874DC4B-ABF9-4FF1-83B2-5B65E6D0314C}" destId="{F579546A-7503-4574-930E-F9CDEFB755B4}" srcOrd="1" destOrd="0" presId="urn:microsoft.com/office/officeart/2005/8/layout/orgChart1"/>
    <dgm:cxn modelId="{D60D538B-C0DF-4E89-B29B-C5921E08143D}" type="presParOf" srcId="{F579546A-7503-4574-930E-F9CDEFB755B4}" destId="{B3AB92AB-ABF6-4A84-91D3-3B9CDF175BBF}" srcOrd="0" destOrd="0" presId="urn:microsoft.com/office/officeart/2005/8/layout/orgChart1"/>
    <dgm:cxn modelId="{CEAF0EAE-8DC7-4B0D-8804-103907E67FC5}" type="presParOf" srcId="{B3AB92AB-ABF6-4A84-91D3-3B9CDF175BBF}" destId="{69025254-13DD-49CF-9C84-C07A543E5AE2}" srcOrd="0" destOrd="0" presId="urn:microsoft.com/office/officeart/2005/8/layout/orgChart1"/>
    <dgm:cxn modelId="{CAC56271-1A55-4D2B-951B-26789C100CD0}" type="presParOf" srcId="{B3AB92AB-ABF6-4A84-91D3-3B9CDF175BBF}" destId="{730DE488-ED3E-47A1-836A-63B07F3D68F6}" srcOrd="1" destOrd="0" presId="urn:microsoft.com/office/officeart/2005/8/layout/orgChart1"/>
    <dgm:cxn modelId="{0B752134-44D4-4BD7-A0A3-F7D9BD3570C6}" type="presParOf" srcId="{F579546A-7503-4574-930E-F9CDEFB755B4}" destId="{D8134635-D3DB-45A1-8ABE-AEF518AEA4A7}" srcOrd="1" destOrd="0" presId="urn:microsoft.com/office/officeart/2005/8/layout/orgChart1"/>
    <dgm:cxn modelId="{57647AB1-C2B1-4475-AC3C-18FF743088EF}" type="presParOf" srcId="{F579546A-7503-4574-930E-F9CDEFB755B4}" destId="{1F5C5505-0CD2-4C6A-A738-733AC732790C}" srcOrd="2" destOrd="0" presId="urn:microsoft.com/office/officeart/2005/8/layout/orgChart1"/>
    <dgm:cxn modelId="{4247DD75-2CF3-4986-A5F0-8FB6EE1738EF}" type="presParOf" srcId="{EC4062B9-CA3F-4657-A74E-F1A3A3A9047D}" destId="{95B21E8C-2A15-4D48-AF5C-436EBCE7D7C5}" srcOrd="2" destOrd="0" presId="urn:microsoft.com/office/officeart/2005/8/layout/orgChart1"/>
    <dgm:cxn modelId="{061990B4-EAE6-4417-9583-1EDAF6B962AE}" type="presParOf" srcId="{9706F5A3-66CE-48B1-87EB-27F91B55F747}" destId="{7973EDAE-8ACA-44B0-86D1-57DFACA788C3}" srcOrd="2" destOrd="0" presId="urn:microsoft.com/office/officeart/2005/8/layout/orgChart1"/>
    <dgm:cxn modelId="{D3C215DB-9B49-493A-BEC7-3F24DAEA7ACC}" type="presParOf" srcId="{9706F5A3-66CE-48B1-87EB-27F91B55F747}" destId="{99F1B3C6-FAA1-4121-B324-561D9CDE7273}" srcOrd="3" destOrd="0" presId="urn:microsoft.com/office/officeart/2005/8/layout/orgChart1"/>
    <dgm:cxn modelId="{F992FC6C-D0D0-457E-B32C-ED615F0C47B5}" type="presParOf" srcId="{99F1B3C6-FAA1-4121-B324-561D9CDE7273}" destId="{B96CAE62-FB1D-467E-AAE3-B7A116BE7DD7}" srcOrd="0" destOrd="0" presId="urn:microsoft.com/office/officeart/2005/8/layout/orgChart1"/>
    <dgm:cxn modelId="{7E5F4700-545F-4C02-A3AC-16E689F6773D}" type="presParOf" srcId="{B96CAE62-FB1D-467E-AAE3-B7A116BE7DD7}" destId="{42378C42-A27E-4EB0-A45B-E1DFDBFF7005}" srcOrd="0" destOrd="0" presId="urn:microsoft.com/office/officeart/2005/8/layout/orgChart1"/>
    <dgm:cxn modelId="{26D02E60-A243-478A-B55E-EFD59DE36FFE}" type="presParOf" srcId="{B96CAE62-FB1D-467E-AAE3-B7A116BE7DD7}" destId="{41FB58F2-C0BC-4109-8FB9-FEE2CEAE7B5F}" srcOrd="1" destOrd="0" presId="urn:microsoft.com/office/officeart/2005/8/layout/orgChart1"/>
    <dgm:cxn modelId="{DB792F88-1541-4D5A-92EC-920F34DB4270}" type="presParOf" srcId="{99F1B3C6-FAA1-4121-B324-561D9CDE7273}" destId="{94C7C299-0C00-4D4F-B733-3E71E9F77101}" srcOrd="1" destOrd="0" presId="urn:microsoft.com/office/officeart/2005/8/layout/orgChart1"/>
    <dgm:cxn modelId="{4F557CBF-0C1C-4E1B-A596-6B5563CC802D}" type="presParOf" srcId="{94C7C299-0C00-4D4F-B733-3E71E9F77101}" destId="{AF13C657-BC39-44FD-BAAE-AB6378704A37}" srcOrd="0" destOrd="0" presId="urn:microsoft.com/office/officeart/2005/8/layout/orgChart1"/>
    <dgm:cxn modelId="{A661DEFA-53B0-47A7-804E-A67DC34FC341}" type="presParOf" srcId="{94C7C299-0C00-4D4F-B733-3E71E9F77101}" destId="{57BFE7C9-427E-4FB1-91C8-89196A053AEC}" srcOrd="1" destOrd="0" presId="urn:microsoft.com/office/officeart/2005/8/layout/orgChart1"/>
    <dgm:cxn modelId="{BD23866A-B3A8-46CB-BE00-1936E4E5A0E5}" type="presParOf" srcId="{57BFE7C9-427E-4FB1-91C8-89196A053AEC}" destId="{DE041909-C921-4FC2-99D9-52364D15899A}" srcOrd="0" destOrd="0" presId="urn:microsoft.com/office/officeart/2005/8/layout/orgChart1"/>
    <dgm:cxn modelId="{FA81A7CC-6AB1-44B3-9A08-A9142C65C1F7}" type="presParOf" srcId="{DE041909-C921-4FC2-99D9-52364D15899A}" destId="{5B91CB30-41B2-4CFA-AA8D-2AFD04E9261A}" srcOrd="0" destOrd="0" presId="urn:microsoft.com/office/officeart/2005/8/layout/orgChart1"/>
    <dgm:cxn modelId="{EAA75729-3D14-454E-A3F7-483CA557EF56}" type="presParOf" srcId="{DE041909-C921-4FC2-99D9-52364D15899A}" destId="{4566A77E-1C9D-4ADE-B909-400ECEB5F9AE}" srcOrd="1" destOrd="0" presId="urn:microsoft.com/office/officeart/2005/8/layout/orgChart1"/>
    <dgm:cxn modelId="{0D419C2A-1ADE-4AA5-83EA-64D4CCD45313}" type="presParOf" srcId="{57BFE7C9-427E-4FB1-91C8-89196A053AEC}" destId="{1D735604-407D-4C64-86A8-4ADBB6C5BF88}" srcOrd="1" destOrd="0" presId="urn:microsoft.com/office/officeart/2005/8/layout/orgChart1"/>
    <dgm:cxn modelId="{672CAEFD-81CA-4C3D-952C-FD8EB0F28466}" type="presParOf" srcId="{57BFE7C9-427E-4FB1-91C8-89196A053AEC}" destId="{DBC5A518-7779-4A9A-A6B9-C1CEBA9E4637}" srcOrd="2" destOrd="0" presId="urn:microsoft.com/office/officeart/2005/8/layout/orgChart1"/>
    <dgm:cxn modelId="{461B310E-8F77-49FF-AF8D-4FA8EA64E10E}" type="presParOf" srcId="{94C7C299-0C00-4D4F-B733-3E71E9F77101}" destId="{7AB61C9B-C769-472B-A342-259132F1D9EB}" srcOrd="2" destOrd="0" presId="urn:microsoft.com/office/officeart/2005/8/layout/orgChart1"/>
    <dgm:cxn modelId="{85CB22A4-ED4A-4382-ACB4-1F007861B64E}" type="presParOf" srcId="{94C7C299-0C00-4D4F-B733-3E71E9F77101}" destId="{5493F1FC-9A3F-4E07-872A-01D72919204D}" srcOrd="3" destOrd="0" presId="urn:microsoft.com/office/officeart/2005/8/layout/orgChart1"/>
    <dgm:cxn modelId="{1C08278D-D62E-4471-8C25-3CD1C3DEC362}" type="presParOf" srcId="{5493F1FC-9A3F-4E07-872A-01D72919204D}" destId="{DD333D08-618F-4E15-9D87-030F3F93355C}" srcOrd="0" destOrd="0" presId="urn:microsoft.com/office/officeart/2005/8/layout/orgChart1"/>
    <dgm:cxn modelId="{2D154457-FD88-4B64-B865-60ECDC9A0518}" type="presParOf" srcId="{DD333D08-618F-4E15-9D87-030F3F93355C}" destId="{4D190C26-E862-41ED-9385-B9DF1BF4D650}" srcOrd="0" destOrd="0" presId="urn:microsoft.com/office/officeart/2005/8/layout/orgChart1"/>
    <dgm:cxn modelId="{94F1C731-A521-43C9-855B-E762A3F3C597}" type="presParOf" srcId="{DD333D08-618F-4E15-9D87-030F3F93355C}" destId="{99D2493F-B58D-41ED-BF95-F6B0FF23BC05}" srcOrd="1" destOrd="0" presId="urn:microsoft.com/office/officeart/2005/8/layout/orgChart1"/>
    <dgm:cxn modelId="{9C76886B-89DA-4B3C-A597-1D1091258885}" type="presParOf" srcId="{5493F1FC-9A3F-4E07-872A-01D72919204D}" destId="{48A1E15F-E45A-4746-A7B2-DEFF3F1348F6}" srcOrd="1" destOrd="0" presId="urn:microsoft.com/office/officeart/2005/8/layout/orgChart1"/>
    <dgm:cxn modelId="{0B094B0B-0AF9-42CF-AF4A-0CC29BCB32BB}" type="presParOf" srcId="{5493F1FC-9A3F-4E07-872A-01D72919204D}" destId="{5B3C3628-3986-4765-895F-17444BD75FD6}" srcOrd="2" destOrd="0" presId="urn:microsoft.com/office/officeart/2005/8/layout/orgChart1"/>
    <dgm:cxn modelId="{20518B72-57CA-4280-A044-554A0769C0B1}" type="presParOf" srcId="{94C7C299-0C00-4D4F-B733-3E71E9F77101}" destId="{70CAF901-5F70-46D9-9A22-6D044E432169}" srcOrd="4" destOrd="0" presId="urn:microsoft.com/office/officeart/2005/8/layout/orgChart1"/>
    <dgm:cxn modelId="{FEC7D1EF-3C46-4D67-A463-94E03B2C559F}" type="presParOf" srcId="{94C7C299-0C00-4D4F-B733-3E71E9F77101}" destId="{9F2F1AE9-247F-42D4-914A-80CE02612446}" srcOrd="5" destOrd="0" presId="urn:microsoft.com/office/officeart/2005/8/layout/orgChart1"/>
    <dgm:cxn modelId="{BE55BA66-0982-41AB-9DCE-B65E77E305F4}" type="presParOf" srcId="{9F2F1AE9-247F-42D4-914A-80CE02612446}" destId="{291E6D9A-0F22-4DC3-BC05-38C998B789E0}" srcOrd="0" destOrd="0" presId="urn:microsoft.com/office/officeart/2005/8/layout/orgChart1"/>
    <dgm:cxn modelId="{FD7BC69D-3E17-49B6-A2E7-2FFF1E17045C}" type="presParOf" srcId="{291E6D9A-0F22-4DC3-BC05-38C998B789E0}" destId="{50E27AA5-D967-41F0-B508-B77262B653D0}" srcOrd="0" destOrd="0" presId="urn:microsoft.com/office/officeart/2005/8/layout/orgChart1"/>
    <dgm:cxn modelId="{6B887CAC-810A-41DC-9061-A547F3C7B4AF}" type="presParOf" srcId="{291E6D9A-0F22-4DC3-BC05-38C998B789E0}" destId="{D1E398B3-A654-4E4A-9866-2D458818B013}" srcOrd="1" destOrd="0" presId="urn:microsoft.com/office/officeart/2005/8/layout/orgChart1"/>
    <dgm:cxn modelId="{222EDC88-5551-4CD4-9112-418DBA98CB6C}" type="presParOf" srcId="{9F2F1AE9-247F-42D4-914A-80CE02612446}" destId="{6DFF40A9-B8B5-458F-A747-48810C473A3B}" srcOrd="1" destOrd="0" presId="urn:microsoft.com/office/officeart/2005/8/layout/orgChart1"/>
    <dgm:cxn modelId="{A3DC2411-032D-4364-8D5A-FF3DC6A58F9A}" type="presParOf" srcId="{9F2F1AE9-247F-42D4-914A-80CE02612446}" destId="{561654D3-7ACC-45E4-9831-DADEB0BAD772}" srcOrd="2" destOrd="0" presId="urn:microsoft.com/office/officeart/2005/8/layout/orgChart1"/>
    <dgm:cxn modelId="{4EC6F24C-6F2F-43F8-8BC4-DDFE7970B16A}" type="presParOf" srcId="{99F1B3C6-FAA1-4121-B324-561D9CDE7273}" destId="{8E07F0BF-E476-423A-967D-5E42F96D8DDF}" srcOrd="2" destOrd="0" presId="urn:microsoft.com/office/officeart/2005/8/layout/orgChart1"/>
    <dgm:cxn modelId="{CC1C5250-B800-40EC-8087-55866B4B3978}" type="presParOf" srcId="{9706F5A3-66CE-48B1-87EB-27F91B55F747}" destId="{4C0E803E-480F-4612-95B7-1669514BE84F}" srcOrd="4" destOrd="0" presId="urn:microsoft.com/office/officeart/2005/8/layout/orgChart1"/>
    <dgm:cxn modelId="{0D2F0D10-3782-4BA3-82AE-EFD053CB229B}" type="presParOf" srcId="{9706F5A3-66CE-48B1-87EB-27F91B55F747}" destId="{D97ED91C-F86D-419A-9B10-3EBBB2CB3FB2}" srcOrd="5" destOrd="0" presId="urn:microsoft.com/office/officeart/2005/8/layout/orgChart1"/>
    <dgm:cxn modelId="{513B16A2-83D5-4521-87A1-A312A58740FF}" type="presParOf" srcId="{D97ED91C-F86D-419A-9B10-3EBBB2CB3FB2}" destId="{7C48CE0C-E267-4CCA-B13B-6902596DCAFE}" srcOrd="0" destOrd="0" presId="urn:microsoft.com/office/officeart/2005/8/layout/orgChart1"/>
    <dgm:cxn modelId="{62D200FD-1EB8-4B18-B866-F5E3ADD85988}" type="presParOf" srcId="{7C48CE0C-E267-4CCA-B13B-6902596DCAFE}" destId="{6B9436B6-5386-45F6-A425-60A9D833E8B5}" srcOrd="0" destOrd="0" presId="urn:microsoft.com/office/officeart/2005/8/layout/orgChart1"/>
    <dgm:cxn modelId="{5D3672C8-934C-42E5-8846-2C101EFCFC7F}" type="presParOf" srcId="{7C48CE0C-E267-4CCA-B13B-6902596DCAFE}" destId="{486A921C-947D-423B-BD39-C68806EDAA73}" srcOrd="1" destOrd="0" presId="urn:microsoft.com/office/officeart/2005/8/layout/orgChart1"/>
    <dgm:cxn modelId="{C3FDB316-C6F9-427C-BB47-1E6BF72685A7}" type="presParOf" srcId="{D97ED91C-F86D-419A-9B10-3EBBB2CB3FB2}" destId="{67140AD8-4E71-4B56-88D4-5A389282E531}" srcOrd="1" destOrd="0" presId="urn:microsoft.com/office/officeart/2005/8/layout/orgChart1"/>
    <dgm:cxn modelId="{78E4AF8D-4652-4E87-90D8-EBE39A1B792C}" type="presParOf" srcId="{D97ED91C-F86D-419A-9B10-3EBBB2CB3FB2}" destId="{1246A87A-F2CB-48D6-ADE9-D84C518E4B78}" srcOrd="2" destOrd="0" presId="urn:microsoft.com/office/officeart/2005/8/layout/orgChart1"/>
    <dgm:cxn modelId="{438A3502-68CE-40E3-9927-204A7CC947BF}" type="presParOf" srcId="{83FFEF96-C98B-4ADE-9908-D74E08BB265E}" destId="{60A06E39-05A7-41AA-BF18-7A03C36825DC}" srcOrd="2" destOrd="0" presId="urn:microsoft.com/office/officeart/2005/8/layout/orgChart1"/>
    <dgm:cxn modelId="{B3C71DB2-5B8E-438C-9AA1-1542602D882C}" type="presParOf" srcId="{964C2873-8008-4122-B2C5-7232D4639586}" destId="{43BCE71E-BE3A-4ABB-9FC8-628441877067}" srcOrd="2" destOrd="0" presId="urn:microsoft.com/office/officeart/2005/8/layout/orgChart1"/>
    <dgm:cxn modelId="{B6BD2016-6ABE-46C3-9D08-B2563CEE4745}" type="presParOf" srcId="{B6E7C546-1C85-4393-88A6-19E82B40C818}" destId="{FC501353-364E-4C5D-8B98-5A0D5F56F77A}"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C0E803E-480F-4612-95B7-1669514BE84F}">
      <dsp:nvSpPr>
        <dsp:cNvPr id="0" name=""/>
        <dsp:cNvSpPr/>
      </dsp:nvSpPr>
      <dsp:spPr>
        <a:xfrm>
          <a:off x="3210180" y="2136915"/>
          <a:ext cx="1344243" cy="233298"/>
        </a:xfrm>
        <a:custGeom>
          <a:avLst/>
          <a:gdLst/>
          <a:ahLst/>
          <a:cxnLst/>
          <a:rect l="0" t="0" r="0" b="0"/>
          <a:pathLst>
            <a:path>
              <a:moveTo>
                <a:pt x="0" y="0"/>
              </a:moveTo>
              <a:lnTo>
                <a:pt x="0" y="116649"/>
              </a:lnTo>
              <a:lnTo>
                <a:pt x="1344243" y="116649"/>
              </a:lnTo>
              <a:lnTo>
                <a:pt x="1344243" y="23329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CAF901-5F70-46D9-9A22-6D044E432169}">
      <dsp:nvSpPr>
        <dsp:cNvPr id="0" name=""/>
        <dsp:cNvSpPr/>
      </dsp:nvSpPr>
      <dsp:spPr>
        <a:xfrm>
          <a:off x="2765802" y="2930213"/>
          <a:ext cx="166641" cy="2084049"/>
        </a:xfrm>
        <a:custGeom>
          <a:avLst/>
          <a:gdLst/>
          <a:ahLst/>
          <a:cxnLst/>
          <a:rect l="0" t="0" r="0" b="0"/>
          <a:pathLst>
            <a:path>
              <a:moveTo>
                <a:pt x="0" y="0"/>
              </a:moveTo>
              <a:lnTo>
                <a:pt x="0" y="2084049"/>
              </a:lnTo>
              <a:lnTo>
                <a:pt x="166641" y="2084049"/>
              </a:lnTo>
            </a:path>
          </a:pathLst>
        </a:custGeom>
        <a:noFill/>
        <a:ln w="25400" cap="flat" cmpd="sng" algn="ctr">
          <a:solidFill>
            <a:srgbClr val="1F497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AB61C9B-C769-472B-A342-259132F1D9EB}">
      <dsp:nvSpPr>
        <dsp:cNvPr id="0" name=""/>
        <dsp:cNvSpPr/>
      </dsp:nvSpPr>
      <dsp:spPr>
        <a:xfrm>
          <a:off x="2765802" y="2930213"/>
          <a:ext cx="166641" cy="1295278"/>
        </a:xfrm>
        <a:custGeom>
          <a:avLst/>
          <a:gdLst/>
          <a:ahLst/>
          <a:cxnLst/>
          <a:rect l="0" t="0" r="0" b="0"/>
          <a:pathLst>
            <a:path>
              <a:moveTo>
                <a:pt x="0" y="0"/>
              </a:moveTo>
              <a:lnTo>
                <a:pt x="0" y="1295278"/>
              </a:lnTo>
              <a:lnTo>
                <a:pt x="166641" y="1295278"/>
              </a:lnTo>
            </a:path>
          </a:pathLst>
        </a:custGeom>
        <a:noFill/>
        <a:ln w="25400" cap="flat" cmpd="sng" algn="ctr">
          <a:solidFill>
            <a:srgbClr val="1F497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AF13C657-BC39-44FD-BAAE-AB6378704A37}">
      <dsp:nvSpPr>
        <dsp:cNvPr id="0" name=""/>
        <dsp:cNvSpPr/>
      </dsp:nvSpPr>
      <dsp:spPr>
        <a:xfrm>
          <a:off x="2765802" y="2930213"/>
          <a:ext cx="166641" cy="506507"/>
        </a:xfrm>
        <a:custGeom>
          <a:avLst/>
          <a:gdLst/>
          <a:ahLst/>
          <a:cxnLst/>
          <a:rect l="0" t="0" r="0" b="0"/>
          <a:pathLst>
            <a:path>
              <a:moveTo>
                <a:pt x="0" y="0"/>
              </a:moveTo>
              <a:lnTo>
                <a:pt x="0" y="506507"/>
              </a:lnTo>
              <a:lnTo>
                <a:pt x="166641" y="506507"/>
              </a:lnTo>
            </a:path>
          </a:pathLst>
        </a:custGeom>
        <a:noFill/>
        <a:ln w="25400" cap="flat" cmpd="sng" algn="ctr">
          <a:solidFill>
            <a:srgbClr val="1F497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973EDAE-8ACA-44B0-86D1-57DFACA788C3}">
      <dsp:nvSpPr>
        <dsp:cNvPr id="0" name=""/>
        <dsp:cNvSpPr/>
      </dsp:nvSpPr>
      <dsp:spPr>
        <a:xfrm>
          <a:off x="3164460" y="2136915"/>
          <a:ext cx="91440" cy="237825"/>
        </a:xfrm>
        <a:custGeom>
          <a:avLst/>
          <a:gdLst/>
          <a:ahLst/>
          <a:cxnLst/>
          <a:rect l="0" t="0" r="0" b="0"/>
          <a:pathLst>
            <a:path>
              <a:moveTo>
                <a:pt x="45720" y="0"/>
              </a:moveTo>
              <a:lnTo>
                <a:pt x="45720" y="237825"/>
              </a:lnTo>
            </a:path>
          </a:pathLst>
        </a:custGeom>
        <a:noFill/>
        <a:ln w="25400" cap="flat" cmpd="sng" algn="ctr">
          <a:solidFill>
            <a:srgbClr val="1F497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DB05A0B-9241-4C20-BD82-295E73955E4D}">
      <dsp:nvSpPr>
        <dsp:cNvPr id="0" name=""/>
        <dsp:cNvSpPr/>
      </dsp:nvSpPr>
      <dsp:spPr>
        <a:xfrm>
          <a:off x="1421558" y="2925686"/>
          <a:ext cx="166641" cy="837607"/>
        </a:xfrm>
        <a:custGeom>
          <a:avLst/>
          <a:gdLst/>
          <a:ahLst/>
          <a:cxnLst/>
          <a:rect l="0" t="0" r="0" b="0"/>
          <a:pathLst>
            <a:path>
              <a:moveTo>
                <a:pt x="0" y="0"/>
              </a:moveTo>
              <a:lnTo>
                <a:pt x="0" y="837607"/>
              </a:lnTo>
              <a:lnTo>
                <a:pt x="166641" y="837607"/>
              </a:lnTo>
            </a:path>
          </a:pathLst>
        </a:custGeom>
        <a:noFill/>
        <a:ln w="25400" cap="flat" cmpd="sng" algn="ctr">
          <a:solidFill>
            <a:srgbClr val="1F497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202B4A1-F2E7-4F48-AEBB-644D011070CE}">
      <dsp:nvSpPr>
        <dsp:cNvPr id="0" name=""/>
        <dsp:cNvSpPr/>
      </dsp:nvSpPr>
      <dsp:spPr>
        <a:xfrm>
          <a:off x="1865936" y="2136915"/>
          <a:ext cx="1344243" cy="233298"/>
        </a:xfrm>
        <a:custGeom>
          <a:avLst/>
          <a:gdLst/>
          <a:ahLst/>
          <a:cxnLst/>
          <a:rect l="0" t="0" r="0" b="0"/>
          <a:pathLst>
            <a:path>
              <a:moveTo>
                <a:pt x="1344243" y="0"/>
              </a:moveTo>
              <a:lnTo>
                <a:pt x="1344243" y="116649"/>
              </a:lnTo>
              <a:lnTo>
                <a:pt x="0" y="116649"/>
              </a:lnTo>
              <a:lnTo>
                <a:pt x="0" y="233298"/>
              </a:lnTo>
            </a:path>
          </a:pathLst>
        </a:custGeom>
        <a:noFill/>
        <a:ln w="25400" cap="flat" cmpd="sng" algn="ctr">
          <a:solidFill>
            <a:srgbClr val="1F497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F682BA3-A184-4610-9794-7A188DB44830}">
      <dsp:nvSpPr>
        <dsp:cNvPr id="0" name=""/>
        <dsp:cNvSpPr/>
      </dsp:nvSpPr>
      <dsp:spPr>
        <a:xfrm>
          <a:off x="3164459" y="1348144"/>
          <a:ext cx="91440" cy="233298"/>
        </a:xfrm>
        <a:custGeom>
          <a:avLst/>
          <a:gdLst/>
          <a:ahLst/>
          <a:cxnLst/>
          <a:rect l="0" t="0" r="0" b="0"/>
          <a:pathLst>
            <a:path>
              <a:moveTo>
                <a:pt x="45720" y="0"/>
              </a:moveTo>
              <a:lnTo>
                <a:pt x="45720" y="23329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C42315-9D2C-4DEF-8369-0B69CE8F76B6}">
      <dsp:nvSpPr>
        <dsp:cNvPr id="0" name=""/>
        <dsp:cNvSpPr/>
      </dsp:nvSpPr>
      <dsp:spPr>
        <a:xfrm>
          <a:off x="3164459" y="559373"/>
          <a:ext cx="91440" cy="233298"/>
        </a:xfrm>
        <a:custGeom>
          <a:avLst/>
          <a:gdLst/>
          <a:ahLst/>
          <a:cxnLst/>
          <a:rect l="0" t="0" r="0" b="0"/>
          <a:pathLst>
            <a:path>
              <a:moveTo>
                <a:pt x="45720" y="0"/>
              </a:moveTo>
              <a:lnTo>
                <a:pt x="45720" y="233298"/>
              </a:lnTo>
            </a:path>
          </a:pathLst>
        </a:custGeom>
        <a:noFill/>
        <a:ln w="25400" cap="flat" cmpd="sng" algn="ctr">
          <a:solidFill>
            <a:srgbClr val="1F497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A4A8B4D9-F200-459F-A45A-F8B37DCEC018}">
      <dsp:nvSpPr>
        <dsp:cNvPr id="0" name=""/>
        <dsp:cNvSpPr/>
      </dsp:nvSpPr>
      <dsp:spPr>
        <a:xfrm>
          <a:off x="1310464" y="3901"/>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ysClr val="windowText" lastClr="000000"/>
              </a:solidFill>
              <a:latin typeface="Calibri"/>
              <a:ea typeface="+mn-ea"/>
              <a:cs typeface="+mn-cs"/>
            </a:rPr>
            <a:t>TFK </a:t>
          </a:r>
        </a:p>
        <a:p>
          <a:pPr marL="0" lvl="0" indent="0" algn="ctr" defTabSz="311150">
            <a:lnSpc>
              <a:spcPct val="90000"/>
            </a:lnSpc>
            <a:spcBef>
              <a:spcPct val="0"/>
            </a:spcBef>
            <a:spcAft>
              <a:spcPct val="35000"/>
            </a:spcAft>
            <a:buNone/>
          </a:pPr>
          <a:r>
            <a:rPr lang="nb-NO" sz="700" kern="1200">
              <a:solidFill>
                <a:sysClr val="windowText" lastClr="000000"/>
              </a:solidFill>
              <a:latin typeface="Calibri"/>
              <a:ea typeface="+mn-ea"/>
              <a:cs typeface="+mn-cs"/>
            </a:rPr>
            <a:t>koordinator utførende (</a:t>
          </a:r>
          <a:r>
            <a:rPr lang="nb-NO" sz="700" kern="1200">
              <a:solidFill>
                <a:srgbClr val="FF0000"/>
              </a:solidFill>
              <a:latin typeface="Calibri"/>
              <a:ea typeface="+mn-ea"/>
              <a:cs typeface="+mn-cs"/>
            </a:rPr>
            <a:t>KU</a:t>
          </a:r>
          <a:r>
            <a:rPr lang="nb-NO" sz="700" kern="1200">
              <a:solidFill>
                <a:sysClr val="windowText" lastClr="000000"/>
              </a:solidFill>
              <a:latin typeface="Calibri"/>
              <a:ea typeface="+mn-ea"/>
              <a:cs typeface="+mn-cs"/>
            </a:rPr>
            <a:t>)</a:t>
          </a:r>
        </a:p>
        <a:p>
          <a:pPr marL="0" lvl="0" indent="0" algn="ctr" defTabSz="311150">
            <a:lnSpc>
              <a:spcPct val="90000"/>
            </a:lnSpc>
            <a:spcBef>
              <a:spcPct val="0"/>
            </a:spcBef>
            <a:spcAft>
              <a:spcPct val="35000"/>
            </a:spcAft>
            <a:buNone/>
          </a:pPr>
          <a:r>
            <a:rPr lang="nb-NO" sz="700" kern="1200">
              <a:solidFill>
                <a:sysClr val="windowText" lastClr="000000"/>
              </a:solidFill>
              <a:latin typeface="Calibri"/>
              <a:ea typeface="+mn-ea"/>
              <a:cs typeface="+mn-cs"/>
            </a:rPr>
            <a:t>v/ Mona Kluck</a:t>
          </a:r>
        </a:p>
      </dsp:txBody>
      <dsp:txXfrm>
        <a:off x="1310464" y="3901"/>
        <a:ext cx="1110944" cy="555472"/>
      </dsp:txXfrm>
    </dsp:sp>
    <dsp:sp modelId="{9A8490E8-113B-42CA-AD32-5916F8E3B7DB}">
      <dsp:nvSpPr>
        <dsp:cNvPr id="0" name=""/>
        <dsp:cNvSpPr/>
      </dsp:nvSpPr>
      <dsp:spPr>
        <a:xfrm>
          <a:off x="2654707" y="3901"/>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ysClr val="windowText" lastClr="000000"/>
              </a:solidFill>
              <a:latin typeface="Calibri"/>
              <a:ea typeface="+mn-ea"/>
              <a:cs typeface="+mn-cs"/>
            </a:rPr>
            <a:t>TFK Prosjektleder (PL)</a:t>
          </a:r>
        </a:p>
        <a:p>
          <a:pPr marL="0" lvl="0" indent="0" algn="ctr" defTabSz="311150">
            <a:lnSpc>
              <a:spcPct val="90000"/>
            </a:lnSpc>
            <a:spcBef>
              <a:spcPct val="0"/>
            </a:spcBef>
            <a:spcAft>
              <a:spcPct val="35000"/>
            </a:spcAft>
            <a:buNone/>
          </a:pPr>
          <a:r>
            <a:rPr lang="nb-NO" sz="700" kern="1200">
              <a:solidFill>
                <a:sysClr val="windowText" lastClr="000000"/>
              </a:solidFill>
              <a:latin typeface="Calibri"/>
              <a:ea typeface="+mn-ea"/>
              <a:cs typeface="+mn-cs"/>
            </a:rPr>
            <a:t>v/</a:t>
          </a:r>
        </a:p>
        <a:p>
          <a:pPr marL="0" lvl="0" indent="0" algn="ctr" defTabSz="311150">
            <a:lnSpc>
              <a:spcPct val="90000"/>
            </a:lnSpc>
            <a:spcBef>
              <a:spcPct val="0"/>
            </a:spcBef>
            <a:spcAft>
              <a:spcPct val="35000"/>
            </a:spcAft>
            <a:buNone/>
          </a:pPr>
          <a:r>
            <a:rPr lang="nb-NO" sz="700" kern="1200">
              <a:solidFill>
                <a:sysClr val="windowText" lastClr="000000"/>
              </a:solidFill>
            </a:rPr>
            <a:t>Espen Riis</a:t>
          </a:r>
        </a:p>
        <a:p>
          <a:pPr marL="0" lvl="0" indent="0" algn="ctr" defTabSz="311150">
            <a:lnSpc>
              <a:spcPct val="90000"/>
            </a:lnSpc>
            <a:spcBef>
              <a:spcPct val="0"/>
            </a:spcBef>
            <a:spcAft>
              <a:spcPct val="35000"/>
            </a:spcAft>
            <a:buNone/>
          </a:pPr>
          <a:r>
            <a:rPr lang="nb-NO" sz="700" kern="1200">
              <a:solidFill>
                <a:sysClr val="windowText" lastClr="000000"/>
              </a:solidFill>
              <a:latin typeface="Calibri"/>
              <a:ea typeface="+mn-ea"/>
              <a:cs typeface="+mn-cs"/>
            </a:rPr>
            <a:t> </a:t>
          </a:r>
          <a:r>
            <a:rPr lang="nb-NO" sz="700" kern="1200">
              <a:solidFill>
                <a:srgbClr val="FF0000"/>
              </a:solidFill>
              <a:latin typeface="Calibri"/>
              <a:ea typeface="+mn-ea"/>
              <a:cs typeface="+mn-cs"/>
            </a:rPr>
            <a:t>Byggherre</a:t>
          </a:r>
          <a:endParaRPr lang="nb-NO" sz="700" kern="1200">
            <a:solidFill>
              <a:sysClr val="windowText" lastClr="000000"/>
            </a:solidFill>
            <a:latin typeface="Calibri"/>
            <a:ea typeface="+mn-ea"/>
            <a:cs typeface="+mn-cs"/>
          </a:endParaRPr>
        </a:p>
      </dsp:txBody>
      <dsp:txXfrm>
        <a:off x="2654707" y="3901"/>
        <a:ext cx="1110944" cy="555472"/>
      </dsp:txXfrm>
    </dsp:sp>
    <dsp:sp modelId="{31E35156-B26C-4964-9D08-C7BA7E8CEF11}">
      <dsp:nvSpPr>
        <dsp:cNvPr id="0" name=""/>
        <dsp:cNvSpPr/>
      </dsp:nvSpPr>
      <dsp:spPr>
        <a:xfrm>
          <a:off x="2654707" y="792672"/>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ysClr val="windowText" lastClr="000000"/>
              </a:solidFill>
              <a:latin typeface="Calibri"/>
              <a:ea typeface="+mn-ea"/>
              <a:cs typeface="+mn-cs"/>
            </a:rPr>
            <a:t>Firma (TE)</a:t>
          </a:r>
        </a:p>
        <a:p>
          <a:pPr marL="0" lvl="0" indent="0" algn="ctr" defTabSz="311150">
            <a:lnSpc>
              <a:spcPct val="90000"/>
            </a:lnSpc>
            <a:spcBef>
              <a:spcPct val="0"/>
            </a:spcBef>
            <a:spcAft>
              <a:spcPct val="35000"/>
            </a:spcAft>
            <a:buNone/>
          </a:pPr>
          <a:r>
            <a:rPr lang="nb-NO" sz="700" kern="1200">
              <a:solidFill>
                <a:srgbClr val="FF0000"/>
              </a:solidFill>
              <a:highlight>
                <a:srgbClr val="FFFF00"/>
              </a:highlight>
              <a:latin typeface="Calibri"/>
              <a:ea typeface="+mn-ea"/>
              <a:cs typeface="+mn-cs"/>
            </a:rPr>
            <a:t>Hovedbedrift</a:t>
          </a:r>
        </a:p>
      </dsp:txBody>
      <dsp:txXfrm>
        <a:off x="2654707" y="792672"/>
        <a:ext cx="1110944" cy="555472"/>
      </dsp:txXfrm>
    </dsp:sp>
    <dsp:sp modelId="{5E054D20-FF43-4853-984F-BBC8B6934334}">
      <dsp:nvSpPr>
        <dsp:cNvPr id="0" name=""/>
        <dsp:cNvSpPr/>
      </dsp:nvSpPr>
      <dsp:spPr>
        <a:xfrm>
          <a:off x="2654707" y="1581442"/>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002060"/>
              </a:solidFill>
              <a:latin typeface="Calibri"/>
              <a:ea typeface="+mn-ea"/>
              <a:cs typeface="+mn-cs"/>
            </a:rPr>
            <a:t>Prosjektleder TE</a:t>
          </a:r>
          <a:br>
            <a:rPr lang="nb-NO" sz="700" kern="1200">
              <a:solidFill>
                <a:srgbClr val="FF0000"/>
              </a:solidFill>
              <a:latin typeface="Calibri"/>
              <a:ea typeface="+mn-ea"/>
              <a:cs typeface="+mn-cs"/>
            </a:rPr>
          </a:br>
          <a:r>
            <a:rPr lang="nb-NO" sz="700" kern="1200">
              <a:solidFill>
                <a:sysClr val="windowText" lastClr="000000"/>
              </a:solidFill>
              <a:highlight>
                <a:srgbClr val="FFFF00"/>
              </a:highlight>
              <a:latin typeface="Calibri"/>
              <a:ea typeface="+mn-ea"/>
              <a:cs typeface="+mn-cs"/>
            </a:rPr>
            <a:t>Firmanavn - Navn</a:t>
          </a:r>
        </a:p>
      </dsp:txBody>
      <dsp:txXfrm>
        <a:off x="2654707" y="1581442"/>
        <a:ext cx="1110944" cy="555472"/>
      </dsp:txXfrm>
    </dsp:sp>
    <dsp:sp modelId="{D4A5363D-AC09-4CA5-997D-2E322861C525}">
      <dsp:nvSpPr>
        <dsp:cNvPr id="0" name=""/>
        <dsp:cNvSpPr/>
      </dsp:nvSpPr>
      <dsp:spPr>
        <a:xfrm>
          <a:off x="1310464" y="2370213"/>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1F497D">
                  <a:hueOff val="0"/>
                  <a:satOff val="0"/>
                  <a:lumOff val="0"/>
                  <a:alphaOff val="0"/>
                </a:srgbClr>
              </a:solidFill>
              <a:latin typeface="Calibri"/>
              <a:ea typeface="+mn-ea"/>
              <a:cs typeface="+mn-cs"/>
            </a:rPr>
            <a:t>Prosjekteringsleder</a:t>
          </a:r>
        </a:p>
        <a:p>
          <a:pPr marL="0" lvl="0" indent="0" algn="ctr" defTabSz="311150">
            <a:lnSpc>
              <a:spcPct val="90000"/>
            </a:lnSpc>
            <a:spcBef>
              <a:spcPct val="0"/>
            </a:spcBef>
            <a:spcAft>
              <a:spcPct val="35000"/>
            </a:spcAft>
            <a:buNone/>
          </a:pPr>
          <a:r>
            <a:rPr lang="nb-NO" sz="700" kern="1200">
              <a:solidFill>
                <a:sysClr val="windowText" lastClr="000000"/>
              </a:solidFill>
              <a:highlight>
                <a:srgbClr val="FFFF00"/>
              </a:highlight>
              <a:latin typeface="Calibri"/>
              <a:ea typeface="+mn-ea"/>
              <a:cs typeface="+mn-cs"/>
            </a:rPr>
            <a:t>Firmanavn - navn</a:t>
          </a:r>
        </a:p>
      </dsp:txBody>
      <dsp:txXfrm>
        <a:off x="1310464" y="2370213"/>
        <a:ext cx="1110944" cy="555472"/>
      </dsp:txXfrm>
    </dsp:sp>
    <dsp:sp modelId="{69025254-13DD-49CF-9C84-C07A543E5AE2}">
      <dsp:nvSpPr>
        <dsp:cNvPr id="0" name=""/>
        <dsp:cNvSpPr/>
      </dsp:nvSpPr>
      <dsp:spPr>
        <a:xfrm>
          <a:off x="1588200" y="3158984"/>
          <a:ext cx="776461" cy="1208619"/>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l" defTabSz="311150">
            <a:lnSpc>
              <a:spcPct val="90000"/>
            </a:lnSpc>
            <a:spcBef>
              <a:spcPct val="0"/>
            </a:spcBef>
            <a:spcAft>
              <a:spcPct val="35000"/>
            </a:spcAft>
            <a:buNone/>
          </a:pPr>
          <a:r>
            <a:rPr lang="nb-NO" sz="700" b="1" kern="1200">
              <a:solidFill>
                <a:sysClr val="windowText" lastClr="000000"/>
              </a:solidFill>
              <a:highlight>
                <a:srgbClr val="FFFF00"/>
              </a:highlight>
              <a:latin typeface="Calibri"/>
              <a:ea typeface="+mn-ea"/>
              <a:cs typeface="+mn-cs"/>
            </a:rPr>
            <a:t>Rådgivere</a:t>
          </a:r>
        </a:p>
        <a:p>
          <a:pPr marL="0" lvl="0" indent="0" algn="l" defTabSz="311150">
            <a:lnSpc>
              <a:spcPct val="90000"/>
            </a:lnSpc>
            <a:spcBef>
              <a:spcPct val="0"/>
            </a:spcBef>
            <a:spcAft>
              <a:spcPct val="35000"/>
            </a:spcAft>
            <a:buNone/>
          </a:pPr>
          <a:r>
            <a:rPr lang="nb-NO" sz="700" b="0" kern="1200">
              <a:solidFill>
                <a:sysClr val="windowText" lastClr="000000"/>
              </a:solidFill>
              <a:highlight>
                <a:srgbClr val="FFFF00"/>
              </a:highlight>
              <a:latin typeface="Calibri"/>
              <a:ea typeface="+mn-ea"/>
              <a:cs typeface="+mn-cs"/>
            </a:rPr>
            <a:t> </a:t>
          </a:r>
          <a:r>
            <a:rPr lang="nb-NO" sz="700" kern="1200">
              <a:solidFill>
                <a:sysClr val="windowText" lastClr="000000"/>
              </a:solidFill>
              <a:highlight>
                <a:srgbClr val="FFFF00"/>
              </a:highlight>
              <a:latin typeface="Calibri"/>
              <a:ea typeface="+mn-ea"/>
              <a:cs typeface="+mn-cs"/>
            </a:rPr>
            <a:t>fag/navn:</a:t>
          </a:r>
        </a:p>
        <a:p>
          <a:pPr marL="0" lvl="0" indent="0" algn="l" defTabSz="311150">
            <a:lnSpc>
              <a:spcPct val="90000"/>
            </a:lnSpc>
            <a:spcBef>
              <a:spcPct val="0"/>
            </a:spcBef>
            <a:spcAft>
              <a:spcPct val="35000"/>
            </a:spcAft>
            <a:buNone/>
          </a:pPr>
          <a:r>
            <a:rPr lang="nb-NO" sz="700" kern="1200">
              <a:solidFill>
                <a:sysClr val="windowText" lastClr="000000"/>
              </a:solidFill>
              <a:highlight>
                <a:srgbClr val="FFFF00"/>
              </a:highlight>
              <a:latin typeface="Calibri"/>
              <a:ea typeface="+mn-ea"/>
              <a:cs typeface="+mn-cs"/>
            </a:rPr>
            <a:t>fag/navn:</a:t>
          </a:r>
        </a:p>
        <a:p>
          <a:pPr marL="0" lvl="0" indent="0" algn="l" defTabSz="311150">
            <a:lnSpc>
              <a:spcPct val="90000"/>
            </a:lnSpc>
            <a:spcBef>
              <a:spcPct val="0"/>
            </a:spcBef>
            <a:spcAft>
              <a:spcPct val="35000"/>
            </a:spcAft>
            <a:buNone/>
          </a:pPr>
          <a:r>
            <a:rPr lang="nb-NO" sz="700" kern="1200">
              <a:solidFill>
                <a:sysClr val="windowText" lastClr="000000"/>
              </a:solidFill>
              <a:highlight>
                <a:srgbClr val="FFFF00"/>
              </a:highlight>
              <a:latin typeface="Calibri"/>
              <a:ea typeface="+mn-ea"/>
              <a:cs typeface="+mn-cs"/>
            </a:rPr>
            <a:t>fag/navn:</a:t>
          </a:r>
        </a:p>
        <a:p>
          <a:pPr marL="0" lvl="0" indent="0" algn="l" defTabSz="311150">
            <a:lnSpc>
              <a:spcPct val="90000"/>
            </a:lnSpc>
            <a:spcBef>
              <a:spcPct val="0"/>
            </a:spcBef>
            <a:spcAft>
              <a:spcPct val="35000"/>
            </a:spcAft>
            <a:buNone/>
          </a:pPr>
          <a:r>
            <a:rPr lang="nb-NO" sz="700" kern="1200">
              <a:solidFill>
                <a:sysClr val="windowText" lastClr="000000"/>
              </a:solidFill>
              <a:highlight>
                <a:srgbClr val="FFFF00"/>
              </a:highlight>
              <a:latin typeface="Calibri"/>
              <a:ea typeface="+mn-ea"/>
              <a:cs typeface="+mn-cs"/>
            </a:rPr>
            <a:t>[suppler med fler v. behov]</a:t>
          </a:r>
          <a:endParaRPr lang="nb-NO" sz="700" kern="1200">
            <a:solidFill>
              <a:srgbClr val="1F497D">
                <a:hueOff val="0"/>
                <a:satOff val="0"/>
                <a:lumOff val="0"/>
                <a:alphaOff val="0"/>
              </a:srgbClr>
            </a:solidFill>
            <a:highlight>
              <a:srgbClr val="FFFF00"/>
            </a:highlight>
            <a:latin typeface="Calibri"/>
            <a:ea typeface="+mn-ea"/>
            <a:cs typeface="+mn-cs"/>
          </a:endParaRPr>
        </a:p>
      </dsp:txBody>
      <dsp:txXfrm>
        <a:off x="1588200" y="3158984"/>
        <a:ext cx="776461" cy="1208619"/>
      </dsp:txXfrm>
    </dsp:sp>
    <dsp:sp modelId="{42378C42-A27E-4EB0-A45B-E1DFDBFF7005}">
      <dsp:nvSpPr>
        <dsp:cNvPr id="0" name=""/>
        <dsp:cNvSpPr/>
      </dsp:nvSpPr>
      <dsp:spPr>
        <a:xfrm>
          <a:off x="2654707" y="2374740"/>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1F497D">
                  <a:hueOff val="0"/>
                  <a:satOff val="0"/>
                  <a:lumOff val="0"/>
                  <a:alphaOff val="0"/>
                </a:srgbClr>
              </a:solidFill>
              <a:latin typeface="Calibri"/>
              <a:ea typeface="+mn-ea"/>
              <a:cs typeface="+mn-cs"/>
            </a:rPr>
            <a:t>Byggeleder /BAS</a:t>
          </a:r>
        </a:p>
        <a:p>
          <a:pPr marL="0" lvl="0" indent="0" algn="ctr" defTabSz="311150">
            <a:lnSpc>
              <a:spcPct val="90000"/>
            </a:lnSpc>
            <a:spcBef>
              <a:spcPct val="0"/>
            </a:spcBef>
            <a:spcAft>
              <a:spcPct val="35000"/>
            </a:spcAft>
            <a:buNone/>
          </a:pPr>
          <a:r>
            <a:rPr lang="nb-NO" sz="700" kern="1200">
              <a:solidFill>
                <a:sysClr val="windowText" lastClr="000000"/>
              </a:solidFill>
              <a:highlight>
                <a:srgbClr val="FFFF00"/>
              </a:highlight>
              <a:latin typeface="Calibri"/>
              <a:ea typeface="+mn-ea"/>
              <a:cs typeface="+mn-cs"/>
            </a:rPr>
            <a:t>Firmanavn - navn</a:t>
          </a:r>
        </a:p>
      </dsp:txBody>
      <dsp:txXfrm>
        <a:off x="2654707" y="2374740"/>
        <a:ext cx="1110944" cy="555472"/>
      </dsp:txXfrm>
    </dsp:sp>
    <dsp:sp modelId="{5B91CB30-41B2-4CFA-AA8D-2AFD04E9261A}">
      <dsp:nvSpPr>
        <dsp:cNvPr id="0" name=""/>
        <dsp:cNvSpPr/>
      </dsp:nvSpPr>
      <dsp:spPr>
        <a:xfrm>
          <a:off x="2932443" y="3158984"/>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1F497D">
                  <a:hueOff val="0"/>
                  <a:satOff val="0"/>
                  <a:lumOff val="0"/>
                  <a:alphaOff val="0"/>
                </a:srgbClr>
              </a:solidFill>
              <a:latin typeface="Calibri"/>
              <a:ea typeface="+mn-ea"/>
              <a:cs typeface="+mn-cs"/>
            </a:rPr>
            <a:t>Tot. ue</a:t>
          </a:r>
          <a:endParaRPr lang="nb-NO" sz="700" kern="1200">
            <a:solidFill>
              <a:srgbClr val="FF0000"/>
            </a:solidFill>
            <a:latin typeface="Calibri"/>
            <a:ea typeface="+mn-ea"/>
            <a:cs typeface="+mn-cs"/>
          </a:endParaRPr>
        </a:p>
        <a:p>
          <a:pPr marL="0" lvl="0" indent="0" algn="ctr" defTabSz="311150">
            <a:lnSpc>
              <a:spcPct val="90000"/>
            </a:lnSpc>
            <a:spcBef>
              <a:spcPct val="0"/>
            </a:spcBef>
            <a:spcAft>
              <a:spcPct val="35000"/>
            </a:spcAft>
            <a:buNone/>
          </a:pPr>
          <a:r>
            <a:rPr lang="nb-NO" sz="700" kern="1200">
              <a:solidFill>
                <a:srgbClr val="FF0000"/>
              </a:solidFill>
              <a:latin typeface="Calibri"/>
              <a:ea typeface="+mn-ea"/>
              <a:cs typeface="+mn-cs"/>
            </a:rPr>
            <a:t>Arbeidsgiver</a:t>
          </a:r>
        </a:p>
      </dsp:txBody>
      <dsp:txXfrm>
        <a:off x="2932443" y="3158984"/>
        <a:ext cx="1110944" cy="555472"/>
      </dsp:txXfrm>
    </dsp:sp>
    <dsp:sp modelId="{4D190C26-E862-41ED-9385-B9DF1BF4D650}">
      <dsp:nvSpPr>
        <dsp:cNvPr id="0" name=""/>
        <dsp:cNvSpPr/>
      </dsp:nvSpPr>
      <dsp:spPr>
        <a:xfrm>
          <a:off x="2932443" y="3947755"/>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1F497D">
                  <a:hueOff val="0"/>
                  <a:satOff val="0"/>
                  <a:lumOff val="0"/>
                  <a:alphaOff val="0"/>
                </a:srgbClr>
              </a:solidFill>
              <a:latin typeface="Calibri"/>
              <a:ea typeface="+mn-ea"/>
              <a:cs typeface="+mn-cs"/>
            </a:rPr>
            <a:t>Tot. ue</a:t>
          </a:r>
        </a:p>
        <a:p>
          <a:pPr marL="0" lvl="0" indent="0" algn="ctr" defTabSz="311150">
            <a:lnSpc>
              <a:spcPct val="90000"/>
            </a:lnSpc>
            <a:spcBef>
              <a:spcPct val="0"/>
            </a:spcBef>
            <a:spcAft>
              <a:spcPct val="35000"/>
            </a:spcAft>
            <a:buNone/>
          </a:pPr>
          <a:r>
            <a:rPr lang="nb-NO" sz="700" kern="1200">
              <a:solidFill>
                <a:srgbClr val="FF0000"/>
              </a:solidFill>
              <a:latin typeface="Calibri"/>
              <a:ea typeface="+mn-ea"/>
              <a:cs typeface="+mn-cs"/>
            </a:rPr>
            <a:t>Arbeidsgiver</a:t>
          </a:r>
        </a:p>
      </dsp:txBody>
      <dsp:txXfrm>
        <a:off x="2932443" y="3947755"/>
        <a:ext cx="1110944" cy="555472"/>
      </dsp:txXfrm>
    </dsp:sp>
    <dsp:sp modelId="{50E27AA5-D967-41F0-B508-B77262B653D0}">
      <dsp:nvSpPr>
        <dsp:cNvPr id="0" name=""/>
        <dsp:cNvSpPr/>
      </dsp:nvSpPr>
      <dsp:spPr>
        <a:xfrm>
          <a:off x="2932443" y="4736526"/>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1F497D">
                  <a:hueOff val="0"/>
                  <a:satOff val="0"/>
                  <a:lumOff val="0"/>
                  <a:alphaOff val="0"/>
                </a:srgbClr>
              </a:solidFill>
              <a:latin typeface="Calibri"/>
              <a:ea typeface="+mn-ea"/>
              <a:cs typeface="+mn-cs"/>
            </a:rPr>
            <a:t>Tot UE</a:t>
          </a:r>
        </a:p>
        <a:p>
          <a:pPr marL="0" lvl="0" indent="0" algn="ctr" defTabSz="311150">
            <a:lnSpc>
              <a:spcPct val="90000"/>
            </a:lnSpc>
            <a:spcBef>
              <a:spcPct val="0"/>
            </a:spcBef>
            <a:spcAft>
              <a:spcPct val="35000"/>
            </a:spcAft>
            <a:buNone/>
          </a:pPr>
          <a:r>
            <a:rPr lang="nb-NO" sz="700" kern="1200">
              <a:solidFill>
                <a:srgbClr val="FF0000"/>
              </a:solidFill>
              <a:latin typeface="Calibri"/>
              <a:ea typeface="+mn-ea"/>
              <a:cs typeface="+mn-cs"/>
            </a:rPr>
            <a:t>Arbeidsgiver</a:t>
          </a:r>
        </a:p>
      </dsp:txBody>
      <dsp:txXfrm>
        <a:off x="2932443" y="4736526"/>
        <a:ext cx="1110944" cy="555472"/>
      </dsp:txXfrm>
    </dsp:sp>
    <dsp:sp modelId="{6B9436B6-5386-45F6-A425-60A9D833E8B5}">
      <dsp:nvSpPr>
        <dsp:cNvPr id="0" name=""/>
        <dsp:cNvSpPr/>
      </dsp:nvSpPr>
      <dsp:spPr>
        <a:xfrm>
          <a:off x="3998950" y="2370213"/>
          <a:ext cx="1110944" cy="555472"/>
        </a:xfrm>
        <a:prstGeom prst="rect">
          <a:avLst/>
        </a:prstGeom>
        <a:solidFill>
          <a:sysClr val="window" lastClr="FFFFFF">
            <a:hueOff val="0"/>
            <a:satOff val="0"/>
            <a:lumOff val="0"/>
            <a:alphaOff val="0"/>
          </a:sysClr>
        </a:solidFill>
        <a:ln w="25400" cap="flat" cmpd="sng" algn="ctr">
          <a:solidFill>
            <a:srgbClr val="1F497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a:solidFill>
                <a:srgbClr val="002060"/>
              </a:solidFill>
              <a:latin typeface="Calibri"/>
              <a:ea typeface="+mn-ea"/>
              <a:cs typeface="+mn-cs"/>
            </a:rPr>
            <a:t>Verneombud</a:t>
          </a:r>
          <a:br>
            <a:rPr lang="nb-NO" sz="700" kern="1200">
              <a:solidFill>
                <a:srgbClr val="FF0000"/>
              </a:solidFill>
              <a:latin typeface="Calibri"/>
              <a:ea typeface="+mn-ea"/>
              <a:cs typeface="+mn-cs"/>
            </a:rPr>
          </a:br>
          <a:r>
            <a:rPr lang="nb-NO" sz="700" kern="1200">
              <a:solidFill>
                <a:sysClr val="windowText" lastClr="000000"/>
              </a:solidFill>
              <a:highlight>
                <a:srgbClr val="FFFF00"/>
              </a:highlight>
              <a:latin typeface="Calibri"/>
              <a:ea typeface="+mn-ea"/>
              <a:cs typeface="+mn-cs"/>
            </a:rPr>
            <a:t>Firmanavn - navn</a:t>
          </a:r>
        </a:p>
      </dsp:txBody>
      <dsp:txXfrm>
        <a:off x="3998950" y="2370213"/>
        <a:ext cx="1110944" cy="55547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4D2F962C67AF45AF92A5DAB7413C92" ma:contentTypeVersion="3" ma:contentTypeDescription="Create a new document." ma:contentTypeScope="" ma:versionID="8cc30a2a9f8cf68066a1e9068fd90f54">
  <xsd:schema xmlns:xsd="http://www.w3.org/2001/XMLSchema" xmlns:xs="http://www.w3.org/2001/XMLSchema" xmlns:p="http://schemas.microsoft.com/office/2006/metadata/properties" xmlns:ns2="a5f1b210-6089-4b65-8f3d-f5c742358ac2" targetNamespace="http://schemas.microsoft.com/office/2006/metadata/properties" ma:root="true" ma:fieldsID="a22284ce5662f9533f5718a250752b58" ns2:_="">
    <xsd:import namespace="a5f1b210-6089-4b65-8f3d-f5c742358ac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1b210-6089-4b65-8f3d-f5c742358a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1E9274-5EEC-477E-9A34-EDD56DBACBBE}">
  <ds:schemaRefs>
    <ds:schemaRef ds:uri="http://schemas.microsoft.com/sharepoint/v3/contenttype/forms"/>
  </ds:schemaRefs>
</ds:datastoreItem>
</file>

<file path=customXml/itemProps2.xml><?xml version="1.0" encoding="utf-8"?>
<ds:datastoreItem xmlns:ds="http://schemas.openxmlformats.org/officeDocument/2006/customXml" ds:itemID="{A69B34A3-8C5A-49D0-9C2B-13FA199C0FF7}">
  <ds:schemaRefs>
    <ds:schemaRef ds:uri="http://schemas.openxmlformats.org/officeDocument/2006/bibliography"/>
  </ds:schemaRefs>
</ds:datastoreItem>
</file>

<file path=customXml/itemProps3.xml><?xml version="1.0" encoding="utf-8"?>
<ds:datastoreItem xmlns:ds="http://schemas.openxmlformats.org/officeDocument/2006/customXml" ds:itemID="{7FFAD033-BA26-4C36-9736-44E6F30016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583C28-5304-4851-A61B-54224E7A7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1b210-6089-4b65-8f3d-f5c742358a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3813c-9f29-482f-9aec-16ef7cbf477a}" enabled="0" method="" siteId="{08f3813c-9f29-482f-9aec-16ef7cbf477a}" removed="1"/>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2876</Words>
  <Characters>17487</Characters>
  <Application>Microsoft Office Word</Application>
  <DocSecurity>0</DocSecurity>
  <Lines>920</Lines>
  <Paragraphs>550</Paragraphs>
  <ScaleCrop>false</ScaleCrop>
  <Company>SWECO Norge AS</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 plan</dc:title>
  <dc:subject>Plan for SHA (sikkerhet, helse og arbeidsmiljø), Indre- og Ytre miljø</dc:subject>
  <dc:creator>Mona Andersson Halvorsen</dc:creator>
  <cp:keywords/>
  <cp:lastModifiedBy>Sara Reitan Fjeld</cp:lastModifiedBy>
  <cp:revision>146</cp:revision>
  <cp:lastPrinted>2024-09-27T22:25:00Z</cp:lastPrinted>
  <dcterms:created xsi:type="dcterms:W3CDTF">2024-09-27T22:34:00Z</dcterms:created>
  <dcterms:modified xsi:type="dcterms:W3CDTF">2026-06-10T11:39:00Z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0x010100D54D2F962C67AF45AF92A5DAB7413C92</vt:lpwstr>
  </property>
  <property fmtid="{D5CDD505-2E9C-101B-9397-08002B2CF9AE}" pid="3" name="ProjectType">
    <vt:lpwstr>99;#Bygg|a53bdf3a-ca7b-4cb3-b2df-fd8ce4cb9771</vt:lpwstr>
  </property>
  <property fmtid="{D5CDD505-2E9C-101B-9397-08002B2CF9AE}" pid="4" name="ProcessGroup">
    <vt:lpwstr/>
  </property>
  <property fmtid="{D5CDD505-2E9C-101B-9397-08002B2CF9AE}" pid="5" name="KnowledgeAreas">
    <vt:lpwstr>156;#SHA HMS|e65bb5e5-8a7a-49f8-970a-fba3271e7f90</vt:lpwstr>
  </property>
  <property fmtid="{D5CDD505-2E9C-101B-9397-08002B2CF9AE}" pid="6" name="MediaServiceImageTags">
    <vt:lpwstr/>
  </property>
  <property fmtid="{D5CDD505-2E9C-101B-9397-08002B2CF9AE}" pid="7" name="_ExtendedDescription">
    <vt:lpwstr/>
  </property>
  <property fmtid="{D5CDD505-2E9C-101B-9397-08002B2CF9AE}" pid="8" name="docLang">
    <vt:lpwstr>nb</vt:lpwstr>
  </property>
  <property fmtid="{D5CDD505-2E9C-101B-9397-08002B2CF9AE}" pid="9" name="Order">
    <vt:r8>21300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TriggerFlowInfo">
    <vt:lpwstr/>
  </property>
</Properties>
</file>